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ind/>
        <w:jc w:val="right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Приложение 1.</w:t>
      </w:r>
    </w:p>
    <w:p w14:paraId="02000000">
      <w:pPr>
        <w:pStyle w:val="Style_1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ЗАЯВКА</w:t>
      </w:r>
      <w:r>
        <w:rPr>
          <w:rFonts w:ascii="Times New Roman" w:hAnsi="Times New Roman"/>
          <w:sz w:val="24"/>
        </w:rPr>
        <w:t xml:space="preserve"> </w:t>
      </w:r>
    </w:p>
    <w:p w14:paraId="03000000">
      <w:pPr>
        <w:pStyle w:val="Style_1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 спортивной организации _______________________________________________________________________________</w:t>
      </w:r>
    </w:p>
    <w:p w14:paraId="04000000">
      <w:pPr>
        <w:pStyle w:val="Style_1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 участие в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Первенстве города Пятигорск по настольному теннису</w:t>
      </w:r>
    </w:p>
    <w:p w14:paraId="05000000">
      <w:pPr>
        <w:pStyle w:val="Style_1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возрастной категории _____________________________________________________________________________</w:t>
      </w:r>
      <w:bookmarkStart w:id="1" w:name="_GoBack"/>
      <w:bookmarkEnd w:id="1"/>
      <w:r>
        <w:rPr>
          <w:rFonts w:ascii="Times New Roman" w:hAnsi="Times New Roman"/>
          <w:sz w:val="24"/>
        </w:rPr>
        <w:t>______</w:t>
      </w:r>
      <w:r>
        <w:rPr>
          <w:rFonts w:ascii="Times New Roman" w:hAnsi="Times New Roman"/>
          <w:sz w:val="24"/>
        </w:rPr>
        <w:t xml:space="preserve"> </w:t>
      </w:r>
    </w:p>
    <w:p w14:paraId="06000000">
      <w:pPr>
        <w:pStyle w:val="Style_1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г. Пятигорск, 22.11.2025 г.</w:t>
      </w:r>
    </w:p>
    <w:tbl>
      <w:tblPr>
        <w:tblStyle w:val="Style_2"/>
        <w:tblW w:type="auto" w:w="0"/>
        <w:tblLayout w:type="fixed"/>
      </w:tblPr>
      <w:tblGrid>
        <w:gridCol w:w="678"/>
        <w:gridCol w:w="2979"/>
        <w:gridCol w:w="1385"/>
        <w:gridCol w:w="1725"/>
        <w:gridCol w:w="1566"/>
        <w:gridCol w:w="2176"/>
        <w:gridCol w:w="4087"/>
      </w:tblGrid>
      <w:tr>
        <w:tc>
          <w:tcPr>
            <w:tcW w:type="dxa" w:w="678"/>
            <w:vAlign w:val="center"/>
          </w:tcPr>
          <w:p w14:paraId="07000000">
            <w:pPr>
              <w:pStyle w:val="Style_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 п/п</w:t>
            </w:r>
          </w:p>
        </w:tc>
        <w:tc>
          <w:tcPr>
            <w:tcW w:type="dxa" w:w="2979"/>
            <w:vAlign w:val="center"/>
          </w:tcPr>
          <w:p w14:paraId="08000000">
            <w:pPr>
              <w:pStyle w:val="Style_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Фамилия, имя, отчество игрока (полностью)</w:t>
            </w:r>
          </w:p>
        </w:tc>
        <w:tc>
          <w:tcPr>
            <w:tcW w:type="dxa" w:w="1385"/>
            <w:vAlign w:val="center"/>
          </w:tcPr>
          <w:p w14:paraId="09000000">
            <w:pPr>
              <w:pStyle w:val="Style_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Дата рождения (день, месяц, год)</w:t>
            </w:r>
          </w:p>
        </w:tc>
        <w:tc>
          <w:tcPr>
            <w:tcW w:type="dxa" w:w="1725"/>
            <w:vAlign w:val="center"/>
          </w:tcPr>
          <w:p w14:paraId="0A000000">
            <w:pPr>
              <w:pStyle w:val="Style_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Спортивный разряд</w:t>
            </w:r>
          </w:p>
        </w:tc>
        <w:tc>
          <w:tcPr>
            <w:tcW w:type="dxa" w:w="1566"/>
            <w:vAlign w:val="center"/>
          </w:tcPr>
          <w:p w14:paraId="0B000000">
            <w:pPr>
              <w:pStyle w:val="Style_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Рейтинг ФНТР</w:t>
            </w:r>
          </w:p>
          <w:p w14:paraId="0C000000">
            <w:pPr>
              <w:pStyle w:val="Style_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(РТТФ)</w:t>
            </w:r>
          </w:p>
        </w:tc>
        <w:tc>
          <w:tcPr>
            <w:tcW w:type="dxa" w:w="2176"/>
            <w:vAlign w:val="center"/>
          </w:tcPr>
          <w:p w14:paraId="0D000000">
            <w:pPr>
              <w:pStyle w:val="Style_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Фамилия</w:t>
            </w:r>
            <w:r>
              <w:rPr>
                <w:rFonts w:ascii="Times New Roman" w:hAnsi="Times New Roman"/>
                <w:sz w:val="24"/>
              </w:rPr>
              <w:t xml:space="preserve"> И.</w:t>
            </w:r>
            <w:r>
              <w:rPr>
                <w:rFonts w:ascii="Times New Roman" w:hAnsi="Times New Roman"/>
                <w:sz w:val="24"/>
              </w:rPr>
              <w:t>О. личного тренера</w:t>
            </w:r>
          </w:p>
        </w:tc>
        <w:tc>
          <w:tcPr>
            <w:tcW w:type="dxa" w:w="4087"/>
            <w:vAlign w:val="center"/>
          </w:tcPr>
          <w:p w14:paraId="0E000000">
            <w:pPr>
              <w:pStyle w:val="Style_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Допуск игрока к участию в соревнованиях (подпись и печать спортивного врача на каждой строке)</w:t>
            </w:r>
          </w:p>
        </w:tc>
      </w:tr>
      <w:tr>
        <w:tc>
          <w:tcPr>
            <w:tcW w:type="dxa" w:w="678"/>
          </w:tcPr>
          <w:p w14:paraId="0F000000">
            <w:pPr>
              <w:pStyle w:val="Style_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2979"/>
            <w:vAlign w:val="center"/>
          </w:tcPr>
          <w:p w14:paraId="10000000">
            <w:pPr>
              <w:pStyle w:val="Style_1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385"/>
            <w:vAlign w:val="center"/>
          </w:tcPr>
          <w:p w14:paraId="11000000">
            <w:pPr>
              <w:pStyle w:val="Style_1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725"/>
            <w:vAlign w:val="center"/>
          </w:tcPr>
          <w:p w14:paraId="12000000">
            <w:pPr>
              <w:pStyle w:val="Style_1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566"/>
            <w:vAlign w:val="center"/>
          </w:tcPr>
          <w:p w14:paraId="13000000">
            <w:pPr>
              <w:pStyle w:val="Style_1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176"/>
            <w:vAlign w:val="center"/>
          </w:tcPr>
          <w:p w14:paraId="14000000">
            <w:pPr>
              <w:pStyle w:val="Style_1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87"/>
            <w:vAlign w:val="center"/>
          </w:tcPr>
          <w:p w14:paraId="15000000">
            <w:pPr>
              <w:pStyle w:val="Style_1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678"/>
          </w:tcPr>
          <w:p w14:paraId="16000000">
            <w:pPr>
              <w:pStyle w:val="Style_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2979"/>
            <w:vAlign w:val="center"/>
          </w:tcPr>
          <w:p w14:paraId="17000000">
            <w:pPr>
              <w:pStyle w:val="Style_1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385"/>
            <w:vAlign w:val="center"/>
          </w:tcPr>
          <w:p w14:paraId="18000000">
            <w:pPr>
              <w:pStyle w:val="Style_1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725"/>
            <w:vAlign w:val="center"/>
          </w:tcPr>
          <w:p w14:paraId="19000000">
            <w:pPr>
              <w:pStyle w:val="Style_1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566"/>
            <w:vAlign w:val="center"/>
          </w:tcPr>
          <w:p w14:paraId="1A000000">
            <w:pPr>
              <w:pStyle w:val="Style_1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176"/>
            <w:vAlign w:val="center"/>
          </w:tcPr>
          <w:p w14:paraId="1B000000">
            <w:pPr>
              <w:pStyle w:val="Style_1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87"/>
            <w:vAlign w:val="center"/>
          </w:tcPr>
          <w:p w14:paraId="1C000000">
            <w:pPr>
              <w:pStyle w:val="Style_1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678"/>
          </w:tcPr>
          <w:p w14:paraId="1D000000">
            <w:pPr>
              <w:pStyle w:val="Style_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2979"/>
            <w:vAlign w:val="center"/>
          </w:tcPr>
          <w:p w14:paraId="1E000000">
            <w:pPr>
              <w:pStyle w:val="Style_1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385"/>
            <w:vAlign w:val="center"/>
          </w:tcPr>
          <w:p w14:paraId="1F000000">
            <w:pPr>
              <w:pStyle w:val="Style_1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725"/>
            <w:vAlign w:val="center"/>
          </w:tcPr>
          <w:p w14:paraId="20000000">
            <w:pPr>
              <w:pStyle w:val="Style_1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566"/>
            <w:vAlign w:val="center"/>
          </w:tcPr>
          <w:p w14:paraId="21000000">
            <w:pPr>
              <w:pStyle w:val="Style_1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176"/>
            <w:vAlign w:val="center"/>
          </w:tcPr>
          <w:p w14:paraId="22000000">
            <w:pPr>
              <w:pStyle w:val="Style_1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87"/>
            <w:vAlign w:val="center"/>
          </w:tcPr>
          <w:p w14:paraId="23000000">
            <w:pPr>
              <w:pStyle w:val="Style_1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678"/>
          </w:tcPr>
          <w:p w14:paraId="24000000">
            <w:pPr>
              <w:pStyle w:val="Style_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type="dxa" w:w="2979"/>
            <w:vAlign w:val="center"/>
          </w:tcPr>
          <w:p w14:paraId="25000000">
            <w:pPr>
              <w:pStyle w:val="Style_1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385"/>
            <w:vAlign w:val="center"/>
          </w:tcPr>
          <w:p w14:paraId="26000000">
            <w:pPr>
              <w:pStyle w:val="Style_1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725"/>
            <w:vAlign w:val="center"/>
          </w:tcPr>
          <w:p w14:paraId="27000000">
            <w:pPr>
              <w:pStyle w:val="Style_1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566"/>
            <w:vAlign w:val="center"/>
          </w:tcPr>
          <w:p w14:paraId="28000000">
            <w:pPr>
              <w:pStyle w:val="Style_1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176"/>
            <w:vAlign w:val="center"/>
          </w:tcPr>
          <w:p w14:paraId="29000000">
            <w:pPr>
              <w:pStyle w:val="Style_1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87"/>
            <w:vAlign w:val="center"/>
          </w:tcPr>
          <w:p w14:paraId="2A000000">
            <w:pPr>
              <w:pStyle w:val="Style_1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678"/>
          </w:tcPr>
          <w:p w14:paraId="2B000000">
            <w:pPr>
              <w:pStyle w:val="Style_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type="dxa" w:w="2979"/>
            <w:vAlign w:val="center"/>
          </w:tcPr>
          <w:p w14:paraId="2C000000">
            <w:pPr>
              <w:pStyle w:val="Style_1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385"/>
            <w:vAlign w:val="center"/>
          </w:tcPr>
          <w:p w14:paraId="2D000000">
            <w:pPr>
              <w:pStyle w:val="Style_1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725"/>
            <w:vAlign w:val="center"/>
          </w:tcPr>
          <w:p w14:paraId="2E000000">
            <w:pPr>
              <w:pStyle w:val="Style_1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566"/>
            <w:vAlign w:val="center"/>
          </w:tcPr>
          <w:p w14:paraId="2F000000">
            <w:pPr>
              <w:pStyle w:val="Style_1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176"/>
            <w:vAlign w:val="center"/>
          </w:tcPr>
          <w:p w14:paraId="30000000">
            <w:pPr>
              <w:pStyle w:val="Style_1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87"/>
            <w:vAlign w:val="center"/>
          </w:tcPr>
          <w:p w14:paraId="31000000">
            <w:pPr>
              <w:pStyle w:val="Style_1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678"/>
          </w:tcPr>
          <w:p w14:paraId="32000000">
            <w:pPr>
              <w:pStyle w:val="Style_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type="dxa" w:w="2979"/>
            <w:vAlign w:val="center"/>
          </w:tcPr>
          <w:p w14:paraId="33000000">
            <w:pPr>
              <w:pStyle w:val="Style_1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385"/>
            <w:vAlign w:val="center"/>
          </w:tcPr>
          <w:p w14:paraId="34000000">
            <w:pPr>
              <w:pStyle w:val="Style_1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725"/>
            <w:vAlign w:val="center"/>
          </w:tcPr>
          <w:p w14:paraId="35000000">
            <w:pPr>
              <w:pStyle w:val="Style_1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566"/>
            <w:vAlign w:val="center"/>
          </w:tcPr>
          <w:p w14:paraId="36000000">
            <w:pPr>
              <w:pStyle w:val="Style_1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176"/>
            <w:vAlign w:val="center"/>
          </w:tcPr>
          <w:p w14:paraId="37000000">
            <w:pPr>
              <w:pStyle w:val="Style_1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87"/>
            <w:vAlign w:val="center"/>
          </w:tcPr>
          <w:p w14:paraId="38000000">
            <w:pPr>
              <w:pStyle w:val="Style_1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678"/>
          </w:tcPr>
          <w:p w14:paraId="39000000">
            <w:pPr>
              <w:pStyle w:val="Style_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2979"/>
            <w:vAlign w:val="center"/>
          </w:tcPr>
          <w:p w14:paraId="3A000000">
            <w:pPr>
              <w:pStyle w:val="Style_1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385"/>
            <w:vAlign w:val="center"/>
          </w:tcPr>
          <w:p w14:paraId="3B000000">
            <w:pPr>
              <w:pStyle w:val="Style_1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725"/>
            <w:vAlign w:val="center"/>
          </w:tcPr>
          <w:p w14:paraId="3C000000">
            <w:pPr>
              <w:pStyle w:val="Style_1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566"/>
            <w:vAlign w:val="center"/>
          </w:tcPr>
          <w:p w14:paraId="3D000000">
            <w:pPr>
              <w:pStyle w:val="Style_1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176"/>
            <w:vAlign w:val="center"/>
          </w:tcPr>
          <w:p w14:paraId="3E000000">
            <w:pPr>
              <w:pStyle w:val="Style_1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87"/>
            <w:vAlign w:val="center"/>
          </w:tcPr>
          <w:p w14:paraId="3F000000">
            <w:pPr>
              <w:pStyle w:val="Style_1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678"/>
          </w:tcPr>
          <w:p w14:paraId="40000000">
            <w:pPr>
              <w:pStyle w:val="Style_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2979"/>
            <w:vAlign w:val="center"/>
          </w:tcPr>
          <w:p w14:paraId="41000000">
            <w:pPr>
              <w:pStyle w:val="Style_1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385"/>
            <w:vAlign w:val="center"/>
          </w:tcPr>
          <w:p w14:paraId="42000000">
            <w:pPr>
              <w:pStyle w:val="Style_1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725"/>
            <w:vAlign w:val="center"/>
          </w:tcPr>
          <w:p w14:paraId="43000000">
            <w:pPr>
              <w:pStyle w:val="Style_1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566"/>
            <w:vAlign w:val="center"/>
          </w:tcPr>
          <w:p w14:paraId="44000000">
            <w:pPr>
              <w:pStyle w:val="Style_1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176"/>
            <w:vAlign w:val="center"/>
          </w:tcPr>
          <w:p w14:paraId="45000000">
            <w:pPr>
              <w:pStyle w:val="Style_1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87"/>
            <w:vAlign w:val="center"/>
          </w:tcPr>
          <w:p w14:paraId="46000000">
            <w:pPr>
              <w:pStyle w:val="Style_1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678"/>
          </w:tcPr>
          <w:p w14:paraId="47000000">
            <w:pPr>
              <w:pStyle w:val="Style_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2979"/>
            <w:vAlign w:val="center"/>
          </w:tcPr>
          <w:p w14:paraId="48000000">
            <w:pPr>
              <w:pStyle w:val="Style_1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385"/>
            <w:vAlign w:val="center"/>
          </w:tcPr>
          <w:p w14:paraId="49000000">
            <w:pPr>
              <w:pStyle w:val="Style_1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725"/>
            <w:vAlign w:val="center"/>
          </w:tcPr>
          <w:p w14:paraId="4A000000">
            <w:pPr>
              <w:pStyle w:val="Style_1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566"/>
            <w:vAlign w:val="center"/>
          </w:tcPr>
          <w:p w14:paraId="4B000000">
            <w:pPr>
              <w:pStyle w:val="Style_1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176"/>
            <w:vAlign w:val="center"/>
          </w:tcPr>
          <w:p w14:paraId="4C000000">
            <w:pPr>
              <w:pStyle w:val="Style_1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87"/>
            <w:vAlign w:val="center"/>
          </w:tcPr>
          <w:p w14:paraId="4D000000">
            <w:pPr>
              <w:pStyle w:val="Style_1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678"/>
          </w:tcPr>
          <w:p w14:paraId="4E000000">
            <w:pPr>
              <w:pStyle w:val="Style_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2979"/>
            <w:vAlign w:val="center"/>
          </w:tcPr>
          <w:p w14:paraId="4F000000">
            <w:pPr>
              <w:pStyle w:val="Style_1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385"/>
            <w:vAlign w:val="center"/>
          </w:tcPr>
          <w:p w14:paraId="50000000">
            <w:pPr>
              <w:pStyle w:val="Style_1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725"/>
            <w:vAlign w:val="center"/>
          </w:tcPr>
          <w:p w14:paraId="51000000">
            <w:pPr>
              <w:pStyle w:val="Style_1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566"/>
            <w:vAlign w:val="center"/>
          </w:tcPr>
          <w:p w14:paraId="52000000">
            <w:pPr>
              <w:pStyle w:val="Style_1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176"/>
            <w:vAlign w:val="center"/>
          </w:tcPr>
          <w:p w14:paraId="53000000">
            <w:pPr>
              <w:pStyle w:val="Style_1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87"/>
            <w:vAlign w:val="center"/>
          </w:tcPr>
          <w:p w14:paraId="54000000">
            <w:pPr>
              <w:pStyle w:val="Style_1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678"/>
          </w:tcPr>
          <w:p w14:paraId="55000000">
            <w:pPr>
              <w:pStyle w:val="Style_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2979"/>
            <w:vAlign w:val="center"/>
          </w:tcPr>
          <w:p w14:paraId="56000000">
            <w:pPr>
              <w:pStyle w:val="Style_1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385"/>
            <w:vAlign w:val="center"/>
          </w:tcPr>
          <w:p w14:paraId="57000000">
            <w:pPr>
              <w:pStyle w:val="Style_1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725"/>
            <w:vAlign w:val="center"/>
          </w:tcPr>
          <w:p w14:paraId="58000000">
            <w:pPr>
              <w:pStyle w:val="Style_1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566"/>
            <w:vAlign w:val="center"/>
          </w:tcPr>
          <w:p w14:paraId="59000000">
            <w:pPr>
              <w:pStyle w:val="Style_1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176"/>
            <w:vAlign w:val="center"/>
          </w:tcPr>
          <w:p w14:paraId="5A000000">
            <w:pPr>
              <w:pStyle w:val="Style_1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87"/>
            <w:vAlign w:val="center"/>
          </w:tcPr>
          <w:p w14:paraId="5B000000">
            <w:pPr>
              <w:pStyle w:val="Style_1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678"/>
          </w:tcPr>
          <w:p w14:paraId="5C000000">
            <w:pPr>
              <w:pStyle w:val="Style_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type="dxa" w:w="2979"/>
            <w:vAlign w:val="center"/>
          </w:tcPr>
          <w:p w14:paraId="5D000000">
            <w:pPr>
              <w:pStyle w:val="Style_1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385"/>
            <w:vAlign w:val="center"/>
          </w:tcPr>
          <w:p w14:paraId="5E000000">
            <w:pPr>
              <w:pStyle w:val="Style_1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725"/>
            <w:vAlign w:val="center"/>
          </w:tcPr>
          <w:p w14:paraId="5F000000">
            <w:pPr>
              <w:pStyle w:val="Style_1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566"/>
            <w:vAlign w:val="center"/>
          </w:tcPr>
          <w:p w14:paraId="60000000">
            <w:pPr>
              <w:pStyle w:val="Style_1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176"/>
            <w:vAlign w:val="center"/>
          </w:tcPr>
          <w:p w14:paraId="61000000">
            <w:pPr>
              <w:pStyle w:val="Style_1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87"/>
            <w:vAlign w:val="center"/>
          </w:tcPr>
          <w:p w14:paraId="62000000">
            <w:pPr>
              <w:pStyle w:val="Style_1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678"/>
          </w:tcPr>
          <w:p w14:paraId="63000000">
            <w:pPr>
              <w:pStyle w:val="Style_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type="dxa" w:w="2979"/>
            <w:vAlign w:val="center"/>
          </w:tcPr>
          <w:p w14:paraId="64000000">
            <w:pPr>
              <w:pStyle w:val="Style_1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385"/>
            <w:vAlign w:val="center"/>
          </w:tcPr>
          <w:p w14:paraId="65000000">
            <w:pPr>
              <w:pStyle w:val="Style_1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725"/>
            <w:vAlign w:val="center"/>
          </w:tcPr>
          <w:p w14:paraId="66000000">
            <w:pPr>
              <w:pStyle w:val="Style_1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566"/>
            <w:vAlign w:val="center"/>
          </w:tcPr>
          <w:p w14:paraId="67000000">
            <w:pPr>
              <w:pStyle w:val="Style_1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176"/>
            <w:vAlign w:val="center"/>
          </w:tcPr>
          <w:p w14:paraId="68000000">
            <w:pPr>
              <w:pStyle w:val="Style_1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87"/>
            <w:vAlign w:val="center"/>
          </w:tcPr>
          <w:p w14:paraId="69000000">
            <w:pPr>
              <w:pStyle w:val="Style_1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678"/>
          </w:tcPr>
          <w:p w14:paraId="6A000000">
            <w:pPr>
              <w:pStyle w:val="Style_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type="dxa" w:w="2979"/>
            <w:vAlign w:val="center"/>
          </w:tcPr>
          <w:p w14:paraId="6B000000">
            <w:pPr>
              <w:pStyle w:val="Style_1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385"/>
            <w:vAlign w:val="center"/>
          </w:tcPr>
          <w:p w14:paraId="6C000000">
            <w:pPr>
              <w:pStyle w:val="Style_1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725"/>
            <w:vAlign w:val="center"/>
          </w:tcPr>
          <w:p w14:paraId="6D000000">
            <w:pPr>
              <w:pStyle w:val="Style_1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566"/>
            <w:vAlign w:val="center"/>
          </w:tcPr>
          <w:p w14:paraId="6E000000">
            <w:pPr>
              <w:pStyle w:val="Style_1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176"/>
            <w:vAlign w:val="center"/>
          </w:tcPr>
          <w:p w14:paraId="6F000000">
            <w:pPr>
              <w:pStyle w:val="Style_1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87"/>
            <w:vAlign w:val="center"/>
          </w:tcPr>
          <w:p w14:paraId="70000000">
            <w:pPr>
              <w:pStyle w:val="Style_1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678"/>
          </w:tcPr>
          <w:p w14:paraId="71000000">
            <w:pPr>
              <w:pStyle w:val="Style_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type="dxa" w:w="2979"/>
            <w:vAlign w:val="center"/>
          </w:tcPr>
          <w:p w14:paraId="72000000">
            <w:pPr>
              <w:pStyle w:val="Style_1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385"/>
            <w:vAlign w:val="center"/>
          </w:tcPr>
          <w:p w14:paraId="73000000">
            <w:pPr>
              <w:pStyle w:val="Style_1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725"/>
            <w:vAlign w:val="center"/>
          </w:tcPr>
          <w:p w14:paraId="74000000">
            <w:pPr>
              <w:pStyle w:val="Style_1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566"/>
            <w:vAlign w:val="center"/>
          </w:tcPr>
          <w:p w14:paraId="75000000">
            <w:pPr>
              <w:pStyle w:val="Style_1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176"/>
            <w:vAlign w:val="center"/>
          </w:tcPr>
          <w:p w14:paraId="76000000">
            <w:pPr>
              <w:pStyle w:val="Style_1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087"/>
            <w:vAlign w:val="center"/>
          </w:tcPr>
          <w:p w14:paraId="77000000">
            <w:pPr>
              <w:pStyle w:val="Style_1"/>
              <w:rPr>
                <w:rFonts w:ascii="Times New Roman" w:hAnsi="Times New Roman"/>
                <w:sz w:val="24"/>
              </w:rPr>
            </w:pPr>
          </w:p>
        </w:tc>
      </w:tr>
    </w:tbl>
    <w:p w14:paraId="78000000">
      <w:pPr>
        <w:pStyle w:val="Style_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Фамилия И.</w:t>
      </w:r>
      <w:r>
        <w:rPr>
          <w:rFonts w:ascii="Times New Roman" w:hAnsi="Times New Roman"/>
          <w:sz w:val="24"/>
        </w:rPr>
        <w:t>О.</w:t>
      </w:r>
      <w:r>
        <w:rPr>
          <w:rFonts w:ascii="Times New Roman" w:hAnsi="Times New Roman"/>
          <w:sz w:val="24"/>
        </w:rPr>
        <w:t xml:space="preserve"> спортивного врача                                                              </w:t>
      </w:r>
      <w:r>
        <w:rPr>
          <w:rFonts w:ascii="Times New Roman" w:hAnsi="Times New Roman"/>
          <w:sz w:val="24"/>
        </w:rPr>
        <w:t>Тренер-представитель команды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(ФИО полностью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>подпись)</w:t>
      </w:r>
    </w:p>
    <w:p w14:paraId="79000000">
      <w:pPr>
        <w:pStyle w:val="Style_1"/>
        <w:ind w:firstLine="708" w:left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____________________________________                                                </w:t>
      </w:r>
      <w:r>
        <w:rPr>
          <w:rFonts w:ascii="Times New Roman" w:hAnsi="Times New Roman"/>
          <w:sz w:val="24"/>
        </w:rPr>
        <w:t>________________</w:t>
      </w:r>
      <w:r>
        <w:rPr>
          <w:rFonts w:ascii="Times New Roman" w:hAnsi="Times New Roman"/>
          <w:sz w:val="24"/>
        </w:rPr>
        <w:t>_________</w:t>
      </w:r>
      <w:r>
        <w:rPr>
          <w:rFonts w:ascii="Times New Roman" w:hAnsi="Times New Roman"/>
          <w:sz w:val="24"/>
        </w:rPr>
        <w:t>_____ /_______________________/</w:t>
      </w:r>
    </w:p>
    <w:p w14:paraId="7A000000">
      <w:pPr>
        <w:pStyle w:val="Style_1"/>
        <w:ind w:firstLine="708" w:left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Всего допущено _________ человек                                                          Руководитель </w:t>
      </w:r>
      <w:r>
        <w:rPr>
          <w:rFonts w:ascii="Times New Roman" w:hAnsi="Times New Roman"/>
          <w:sz w:val="24"/>
        </w:rPr>
        <w:t>спортивной организации</w:t>
      </w:r>
    </w:p>
    <w:p w14:paraId="7B000000">
      <w:pPr>
        <w:pStyle w:val="Style_1"/>
        <w:ind w:firstLine="708" w:left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Подпись врача _______________________                                               </w:t>
      </w:r>
      <w:r>
        <w:rPr>
          <w:rFonts w:ascii="Times New Roman" w:hAnsi="Times New Roman"/>
          <w:sz w:val="24"/>
        </w:rPr>
        <w:t>________________</w:t>
      </w:r>
      <w:r>
        <w:rPr>
          <w:rFonts w:ascii="Times New Roman" w:hAnsi="Times New Roman"/>
          <w:sz w:val="24"/>
        </w:rPr>
        <w:t>_________</w:t>
      </w:r>
      <w:r>
        <w:rPr>
          <w:rFonts w:ascii="Times New Roman" w:hAnsi="Times New Roman"/>
          <w:sz w:val="24"/>
        </w:rPr>
        <w:t>_____ /_______________________/</w:t>
      </w:r>
    </w:p>
    <w:sectPr>
      <w:pgSz w:h="11906" w:orient="landscape" w:w="16838"/>
      <w:pgMar w:bottom="720" w:footer="708" w:gutter="0" w:header="708" w:left="720" w:right="720" w:top="72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Calibri" w:hAnsi="Calibr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next w:val="Style_1"/>
    <w:link w:val="Style_1_ch"/>
    <w:uiPriority w:val="0"/>
    <w:qFormat/>
  </w:style>
  <w:style w:default="1" w:styleId="Style_1_ch" w:type="character">
    <w:name w:val="Normal"/>
    <w:link w:val="Style_1"/>
  </w:style>
  <w:style w:styleId="Style_3" w:type="paragraph">
    <w:name w:val="Default Paragraph Font"/>
    <w:link w:val="Style_3_ch"/>
  </w:style>
  <w:style w:styleId="Style_3_ch" w:type="character">
    <w:name w:val="Default Paragraph Font"/>
    <w:link w:val="Style_3"/>
  </w:style>
  <w:style w:styleId="Style_4" w:type="paragraph">
    <w:name w:val="toc 2"/>
    <w:next w:val="Style_1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1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1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1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Endnote"/>
    <w:link w:val="Style_8_ch"/>
    <w:pPr>
      <w:ind w:firstLine="851" w:left="0"/>
      <w:jc w:val="both"/>
    </w:pPr>
    <w:rPr>
      <w:rFonts w:ascii="XO Thames" w:hAnsi="XO Thames"/>
      <w:sz w:val="22"/>
    </w:rPr>
  </w:style>
  <w:style w:styleId="Style_8_ch" w:type="character">
    <w:name w:val="Endnote"/>
    <w:link w:val="Style_8"/>
    <w:rPr>
      <w:rFonts w:ascii="XO Thames" w:hAnsi="XO Thames"/>
      <w:sz w:val="22"/>
    </w:rPr>
  </w:style>
  <w:style w:styleId="Style_9" w:type="paragraph">
    <w:name w:val="heading 3"/>
    <w:next w:val="Style_1"/>
    <w:link w:val="Style_9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0" w:type="paragraph">
    <w:name w:val="toc 3"/>
    <w:next w:val="Style_1"/>
    <w:link w:val="Style_10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11" w:type="paragraph">
    <w:name w:val="heading 5"/>
    <w:next w:val="Style_1"/>
    <w:link w:val="Style_11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1_ch" w:type="character">
    <w:name w:val="heading 5"/>
    <w:link w:val="Style_11"/>
    <w:rPr>
      <w:rFonts w:ascii="XO Thames" w:hAnsi="XO Thames"/>
      <w:b w:val="1"/>
      <w:sz w:val="22"/>
    </w:rPr>
  </w:style>
  <w:style w:styleId="Style_12" w:type="paragraph">
    <w:name w:val="heading 1"/>
    <w:next w:val="Style_1"/>
    <w:link w:val="Style_12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2_ch" w:type="character">
    <w:name w:val="heading 1"/>
    <w:link w:val="Style_12"/>
    <w:rPr>
      <w:rFonts w:ascii="XO Thames" w:hAnsi="XO Thames"/>
      <w:b w:val="1"/>
      <w:sz w:val="32"/>
    </w:rPr>
  </w:style>
  <w:style w:styleId="Style_13" w:type="paragraph">
    <w:name w:val="Hyperlink"/>
    <w:link w:val="Style_13_ch"/>
    <w:rPr>
      <w:color w:val="0000FF"/>
      <w:u w:val="single"/>
    </w:rPr>
  </w:style>
  <w:style w:styleId="Style_13_ch" w:type="character">
    <w:name w:val="Hyperlink"/>
    <w:link w:val="Style_13"/>
    <w:rPr>
      <w:color w:val="0000FF"/>
      <w:u w:val="single"/>
    </w:rPr>
  </w:style>
  <w:style w:styleId="Style_14" w:type="paragraph">
    <w:name w:val="Footnote"/>
    <w:link w:val="Style_14_ch"/>
    <w:pPr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1"/>
    <w:link w:val="Style_15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Header and Footer"/>
    <w:link w:val="Style_16_ch"/>
    <w:pPr>
      <w:spacing w:line="240" w:lineRule="auto"/>
      <w:ind/>
      <w:jc w:val="both"/>
    </w:pPr>
    <w:rPr>
      <w:rFonts w:ascii="XO Thames" w:hAnsi="XO Thames"/>
      <w:sz w:val="28"/>
    </w:rPr>
  </w:style>
  <w:style w:styleId="Style_16_ch" w:type="character">
    <w:name w:val="Header and Footer"/>
    <w:link w:val="Style_16"/>
    <w:rPr>
      <w:rFonts w:ascii="XO Thames" w:hAnsi="XO Thames"/>
      <w:sz w:val="28"/>
    </w:rPr>
  </w:style>
  <w:style w:styleId="Style_17" w:type="paragraph">
    <w:name w:val="toc 9"/>
    <w:next w:val="Style_1"/>
    <w:link w:val="Style_17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8" w:type="paragraph">
    <w:name w:val="toc 8"/>
    <w:next w:val="Style_1"/>
    <w:link w:val="Style_18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8_ch" w:type="character">
    <w:name w:val="toc 8"/>
    <w:link w:val="Style_18"/>
    <w:rPr>
      <w:rFonts w:ascii="XO Thames" w:hAnsi="XO Thames"/>
      <w:sz w:val="28"/>
    </w:rPr>
  </w:style>
  <w:style w:styleId="Style_19" w:type="paragraph">
    <w:name w:val="toc 5"/>
    <w:next w:val="Style_1"/>
    <w:link w:val="Style_19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9_ch" w:type="character">
    <w:name w:val="toc 5"/>
    <w:link w:val="Style_19"/>
    <w:rPr>
      <w:rFonts w:ascii="XO Thames" w:hAnsi="XO Thames"/>
      <w:sz w:val="28"/>
    </w:rPr>
  </w:style>
  <w:style w:styleId="Style_20" w:type="paragraph">
    <w:name w:val="Subtitle"/>
    <w:next w:val="Style_1"/>
    <w:link w:val="Style_20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0_ch" w:type="character">
    <w:name w:val="Subtitle"/>
    <w:link w:val="Style_20"/>
    <w:rPr>
      <w:rFonts w:ascii="XO Thames" w:hAnsi="XO Thames"/>
      <w:i w:val="1"/>
      <w:sz w:val="24"/>
    </w:rPr>
  </w:style>
  <w:style w:styleId="Style_21" w:type="paragraph">
    <w:name w:val="Title"/>
    <w:next w:val="Style_1"/>
    <w:link w:val="Style_21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1_ch" w:type="character">
    <w:name w:val="Title"/>
    <w:link w:val="Style_21"/>
    <w:rPr>
      <w:rFonts w:ascii="XO Thames" w:hAnsi="XO Thames"/>
      <w:b w:val="1"/>
      <w:caps w:val="1"/>
      <w:sz w:val="40"/>
    </w:rPr>
  </w:style>
  <w:style w:styleId="Style_22" w:type="paragraph">
    <w:name w:val="heading 4"/>
    <w:next w:val="Style_1"/>
    <w:link w:val="Style_22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2_ch" w:type="character">
    <w:name w:val="heading 4"/>
    <w:link w:val="Style_22"/>
    <w:rPr>
      <w:rFonts w:ascii="XO Thames" w:hAnsi="XO Thames"/>
      <w:b w:val="1"/>
      <w:sz w:val="24"/>
    </w:rPr>
  </w:style>
  <w:style w:styleId="Style_23" w:type="paragraph">
    <w:name w:val="heading 2"/>
    <w:next w:val="Style_1"/>
    <w:link w:val="Style_23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3_ch" w:type="character">
    <w:name w:val="heading 2"/>
    <w:link w:val="Style_23"/>
    <w:rPr>
      <w:rFonts w:ascii="XO Thames" w:hAnsi="XO Thames"/>
      <w:b w:val="1"/>
      <w:sz w:val="28"/>
    </w:rPr>
  </w:style>
  <w:style w:default="1" w:styleId="Style_2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2" w:type="table">
    <w:name w:val="Table Grid"/>
    <w:basedOn w:val="Style_24"/>
    <w:pPr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  <Relationship Id="rId1" Target="fontTable.xml" Type="http://schemas.openxmlformats.org/officeDocument/2006/relationships/fontTable"/>
  <Relationship Id="rId6" Target="theme/theme1.xml" Type="http://schemas.openxmlformats.org/officeDocument/2006/relationships/them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MyOffice-CoreFramework-Android/31-1191.801.8978.819.1@3a1110cd217cfef7bfaea0d80df387ac68f3aaa9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2025-11-14T11:37:32Z</dcterms:modified>
</cp:coreProperties>
</file>