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9B" w:rsidRDefault="00491C9B" w:rsidP="00491C9B">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491C9B" w:rsidRDefault="00491C9B" w:rsidP="00491C9B">
      <w:pPr>
        <w:autoSpaceDE w:val="0"/>
        <w:autoSpaceDN w:val="0"/>
        <w:adjustRightInd w:val="0"/>
        <w:spacing w:after="0" w:line="240" w:lineRule="auto"/>
        <w:rPr>
          <w:rFonts w:ascii="Tahoma" w:hAnsi="Tahoma" w:cs="Tahoma"/>
          <w:sz w:val="20"/>
          <w:szCs w:val="20"/>
        </w:rPr>
      </w:pPr>
    </w:p>
    <w:p w:rsidR="00491C9B" w:rsidRDefault="00491C9B" w:rsidP="00491C9B">
      <w:pPr>
        <w:autoSpaceDE w:val="0"/>
        <w:autoSpaceDN w:val="0"/>
        <w:adjustRightInd w:val="0"/>
        <w:spacing w:after="0" w:line="240" w:lineRule="auto"/>
        <w:jc w:val="both"/>
        <w:outlineLvl w:val="0"/>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ДУМА ГОРОДА ПЯТИГОРСКА</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СТАВРОПОЛЬСКОГО КРАЯ</w:t>
      </w:r>
    </w:p>
    <w:p w:rsidR="00491C9B" w:rsidRDefault="00491C9B" w:rsidP="00491C9B">
      <w:pPr>
        <w:autoSpaceDE w:val="0"/>
        <w:autoSpaceDN w:val="0"/>
        <w:adjustRightInd w:val="0"/>
        <w:spacing w:after="0" w:line="240" w:lineRule="auto"/>
        <w:jc w:val="both"/>
        <w:rPr>
          <w:rFonts w:ascii="Times New Roman" w:hAnsi="Times New Roman" w:cs="Times New Roman"/>
          <w:b/>
          <w:bCs/>
          <w:sz w:val="28"/>
          <w:szCs w:val="28"/>
        </w:rPr>
      </w:pP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29 ноября 2018 г. N 43-30 РД</w:t>
      </w:r>
    </w:p>
    <w:p w:rsidR="00491C9B" w:rsidRDefault="00491C9B" w:rsidP="00491C9B">
      <w:pPr>
        <w:autoSpaceDE w:val="0"/>
        <w:autoSpaceDN w:val="0"/>
        <w:adjustRightInd w:val="0"/>
        <w:spacing w:after="0" w:line="240" w:lineRule="auto"/>
        <w:jc w:val="both"/>
        <w:rPr>
          <w:rFonts w:ascii="Times New Roman" w:hAnsi="Times New Roman" w:cs="Times New Roman"/>
          <w:b/>
          <w:bCs/>
          <w:sz w:val="28"/>
          <w:szCs w:val="28"/>
        </w:rPr>
      </w:pP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ПОРЯДКА ОРГАНИЗАЦИИ И ПРОВЕДЕНИЯ ОБЩЕСТВЕННЫХ</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ОБСУЖДЕНИЙ, ПУБЛИЧНЫХ СЛУШАНИЙ НА ТЕРРИТОРИИ МУНИЦИПАЛЬНОГО</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ОБРАЗОВАНИЯ ГОРОДА-КУРОРТА ПЯТИГОРСКА ПО ПРОЕКТАМ ДОКУМЕНТОВ</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ОБЛАСТИ ГРАДОСТРОИТЕЛЬНОЙ ДЕЯТЕЛЬНОСТИ И ВНЕСЕНИИ</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ИЗМЕНЕНИЙ В НЕКОТОРЫЕ РЕШЕНИЯ ДУМЫ ГОРОДА ПЯТИГОРСКА</w:t>
      </w:r>
    </w:p>
    <w:p w:rsidR="00491C9B" w:rsidRDefault="00491C9B" w:rsidP="00491C9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7"/>
        <w:gridCol w:w="113"/>
      </w:tblGrid>
      <w:tr w:rsidR="00491C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(в ред. решений Думы г. Пятигорска</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21.03.2019 </w:t>
            </w:r>
            <w:hyperlink r:id="rId5" w:history="1">
              <w:r>
                <w:rPr>
                  <w:rFonts w:ascii="Times New Roman" w:hAnsi="Times New Roman" w:cs="Times New Roman"/>
                  <w:color w:val="0000FF"/>
                  <w:sz w:val="28"/>
                  <w:szCs w:val="28"/>
                </w:rPr>
                <w:t>N 12-33 РД</w:t>
              </w:r>
            </w:hyperlink>
            <w:r>
              <w:rPr>
                <w:rFonts w:ascii="Times New Roman" w:hAnsi="Times New Roman" w:cs="Times New Roman"/>
                <w:color w:val="392C69"/>
                <w:sz w:val="28"/>
                <w:szCs w:val="28"/>
              </w:rPr>
              <w:t xml:space="preserve">, от 18.06.2020 </w:t>
            </w:r>
            <w:hyperlink r:id="rId6" w:history="1">
              <w:r>
                <w:rPr>
                  <w:rFonts w:ascii="Times New Roman" w:hAnsi="Times New Roman" w:cs="Times New Roman"/>
                  <w:color w:val="0000FF"/>
                  <w:sz w:val="28"/>
                  <w:szCs w:val="28"/>
                </w:rPr>
                <w:t>N 27-52 РД</w:t>
              </w:r>
            </w:hyperlink>
            <w:r>
              <w:rPr>
                <w:rFonts w:ascii="Times New Roman" w:hAnsi="Times New Roman" w:cs="Times New Roman"/>
                <w:color w:val="392C69"/>
                <w:sz w:val="28"/>
                <w:szCs w:val="28"/>
              </w:rPr>
              <w:t>,</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24.09.2020 </w:t>
            </w:r>
            <w:hyperlink r:id="rId7" w:history="1">
              <w:r>
                <w:rPr>
                  <w:rFonts w:ascii="Times New Roman" w:hAnsi="Times New Roman" w:cs="Times New Roman"/>
                  <w:color w:val="0000FF"/>
                  <w:sz w:val="28"/>
                  <w:szCs w:val="28"/>
                </w:rPr>
                <w:t>N 34-59 РД</w:t>
              </w:r>
            </w:hyperlink>
            <w:r>
              <w:rPr>
                <w:rFonts w:ascii="Times New Roman" w:hAnsi="Times New Roman" w:cs="Times New Roman"/>
                <w:color w:val="392C69"/>
                <w:sz w:val="28"/>
                <w:szCs w:val="28"/>
              </w:rPr>
              <w:t xml:space="preserve">, от 23.11.2021 </w:t>
            </w:r>
            <w:hyperlink r:id="rId8" w:history="1">
              <w:r>
                <w:rPr>
                  <w:rFonts w:ascii="Times New Roman" w:hAnsi="Times New Roman" w:cs="Times New Roman"/>
                  <w:color w:val="0000FF"/>
                  <w:sz w:val="28"/>
                  <w:szCs w:val="28"/>
                </w:rPr>
                <w:t>N 50-4 РД</w:t>
              </w:r>
            </w:hyperlink>
            <w:r>
              <w:rPr>
                <w:rFonts w:ascii="Times New Roman" w:hAnsi="Times New Roman" w:cs="Times New Roman"/>
                <w:color w:val="392C69"/>
                <w:sz w:val="28"/>
                <w:szCs w:val="28"/>
              </w:rPr>
              <w:t xml:space="preserve">, от 31.05.2023 </w:t>
            </w:r>
            <w:hyperlink r:id="rId9" w:history="1">
              <w:r>
                <w:rPr>
                  <w:rFonts w:ascii="Times New Roman" w:hAnsi="Times New Roman" w:cs="Times New Roman"/>
                  <w:color w:val="0000FF"/>
                  <w:sz w:val="28"/>
                  <w:szCs w:val="28"/>
                </w:rPr>
                <w:t>N 17-27 РД</w:t>
              </w:r>
            </w:hyperlink>
            <w:r>
              <w:rPr>
                <w:rFonts w:ascii="Times New Roman" w:hAnsi="Times New Roman" w:cs="Times New Roman"/>
                <w:color w:val="392C69"/>
                <w:sz w:val="28"/>
                <w:szCs w:val="28"/>
              </w:rPr>
              <w:t>,</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28.04.2025 </w:t>
            </w:r>
            <w:hyperlink r:id="rId10" w:history="1">
              <w:r>
                <w:rPr>
                  <w:rFonts w:ascii="Times New Roman" w:hAnsi="Times New Roman" w:cs="Times New Roman"/>
                  <w:color w:val="0000FF"/>
                  <w:sz w:val="28"/>
                  <w:szCs w:val="28"/>
                </w:rPr>
                <w:t>N 25-65 РД</w:t>
              </w:r>
            </w:hyperlink>
            <w:r>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Градостроительным </w:t>
      </w:r>
      <w:hyperlink r:id="rId11"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Федеральным </w:t>
      </w:r>
      <w:hyperlink r:id="rId1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w:t>
      </w:r>
      <w:hyperlink r:id="rId13" w:history="1">
        <w:r>
          <w:rPr>
            <w:rFonts w:ascii="Times New Roman" w:hAnsi="Times New Roman" w:cs="Times New Roman"/>
            <w:color w:val="0000FF"/>
            <w:sz w:val="28"/>
            <w:szCs w:val="28"/>
          </w:rPr>
          <w:t>Уставом</w:t>
        </w:r>
      </w:hyperlink>
      <w:r>
        <w:rPr>
          <w:rFonts w:ascii="Times New Roman" w:hAnsi="Times New Roman" w:cs="Times New Roman"/>
          <w:sz w:val="28"/>
          <w:szCs w:val="28"/>
        </w:rPr>
        <w:t xml:space="preserve"> муниципального образования города-курорта Пятигорска, Дума города Пятигорска решила:</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w:anchor="Par53"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согласно Приложению к настоящему решению.</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Внести в </w:t>
      </w:r>
      <w:hyperlink r:id="rId14" w:history="1">
        <w:r>
          <w:rPr>
            <w:rFonts w:ascii="Times New Roman" w:hAnsi="Times New Roman" w:cs="Times New Roman"/>
            <w:color w:val="0000FF"/>
            <w:sz w:val="28"/>
            <w:szCs w:val="28"/>
          </w:rPr>
          <w:t>Положение</w:t>
        </w:r>
      </w:hyperlink>
      <w:r>
        <w:rPr>
          <w:rFonts w:ascii="Times New Roman" w:hAnsi="Times New Roman" w:cs="Times New Roman"/>
          <w:sz w:val="28"/>
          <w:szCs w:val="28"/>
        </w:rPr>
        <w:t xml:space="preserve"> о порядке организации и проведения публичных слушаний в муниципальном образовании городе-курорте Пятигорске, утвержденное решением Думы города Пятигорска от 25 мая 2005 года N 79-42 ГД, следующие изменения: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r:id="rId15" w:history="1">
        <w:r>
          <w:rPr>
            <w:rFonts w:ascii="Times New Roman" w:hAnsi="Times New Roman" w:cs="Times New Roman"/>
            <w:color w:val="0000FF"/>
            <w:sz w:val="28"/>
            <w:szCs w:val="28"/>
          </w:rPr>
          <w:t>подпункт 3 пункта 2.1</w:t>
        </w:r>
      </w:hyperlink>
      <w:r>
        <w:rPr>
          <w:rFonts w:ascii="Times New Roman" w:hAnsi="Times New Roman" w:cs="Times New Roman"/>
          <w:sz w:val="28"/>
          <w:szCs w:val="28"/>
        </w:rPr>
        <w:t xml:space="preserve"> изложить в следующей редакции: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проект генерального плана, проекты правил землепользования и застройки, проекты планировки территорий и проекты межевания территорий муниципального образования города-курорта Пятигорска, а также проект, предусматривающий внесение изменений в один из указанных утвержденных документов;";</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hyperlink r:id="rId16" w:history="1">
        <w:r>
          <w:rPr>
            <w:rFonts w:ascii="Times New Roman" w:hAnsi="Times New Roman" w:cs="Times New Roman"/>
            <w:color w:val="0000FF"/>
            <w:sz w:val="28"/>
            <w:szCs w:val="28"/>
          </w:rPr>
          <w:t>пункт 2.1.1</w:t>
        </w:r>
      </w:hyperlink>
      <w:r>
        <w:rPr>
          <w:rFonts w:ascii="Times New Roman" w:hAnsi="Times New Roman" w:cs="Times New Roman"/>
          <w:sz w:val="28"/>
          <w:szCs w:val="28"/>
        </w:rPr>
        <w:t xml:space="preserve"> изложить в следующей редакции: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"2.1.1. Публичные слушания по проекту генерального плана, проекту правил землепользования и застройки, проектам планировки территорий и проектам межевания территорий муниципального образования города-курорта Пятигорска, а также проекту, предусматривающему внесение изменений в один из указанных утвержденных документов, проводятся с особенностями, установленными нормативным правовым актом Думы города Пятигорска, определяющим порядок организации и проведения публичных слушаний по проектам документов в области градостроительной деятельности.".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Внести в </w:t>
      </w:r>
      <w:hyperlink r:id="rId17"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проведения общественного обсуждения социально значимых проектов нормативных правовых актов Думы города Пятигорска, утвержденный решением Думы города Пятигорска от 20 июня 2017 года N 25-11 РД (далее - Порядок), следующие изменения: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дополнить </w:t>
      </w:r>
      <w:hyperlink r:id="rId18" w:history="1">
        <w:r>
          <w:rPr>
            <w:rFonts w:ascii="Times New Roman" w:hAnsi="Times New Roman" w:cs="Times New Roman"/>
            <w:color w:val="0000FF"/>
            <w:sz w:val="28"/>
            <w:szCs w:val="28"/>
          </w:rPr>
          <w:t>пункт 1</w:t>
        </w:r>
      </w:hyperlink>
      <w:r>
        <w:rPr>
          <w:rFonts w:ascii="Times New Roman" w:hAnsi="Times New Roman" w:cs="Times New Roman"/>
          <w:sz w:val="28"/>
          <w:szCs w:val="28"/>
        </w:rPr>
        <w:t xml:space="preserve"> Порядка абзацем вторым следующего содержания: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"Настоящий Порядок не распространяется на проекты решений Думы города Пятигорска в области градостроительной деятельности, а также проекты, предусматривающие внесение изменений в утвержденные документы в области градостроительной деятельности, общественные обсуждения которых проводятся с особенностями, установленными нормативным правовым актом Думы города Пятигорска, определяющим порядок организации и проведения общественных обсуждений по проектам документов в области градостроительной деятельности.";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hyperlink r:id="rId19" w:history="1">
        <w:r>
          <w:rPr>
            <w:rFonts w:ascii="Times New Roman" w:hAnsi="Times New Roman" w:cs="Times New Roman"/>
            <w:color w:val="0000FF"/>
            <w:sz w:val="28"/>
            <w:szCs w:val="28"/>
          </w:rPr>
          <w:t>подпункт 1 пункта 2</w:t>
        </w:r>
      </w:hyperlink>
      <w:r>
        <w:rPr>
          <w:rFonts w:ascii="Times New Roman" w:hAnsi="Times New Roman" w:cs="Times New Roman"/>
          <w:sz w:val="28"/>
          <w:szCs w:val="28"/>
        </w:rPr>
        <w:t xml:space="preserve"> Порядка признать утратившим силу.</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Признать утратившими силу:</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r:id="rId20" w:history="1">
        <w:r>
          <w:rPr>
            <w:rFonts w:ascii="Times New Roman" w:hAnsi="Times New Roman" w:cs="Times New Roman"/>
            <w:color w:val="0000FF"/>
            <w:sz w:val="28"/>
            <w:szCs w:val="28"/>
          </w:rPr>
          <w:t>решение</w:t>
        </w:r>
      </w:hyperlink>
      <w:r>
        <w:rPr>
          <w:rFonts w:ascii="Times New Roman" w:hAnsi="Times New Roman" w:cs="Times New Roman"/>
          <w:sz w:val="28"/>
          <w:szCs w:val="28"/>
        </w:rPr>
        <w:t xml:space="preserve"> Думы города Пятигорска от 25 января 2007 года N 07-10 ГД "Об утверждении Положения о порядке организации и проведения публичных слушаний на территории муниципального образования город-курорт Пятигорск по проектам документов в области градостроительной деятельности";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hyperlink r:id="rId21" w:history="1">
        <w:r>
          <w:rPr>
            <w:rFonts w:ascii="Times New Roman" w:hAnsi="Times New Roman" w:cs="Times New Roman"/>
            <w:color w:val="0000FF"/>
            <w:sz w:val="28"/>
            <w:szCs w:val="28"/>
          </w:rPr>
          <w:t>решение</w:t>
        </w:r>
      </w:hyperlink>
      <w:r>
        <w:rPr>
          <w:rFonts w:ascii="Times New Roman" w:hAnsi="Times New Roman" w:cs="Times New Roman"/>
          <w:sz w:val="28"/>
          <w:szCs w:val="28"/>
        </w:rPr>
        <w:t xml:space="preserve"> Думы города Пятигорска от 4 декабря 2008 года N 133-36 ГД "О внесении изменений в решение Думы города Пятигорска "Об </w:t>
      </w:r>
      <w:r>
        <w:rPr>
          <w:rFonts w:ascii="Times New Roman" w:hAnsi="Times New Roman" w:cs="Times New Roman"/>
          <w:sz w:val="28"/>
          <w:szCs w:val="28"/>
        </w:rPr>
        <w:lastRenderedPageBreak/>
        <w:t>утверждении Положения о порядке организации и проведении публичных слушаний на территории муниципального образования город-курорт Пятигорск по проектам документов в области градостроительной деятельности";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hyperlink r:id="rId22" w:history="1">
        <w:r>
          <w:rPr>
            <w:rFonts w:ascii="Times New Roman" w:hAnsi="Times New Roman" w:cs="Times New Roman"/>
            <w:color w:val="0000FF"/>
            <w:sz w:val="28"/>
            <w:szCs w:val="28"/>
          </w:rPr>
          <w:t>решение</w:t>
        </w:r>
      </w:hyperlink>
      <w:r>
        <w:rPr>
          <w:rFonts w:ascii="Times New Roman" w:hAnsi="Times New Roman" w:cs="Times New Roman"/>
          <w:sz w:val="28"/>
          <w:szCs w:val="28"/>
        </w:rPr>
        <w:t xml:space="preserve"> Думы города Пятигорска от 30 мая 2011 года N 24-4 РД "О внесении изменений в решение Думы города Пятигорска "Об утверждении Положения о порядке организации и проведении публичных слушаний на территории муниципального образования город-курорт Пятигорск по проектам документов в области градостроительной деятельности";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hyperlink r:id="rId23" w:history="1">
        <w:r>
          <w:rPr>
            <w:rFonts w:ascii="Times New Roman" w:hAnsi="Times New Roman" w:cs="Times New Roman"/>
            <w:color w:val="0000FF"/>
            <w:sz w:val="28"/>
            <w:szCs w:val="28"/>
          </w:rPr>
          <w:t>решение</w:t>
        </w:r>
      </w:hyperlink>
      <w:r>
        <w:rPr>
          <w:rFonts w:ascii="Times New Roman" w:hAnsi="Times New Roman" w:cs="Times New Roman"/>
          <w:sz w:val="28"/>
          <w:szCs w:val="28"/>
        </w:rPr>
        <w:t xml:space="preserve"> Думы города Пятигорска от 21 сентября 2017 года N 35-14 РД "О внесении изменений в решение Думы города Пятигорска "Об утверждении Положения о порядке организации и проведения публичных слушаний на территории муниципального образования город-курорт Пятигорск по проектам документов в области градостроительной деятельности".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Настоящее решение вступает в силу со дня его официального опубликования.</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Председатель</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Думы города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Л.В.ПОХИЛЬКО</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города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А.В.СКРИПНИК</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Думы города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29 ноября 2018 года N 43-30 РД</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bookmarkStart w:id="0" w:name="Par53"/>
      <w:bookmarkEnd w:id="0"/>
      <w:r>
        <w:rPr>
          <w:rFonts w:ascii="Times New Roman" w:hAnsi="Times New Roman" w:cs="Times New Roman"/>
          <w:b/>
          <w:bCs/>
          <w:sz w:val="28"/>
          <w:szCs w:val="28"/>
        </w:rPr>
        <w:t>ПОРЯДОК</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ОРГАНИЗАЦИИ И ПРОВЕДЕНИЯ ОБЩЕСТВЕННЫХ ОБСУЖДЕНИЙ, ПУБЛИЧНЫХ</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СЛУШАНИЙ НА ТЕРРИТОРИИ МУНИЦИПАЛЬНОГО ОБРАЗОВАНИЯ</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ГОРОДА-КУРОРТА ПЯТИГОРСКА ПО ПРОЕКТАМ ДОКУМЕНТОВ</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ОБЛАСТИ ГРАДОСТРОИТЕЛЬНОЙ ДЕЯТЕЛЬНОСТИ</w:t>
      </w:r>
    </w:p>
    <w:p w:rsidR="00491C9B" w:rsidRDefault="00491C9B" w:rsidP="00491C9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7"/>
        <w:gridCol w:w="113"/>
      </w:tblGrid>
      <w:tr w:rsidR="00491C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(в ред. решений Думы г. Пятигорска</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21.03.2019 </w:t>
            </w:r>
            <w:hyperlink r:id="rId24" w:history="1">
              <w:r>
                <w:rPr>
                  <w:rFonts w:ascii="Times New Roman" w:hAnsi="Times New Roman" w:cs="Times New Roman"/>
                  <w:color w:val="0000FF"/>
                  <w:sz w:val="28"/>
                  <w:szCs w:val="28"/>
                </w:rPr>
                <w:t>N 12-33 РД</w:t>
              </w:r>
            </w:hyperlink>
            <w:r>
              <w:rPr>
                <w:rFonts w:ascii="Times New Roman" w:hAnsi="Times New Roman" w:cs="Times New Roman"/>
                <w:color w:val="392C69"/>
                <w:sz w:val="28"/>
                <w:szCs w:val="28"/>
              </w:rPr>
              <w:t xml:space="preserve">, от 18.06.2020 </w:t>
            </w:r>
            <w:hyperlink r:id="rId25" w:history="1">
              <w:r>
                <w:rPr>
                  <w:rFonts w:ascii="Times New Roman" w:hAnsi="Times New Roman" w:cs="Times New Roman"/>
                  <w:color w:val="0000FF"/>
                  <w:sz w:val="28"/>
                  <w:szCs w:val="28"/>
                </w:rPr>
                <w:t>N 27-52 РД</w:t>
              </w:r>
            </w:hyperlink>
            <w:r>
              <w:rPr>
                <w:rFonts w:ascii="Times New Roman" w:hAnsi="Times New Roman" w:cs="Times New Roman"/>
                <w:color w:val="392C69"/>
                <w:sz w:val="28"/>
                <w:szCs w:val="28"/>
              </w:rPr>
              <w:t>,</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24.09.2020 </w:t>
            </w:r>
            <w:hyperlink r:id="rId26" w:history="1">
              <w:r>
                <w:rPr>
                  <w:rFonts w:ascii="Times New Roman" w:hAnsi="Times New Roman" w:cs="Times New Roman"/>
                  <w:color w:val="0000FF"/>
                  <w:sz w:val="28"/>
                  <w:szCs w:val="28"/>
                </w:rPr>
                <w:t>N 34-59 РД</w:t>
              </w:r>
            </w:hyperlink>
            <w:r>
              <w:rPr>
                <w:rFonts w:ascii="Times New Roman" w:hAnsi="Times New Roman" w:cs="Times New Roman"/>
                <w:color w:val="392C69"/>
                <w:sz w:val="28"/>
                <w:szCs w:val="28"/>
              </w:rPr>
              <w:t xml:space="preserve">, от 23.11.2021 </w:t>
            </w:r>
            <w:hyperlink r:id="rId27" w:history="1">
              <w:r>
                <w:rPr>
                  <w:rFonts w:ascii="Times New Roman" w:hAnsi="Times New Roman" w:cs="Times New Roman"/>
                  <w:color w:val="0000FF"/>
                  <w:sz w:val="28"/>
                  <w:szCs w:val="28"/>
                </w:rPr>
                <w:t>N 50-4 РД</w:t>
              </w:r>
            </w:hyperlink>
            <w:r>
              <w:rPr>
                <w:rFonts w:ascii="Times New Roman" w:hAnsi="Times New Roman" w:cs="Times New Roman"/>
                <w:color w:val="392C69"/>
                <w:sz w:val="28"/>
                <w:szCs w:val="28"/>
              </w:rPr>
              <w:t>,</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31.05.2023 </w:t>
            </w:r>
            <w:hyperlink r:id="rId28" w:history="1">
              <w:r>
                <w:rPr>
                  <w:rFonts w:ascii="Times New Roman" w:hAnsi="Times New Roman" w:cs="Times New Roman"/>
                  <w:color w:val="0000FF"/>
                  <w:sz w:val="28"/>
                  <w:szCs w:val="28"/>
                </w:rPr>
                <w:t>N 17-27 РД</w:t>
              </w:r>
            </w:hyperlink>
            <w:r>
              <w:rPr>
                <w:rFonts w:ascii="Times New Roman" w:hAnsi="Times New Roman" w:cs="Times New Roman"/>
                <w:color w:val="392C69"/>
                <w:sz w:val="28"/>
                <w:szCs w:val="28"/>
              </w:rPr>
              <w:t xml:space="preserve">, от 28.04.2025 </w:t>
            </w:r>
            <w:hyperlink r:id="rId29" w:history="1">
              <w:r>
                <w:rPr>
                  <w:rFonts w:ascii="Times New Roman" w:hAnsi="Times New Roman" w:cs="Times New Roman"/>
                  <w:color w:val="0000FF"/>
                  <w:sz w:val="28"/>
                  <w:szCs w:val="28"/>
                </w:rPr>
                <w:t>N 25-65 РД</w:t>
              </w:r>
            </w:hyperlink>
            <w:r>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(далее - Порядок) в соответствии с </w:t>
      </w:r>
      <w:hyperlink r:id="rId30"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Градостроительным </w:t>
      </w:r>
      <w:hyperlink r:id="rId31"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Федеральным </w:t>
      </w:r>
      <w:hyperlink r:id="rId3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33" w:history="1">
        <w:r>
          <w:rPr>
            <w:rFonts w:ascii="Times New Roman" w:hAnsi="Times New Roman" w:cs="Times New Roman"/>
            <w:color w:val="0000FF"/>
            <w:sz w:val="28"/>
            <w:szCs w:val="28"/>
          </w:rPr>
          <w:t>Уставом</w:t>
        </w:r>
      </w:hyperlink>
      <w:r>
        <w:rPr>
          <w:rFonts w:ascii="Times New Roman" w:hAnsi="Times New Roman" w:cs="Times New Roman"/>
          <w:sz w:val="28"/>
          <w:szCs w:val="28"/>
        </w:rPr>
        <w:t xml:space="preserve"> муниципального образования города-курорта Пятигорска устанавливает порядок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(далее - города-курорта Пятигорска).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Общественные обсуждения, публичные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генерального плана города-курорта Пятигорска, проекту правил землепользования и застройки города-курорта Пятигорска, проектам планировки территорий города-курорта Пятигорска, проектам межевания территорий города-курорта Пятигорска, проекту правил благоустройства территории города-курорта Пятигорска,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w:t>
      </w:r>
      <w:r>
        <w:rPr>
          <w:rFonts w:ascii="Times New Roman" w:hAnsi="Times New Roman" w:cs="Times New Roman"/>
          <w:sz w:val="28"/>
          <w:szCs w:val="28"/>
        </w:rPr>
        <w:lastRenderedPageBreak/>
        <w:t>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34" w:history="1">
        <w:r>
          <w:rPr>
            <w:rFonts w:ascii="Times New Roman" w:hAnsi="Times New Roman" w:cs="Times New Roman"/>
            <w:color w:val="0000FF"/>
            <w:sz w:val="28"/>
            <w:szCs w:val="28"/>
          </w:rPr>
          <w:t>частью 3 статьи 39</w:t>
        </w:r>
      </w:hyperlink>
      <w:r>
        <w:rPr>
          <w:rFonts w:ascii="Times New Roman" w:hAnsi="Times New Roman" w:cs="Times New Roman"/>
          <w:sz w:val="28"/>
          <w:szCs w:val="28"/>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 проведении общественных обсуждений, публичных слушаний всем участникам общественных обсуждений, публичных слушаний должны быть обеспечены равные возможности для участия в общественных обсуждениях, публичных слушаниях и выражения своего мнения.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Срок проведения общественных обсуждений, публичных слушаний устанавливается в соответствии с Градостроительным </w:t>
      </w:r>
      <w:hyperlink r:id="rId35"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настоящим Порядком.</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Органом, уполномоченным на организацию и проведение общественных обсуждений, публичных слушаний, является администрация города Пятигорска (далее - Организатор) и Комиссия по организации и проведению публичных слушаний по вопросам градостроительной деятельности на территории муниципального образования города-курорта Пятигорска (далее - Комиссия), положение о порядке деятельности которой и ее состав утверждаются правовым актом администрации города Пятигорска.</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Вопросы, выносимые на общественные обсуждения,</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публичные слушания</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bookmarkStart w:id="1" w:name="Par77"/>
      <w:bookmarkEnd w:id="1"/>
      <w:r>
        <w:rPr>
          <w:rFonts w:ascii="Times New Roman" w:hAnsi="Times New Roman" w:cs="Times New Roman"/>
          <w:sz w:val="28"/>
          <w:szCs w:val="28"/>
        </w:rPr>
        <w:t>8. Рассмотрению на общественных обсуждениях подлежат:</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проект правил благоустройства территории города-курорта Пятигорска, проекты о внесении изменений в правила благоустройства;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79"/>
      <w:bookmarkEnd w:id="2"/>
      <w:r>
        <w:rPr>
          <w:rFonts w:ascii="Times New Roman" w:hAnsi="Times New Roman" w:cs="Times New Roman"/>
          <w:sz w:val="28"/>
          <w:szCs w:val="28"/>
        </w:rPr>
        <w:t xml:space="preserve">2) вопросы предоставления разрешения на условно разрешенный вид использования земельных участков или объектов капитального строительства (за исключением случаев, установленных </w:t>
      </w:r>
      <w:hyperlink r:id="rId36" w:history="1">
        <w:r>
          <w:rPr>
            <w:rFonts w:ascii="Times New Roman" w:hAnsi="Times New Roman" w:cs="Times New Roman"/>
            <w:color w:val="0000FF"/>
            <w:sz w:val="28"/>
            <w:szCs w:val="28"/>
          </w:rPr>
          <w:t>частью 11 статьи 39</w:t>
        </w:r>
      </w:hyperlink>
      <w:r>
        <w:rPr>
          <w:rFonts w:ascii="Times New Roman" w:hAnsi="Times New Roman" w:cs="Times New Roman"/>
          <w:sz w:val="28"/>
          <w:szCs w:val="28"/>
        </w:rPr>
        <w:t xml:space="preserve"> Градостроительного кодекса Российской Федерации (далее - Градостроительный кодекс);</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80"/>
      <w:bookmarkEnd w:id="3"/>
      <w:r>
        <w:rPr>
          <w:rFonts w:ascii="Times New Roman" w:hAnsi="Times New Roman" w:cs="Times New Roman"/>
          <w:sz w:val="28"/>
          <w:szCs w:val="28"/>
        </w:rPr>
        <w:t>3)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81"/>
      <w:bookmarkEnd w:id="4"/>
      <w:r>
        <w:rPr>
          <w:rFonts w:ascii="Times New Roman" w:hAnsi="Times New Roman" w:cs="Times New Roman"/>
          <w:sz w:val="28"/>
          <w:szCs w:val="28"/>
        </w:rPr>
        <w:t>9. Рассмотрению на публичных слушаниях подлежат:</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проект генерального плана города-курорта Пятигорска, проекты внесения изменений в генеральный план города-курорта Пятигорска (за исключением случаев, предусмотренных </w:t>
      </w:r>
      <w:hyperlink r:id="rId37" w:history="1">
        <w:r>
          <w:rPr>
            <w:rFonts w:ascii="Times New Roman" w:hAnsi="Times New Roman" w:cs="Times New Roman"/>
            <w:color w:val="0000FF"/>
            <w:sz w:val="28"/>
            <w:szCs w:val="28"/>
          </w:rPr>
          <w:t>частью 18 статьи 24</w:t>
        </w:r>
      </w:hyperlink>
      <w:r>
        <w:rPr>
          <w:rFonts w:ascii="Times New Roman" w:hAnsi="Times New Roman" w:cs="Times New Roman"/>
          <w:sz w:val="28"/>
          <w:szCs w:val="28"/>
        </w:rPr>
        <w:t xml:space="preserve"> Градостроительного кодекса Российской Федерации);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проект правил землепользования и застройки города-курорта Пятигорска, проекты о внесении изменений в правила землепользования и застройки города-курорта Пятигорска (за исключением случаев, установленных </w:t>
      </w:r>
      <w:hyperlink r:id="rId38" w:history="1">
        <w:r>
          <w:rPr>
            <w:rFonts w:ascii="Times New Roman" w:hAnsi="Times New Roman" w:cs="Times New Roman"/>
            <w:color w:val="0000FF"/>
            <w:sz w:val="28"/>
            <w:szCs w:val="28"/>
          </w:rPr>
          <w:t>частью 3 статьи 31</w:t>
        </w:r>
      </w:hyperlink>
      <w:r>
        <w:rPr>
          <w:rFonts w:ascii="Times New Roman" w:hAnsi="Times New Roman" w:cs="Times New Roman"/>
          <w:sz w:val="28"/>
          <w:szCs w:val="28"/>
        </w:rPr>
        <w:t xml:space="preserve"> Градостроительного кодекса);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проекты планировки территорий и (или) проекты межевания территорий и внесение изменений в них (за исключением случаев, предусмотренных </w:t>
      </w:r>
      <w:hyperlink r:id="rId39" w:history="1">
        <w:r>
          <w:rPr>
            <w:rFonts w:ascii="Times New Roman" w:hAnsi="Times New Roman" w:cs="Times New Roman"/>
            <w:color w:val="0000FF"/>
            <w:sz w:val="28"/>
            <w:szCs w:val="28"/>
          </w:rPr>
          <w:t>частью 12 статьи 43</w:t>
        </w:r>
      </w:hyperlink>
      <w:r>
        <w:rPr>
          <w:rFonts w:ascii="Times New Roman" w:hAnsi="Times New Roman" w:cs="Times New Roman"/>
          <w:sz w:val="28"/>
          <w:szCs w:val="28"/>
        </w:rPr>
        <w:t xml:space="preserve">, </w:t>
      </w:r>
      <w:hyperlink r:id="rId40" w:history="1">
        <w:r>
          <w:rPr>
            <w:rFonts w:ascii="Times New Roman" w:hAnsi="Times New Roman" w:cs="Times New Roman"/>
            <w:color w:val="0000FF"/>
            <w:sz w:val="28"/>
            <w:szCs w:val="28"/>
          </w:rPr>
          <w:t>частью 5.1 статьи 46</w:t>
        </w:r>
      </w:hyperlink>
      <w:r>
        <w:rPr>
          <w:rFonts w:ascii="Times New Roman" w:hAnsi="Times New Roman" w:cs="Times New Roman"/>
          <w:sz w:val="28"/>
          <w:szCs w:val="28"/>
        </w:rPr>
        <w:t xml:space="preserve"> Градостроительного кодекса).</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Порядок организации и проведения общественных</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обсуждений, публичных слушаний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Общественные обсуждения проводятся в связи с рассмотрением проектов правил благоустройства города-курорта Пятигорска или проектов о внесении изменений в правила благоустройства города, а также в связи с обращениями лиц, указанных в </w:t>
      </w:r>
      <w:hyperlink r:id="rId41" w:history="1">
        <w:r>
          <w:rPr>
            <w:rFonts w:ascii="Times New Roman" w:hAnsi="Times New Roman" w:cs="Times New Roman"/>
            <w:color w:val="0000FF"/>
            <w:sz w:val="28"/>
            <w:szCs w:val="28"/>
          </w:rPr>
          <w:t>части 1 статьи 39</w:t>
        </w:r>
      </w:hyperlink>
      <w:r>
        <w:rPr>
          <w:rFonts w:ascii="Times New Roman" w:hAnsi="Times New Roman" w:cs="Times New Roman"/>
          <w:sz w:val="28"/>
          <w:szCs w:val="28"/>
        </w:rPr>
        <w:t xml:space="preserve">, </w:t>
      </w:r>
      <w:hyperlink r:id="rId42" w:history="1">
        <w:r>
          <w:rPr>
            <w:rFonts w:ascii="Times New Roman" w:hAnsi="Times New Roman" w:cs="Times New Roman"/>
            <w:color w:val="0000FF"/>
            <w:sz w:val="28"/>
            <w:szCs w:val="28"/>
          </w:rPr>
          <w:t>части 1 статьи 40</w:t>
        </w:r>
      </w:hyperlink>
      <w:r>
        <w:rPr>
          <w:rFonts w:ascii="Times New Roman" w:hAnsi="Times New Roman" w:cs="Times New Roman"/>
          <w:sz w:val="28"/>
          <w:szCs w:val="28"/>
        </w:rPr>
        <w:t xml:space="preserve"> Градостроительного кодекса Российской Федерации, в целях решения вопросов, указанных в </w:t>
      </w:r>
      <w:hyperlink w:anchor="Par79" w:history="1">
        <w:r>
          <w:rPr>
            <w:rFonts w:ascii="Times New Roman" w:hAnsi="Times New Roman" w:cs="Times New Roman"/>
            <w:color w:val="0000FF"/>
            <w:sz w:val="28"/>
            <w:szCs w:val="28"/>
          </w:rPr>
          <w:t>подпунктах 2</w:t>
        </w:r>
      </w:hyperlink>
      <w:r>
        <w:rPr>
          <w:rFonts w:ascii="Times New Roman" w:hAnsi="Times New Roman" w:cs="Times New Roman"/>
          <w:sz w:val="28"/>
          <w:szCs w:val="28"/>
        </w:rPr>
        <w:t xml:space="preserve"> и </w:t>
      </w:r>
      <w:hyperlink w:anchor="Par80" w:history="1">
        <w:r>
          <w:rPr>
            <w:rFonts w:ascii="Times New Roman" w:hAnsi="Times New Roman" w:cs="Times New Roman"/>
            <w:color w:val="0000FF"/>
            <w:sz w:val="28"/>
            <w:szCs w:val="28"/>
          </w:rPr>
          <w:t>3 пункта 8</w:t>
        </w:r>
      </w:hyperlink>
      <w:r>
        <w:rPr>
          <w:rFonts w:ascii="Times New Roman" w:hAnsi="Times New Roman" w:cs="Times New Roman"/>
          <w:sz w:val="28"/>
          <w:szCs w:val="28"/>
        </w:rPr>
        <w:t xml:space="preserve"> настоящего Порядка; публичные слушания проводятся в связи с рассмотрением проектов документов, указанных в </w:t>
      </w:r>
      <w:hyperlink w:anchor="Par81" w:history="1">
        <w:r>
          <w:rPr>
            <w:rFonts w:ascii="Times New Roman" w:hAnsi="Times New Roman" w:cs="Times New Roman"/>
            <w:color w:val="0000FF"/>
            <w:sz w:val="28"/>
            <w:szCs w:val="28"/>
          </w:rPr>
          <w:t>пункте 9</w:t>
        </w:r>
      </w:hyperlink>
      <w:r>
        <w:rPr>
          <w:rFonts w:ascii="Times New Roman" w:hAnsi="Times New Roman" w:cs="Times New Roman"/>
          <w:sz w:val="28"/>
          <w:szCs w:val="28"/>
        </w:rPr>
        <w:t xml:space="preserve"> настоящего Порядка.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11. Общественные обсуждения и публичные слушания назначаются Главой города Пятигорска.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Глава города Пятигорска принимает решение о назначении общественных обсуждений или публичных слушаний по вопросам, указанным в </w:t>
      </w:r>
      <w:hyperlink w:anchor="Par77" w:history="1">
        <w:r>
          <w:rPr>
            <w:rFonts w:ascii="Times New Roman" w:hAnsi="Times New Roman" w:cs="Times New Roman"/>
            <w:color w:val="0000FF"/>
            <w:sz w:val="28"/>
            <w:szCs w:val="28"/>
          </w:rPr>
          <w:t>пунктах 8</w:t>
        </w:r>
      </w:hyperlink>
      <w:r>
        <w:rPr>
          <w:rFonts w:ascii="Times New Roman" w:hAnsi="Times New Roman" w:cs="Times New Roman"/>
          <w:sz w:val="28"/>
          <w:szCs w:val="28"/>
        </w:rPr>
        <w:t xml:space="preserve"> и </w:t>
      </w:r>
      <w:hyperlink w:anchor="Par81" w:history="1">
        <w:r>
          <w:rPr>
            <w:rFonts w:ascii="Times New Roman" w:hAnsi="Times New Roman" w:cs="Times New Roman"/>
            <w:color w:val="0000FF"/>
            <w:sz w:val="28"/>
            <w:szCs w:val="28"/>
          </w:rPr>
          <w:t>9</w:t>
        </w:r>
      </w:hyperlink>
      <w:r>
        <w:rPr>
          <w:rFonts w:ascii="Times New Roman" w:hAnsi="Times New Roman" w:cs="Times New Roman"/>
          <w:sz w:val="28"/>
          <w:szCs w:val="28"/>
        </w:rPr>
        <w:t xml:space="preserve"> настоящего Порядка, в сроки, установленные Градостроительным </w:t>
      </w:r>
      <w:hyperlink r:id="rId43"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настоящим Порядком.</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Процедура проведения общественных обсуждений состоит из следующих этапов:</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оповещение о начале общественных обсуждений;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размещение проекта, подлежащего рассмотрению на общественных обсуждениях, и информационных материалов к нему в газете "Пятигорская правда", на официальном сайте муниципального образования города-курорта Пятигорска в информационно-телекоммуникационной сети "Интернет" - </w:t>
      </w:r>
      <w:hyperlink r:id="rId44" w:history="1">
        <w:r>
          <w:rPr>
            <w:rFonts w:ascii="Times New Roman" w:hAnsi="Times New Roman" w:cs="Times New Roman"/>
            <w:color w:val="0000FF"/>
            <w:sz w:val="28"/>
            <w:szCs w:val="28"/>
          </w:rPr>
          <w:t>https://pyatigorsk.gosuslugi.ru</w:t>
        </w:r>
      </w:hyperlink>
      <w:r>
        <w:rPr>
          <w:rFonts w:ascii="Times New Roman" w:hAnsi="Times New Roman" w:cs="Times New Roman"/>
          <w:sz w:val="28"/>
          <w:szCs w:val="28"/>
        </w:rPr>
        <w:t xml:space="preserve"> (далее - официальный сайт города-курорта Пятигорска)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решений Думы г. Пятигорска от 21.03.2019 </w:t>
      </w:r>
      <w:hyperlink r:id="rId45" w:history="1">
        <w:r>
          <w:rPr>
            <w:rFonts w:ascii="Times New Roman" w:hAnsi="Times New Roman" w:cs="Times New Roman"/>
            <w:color w:val="0000FF"/>
            <w:sz w:val="28"/>
            <w:szCs w:val="28"/>
          </w:rPr>
          <w:t>N 12-33 РД</w:t>
        </w:r>
      </w:hyperlink>
      <w:r>
        <w:rPr>
          <w:rFonts w:ascii="Times New Roman" w:hAnsi="Times New Roman" w:cs="Times New Roman"/>
          <w:sz w:val="28"/>
          <w:szCs w:val="28"/>
        </w:rPr>
        <w:t xml:space="preserve">, от 23.11.2021 </w:t>
      </w:r>
      <w:hyperlink r:id="rId46" w:history="1">
        <w:r>
          <w:rPr>
            <w:rFonts w:ascii="Times New Roman" w:hAnsi="Times New Roman" w:cs="Times New Roman"/>
            <w:color w:val="0000FF"/>
            <w:sz w:val="28"/>
            <w:szCs w:val="28"/>
          </w:rPr>
          <w:t>N 50-4 РД</w:t>
        </w:r>
      </w:hyperlink>
      <w:r>
        <w:rPr>
          <w:rFonts w:ascii="Times New Roman" w:hAnsi="Times New Roman" w:cs="Times New Roman"/>
          <w:sz w:val="28"/>
          <w:szCs w:val="28"/>
        </w:rPr>
        <w:t xml:space="preserve">, от 28.04.2025 </w:t>
      </w:r>
      <w:hyperlink r:id="rId47" w:history="1">
        <w:r>
          <w:rPr>
            <w:rFonts w:ascii="Times New Roman" w:hAnsi="Times New Roman" w:cs="Times New Roman"/>
            <w:color w:val="0000FF"/>
            <w:sz w:val="28"/>
            <w:szCs w:val="28"/>
          </w:rPr>
          <w:t>N 25-65 РД</w:t>
        </w:r>
      </w:hyperlink>
      <w:r>
        <w:rPr>
          <w:rFonts w:ascii="Times New Roman" w:hAnsi="Times New Roman" w:cs="Times New Roman"/>
          <w:sz w:val="28"/>
          <w:szCs w:val="28"/>
        </w:rPr>
        <w:t>)</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проведение экспозиции или экспозиций проекта, подлежащего рассмотрению на общественных обсуждениях;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подготовка и оформление протокола общественных обсуждений;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подготовка и опубликование заключения о результатах общественных обсуждений.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Процедура проведения публичных слушаний состоит из следующих этапов:</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оповещение о начале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размещение проекта, подлежащего рассмотрению на публичных слушаниях, в газете "Пятигорская правда", на официальном сайте города-курорта Пятигорска и открытие экспозиции или экспозиций такого проекта;</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8"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21.03.2019 N 12-33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проведение экспозиции или экспозиций проекта, подлежащего рассмотрению на публичных слушаниях;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проведение собрания или собраний участников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подготовка и оформление протокола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подготовка и опубликование заключения о результатах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Оповещение о начале общественных обсуждений, публичных слушаний подлежит опубликованию в газете "Пятигорская правда" и размещению на официальном сайте города-курорта Пятигорска.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 дня опубликования оповещения участники общественных обсуждений, публичных слушаний считаются оповещенными.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Оповещение о начале общественных обсуждений, публичных слушаний оформляется по форме согласно </w:t>
      </w:r>
      <w:hyperlink w:anchor="Par272" w:history="1">
        <w:r>
          <w:rPr>
            <w:rFonts w:ascii="Times New Roman" w:hAnsi="Times New Roman" w:cs="Times New Roman"/>
            <w:color w:val="0000FF"/>
            <w:sz w:val="28"/>
            <w:szCs w:val="28"/>
          </w:rPr>
          <w:t>приложениям 1</w:t>
        </w:r>
      </w:hyperlink>
      <w:r>
        <w:rPr>
          <w:rFonts w:ascii="Times New Roman" w:hAnsi="Times New Roman" w:cs="Times New Roman"/>
          <w:sz w:val="28"/>
          <w:szCs w:val="28"/>
        </w:rPr>
        <w:t xml:space="preserve"> и </w:t>
      </w:r>
      <w:hyperlink w:anchor="Par323" w:history="1">
        <w:r>
          <w:rPr>
            <w:rFonts w:ascii="Times New Roman" w:hAnsi="Times New Roman" w:cs="Times New Roman"/>
            <w:color w:val="0000FF"/>
            <w:sz w:val="28"/>
            <w:szCs w:val="28"/>
          </w:rPr>
          <w:t>2</w:t>
        </w:r>
      </w:hyperlink>
      <w:r>
        <w:rPr>
          <w:rFonts w:ascii="Times New Roman" w:hAnsi="Times New Roman" w:cs="Times New Roman"/>
          <w:sz w:val="28"/>
          <w:szCs w:val="28"/>
        </w:rPr>
        <w:t xml:space="preserve"> (соответственно) к настоящему Порядку и должно содержать:</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информацию о проекте, подлежащем рассмотрению на общественных обсуждениях, публичных слушаниях, и перечень информационных материалов к такому проекту;</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информацию о порядке и сроках проведения общественных обсуждений, публичных слушаний по проекту, подлежащему рассмотрению на общественных обсуждениях, публичных слушаниях;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информацию о месте, дате открытия экспозиции или экспозиций проекта, подлежащего рассмотрению на общественных обсуждениях,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информацию о порядке, сроке и форме внесения участниками общественных обсуждений, публичных слушаний предложений и замечаний, касающихся проекта, подлежащего рассмотрению на общественных обсуждениях, публичных слушаниях.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17. Оповещение о начале общественных обсуждений также должно содержать информацию об официальном сайте, на котором будут размещены вопросы, подлежащие рассмотрению на общественных обсуждениях, и информационные материалы к ним, или информационных системах, в которых будут размещены такой проект и информационные материалы к </w:t>
      </w:r>
      <w:r>
        <w:rPr>
          <w:rFonts w:ascii="Times New Roman" w:hAnsi="Times New Roman" w:cs="Times New Roman"/>
          <w:sz w:val="28"/>
          <w:szCs w:val="28"/>
        </w:rPr>
        <w:lastRenderedPageBreak/>
        <w:t>нему, с использованием которых будут проводиться общественные обсуждения.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Оповещение о начале публичных слушаний также должно содержать информацию об официальном сайте, на котором будут размещены проекты, подлежащие рассмотрению на публичных слушаниях, и информационные материалы к ним, информацию о дате, времени и месте проведения собрания или собраний участников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Оповещение о начале общественных обсуждений,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подлежит опубликованию в газете "Пятигорская правда" не позднее чем за семь дней до дня размещения на официальном сайте города-курорта Пятигорска проектов, подлежащих рассмотрению на общественных обсуждениях или публичных слушаниях;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размещается на информационных стендах, расположенных в здании администрации города Пятигорска (г. Пятигорск, пл. Ленина, 2),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49" w:history="1">
        <w:r>
          <w:rPr>
            <w:rFonts w:ascii="Times New Roman" w:hAnsi="Times New Roman" w:cs="Times New Roman"/>
            <w:color w:val="0000FF"/>
            <w:sz w:val="28"/>
            <w:szCs w:val="28"/>
          </w:rPr>
          <w:t>части 3 статьи 5.1</w:t>
        </w:r>
      </w:hyperlink>
      <w:r>
        <w:rPr>
          <w:rFonts w:ascii="Times New Roman" w:hAnsi="Times New Roman" w:cs="Times New Roman"/>
          <w:sz w:val="28"/>
          <w:szCs w:val="28"/>
        </w:rPr>
        <w:t xml:space="preserve"> Градостроительного кодекса Российской Федерации, иными способами, обеспечивающими доступ участников общественных обсуждений или публичных слушаний к указанной информации.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Информационные стенды, на которых размещаются оповещения о начале общественных обсуждений, публичных слушаний, должны отвечать следующим требованиям:</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оборудование и размещение информационных стендов должно осуществляться в доступном для обозрения физическими лицами месте;</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информация, содержащаяся на стендах, должна быть напечатана на русском языке;</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высота размещения информации должна быть рассчитана на средний рост заявителя (не выше 170 см, не ниже 140 см);</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площадь информационного стенда должна позволять размещение информации формата А4 от 4 листов и более.</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Организатор обязан осуществлять контроль за состоянием информационных стендов и размещенной им информации. По окончании срока проведения общественных обсуждений, публичных слушаний </w:t>
      </w:r>
      <w:r>
        <w:rPr>
          <w:rFonts w:ascii="Times New Roman" w:hAnsi="Times New Roman" w:cs="Times New Roman"/>
          <w:sz w:val="28"/>
          <w:szCs w:val="28"/>
        </w:rPr>
        <w:lastRenderedPageBreak/>
        <w:t>Организатор в течение трех рабочих дней со дня их окончания обеспечивает удаление соответствующей информации с информационных стендов.</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В течение всего периода размещения проекта, подлежащего рассмотрению на общественных обсуждениях или публичных слушаниях, проводятся экспозиция или экспозиции проекта.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На экспозиции должен быть представлен проект, подлежащий рассмотрению на общественных обсуждениях, публичных слушаниях, а также информационные материалы к нему.</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в ред. </w:t>
      </w:r>
      <w:hyperlink r:id="rId50"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23.11.2021 N 50-4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публичных слушаниях.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посетителей экспозиции осуществляется представителями уполномоченного органа администрации города Пятигорска (Организатора, Комиссией) и (или) разработчика проекта, подлежащего рассмотрению на общественных обсуждениях или публичных слушаниях.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130"/>
      <w:bookmarkEnd w:id="5"/>
      <w:r>
        <w:rPr>
          <w:rFonts w:ascii="Times New Roman" w:hAnsi="Times New Roman" w:cs="Times New Roman"/>
          <w:sz w:val="28"/>
          <w:szCs w:val="28"/>
        </w:rPr>
        <w:t xml:space="preserve">23. В период размещения проекта, подлежащего рассмотрению на общественных обсуждениях, публичных слушаниях, и информационных материалов к нему и проведения экспозиции или экспозиций такого проекта участники общественных обсуждений, публичных слушаний, прошедшие в соответствии с </w:t>
      </w:r>
      <w:hyperlink w:anchor="Par136" w:history="1">
        <w:r>
          <w:rPr>
            <w:rFonts w:ascii="Times New Roman" w:hAnsi="Times New Roman" w:cs="Times New Roman"/>
            <w:color w:val="0000FF"/>
            <w:sz w:val="28"/>
            <w:szCs w:val="28"/>
          </w:rPr>
          <w:t>пунктом 25</w:t>
        </w:r>
      </w:hyperlink>
      <w:r>
        <w:rPr>
          <w:rFonts w:ascii="Times New Roman" w:hAnsi="Times New Roman" w:cs="Times New Roman"/>
          <w:sz w:val="28"/>
          <w:szCs w:val="28"/>
        </w:rPr>
        <w:t xml:space="preserve"> настоящего Порядка идентификацию, имеют право вносить предложения и замечания, касающиеся такого проекта: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посредством официального сайта города-курорта Пятигорска или информационных систем (в случае проведения общественных обсуждений);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письменной форме в адрес Организатора (Комиссии) общественных обсуждений или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Предложения и замечания, внесенные в соответствии с </w:t>
      </w:r>
      <w:hyperlink w:anchor="Par130" w:history="1">
        <w:r>
          <w:rPr>
            <w:rFonts w:ascii="Times New Roman" w:hAnsi="Times New Roman" w:cs="Times New Roman"/>
            <w:color w:val="0000FF"/>
            <w:sz w:val="28"/>
            <w:szCs w:val="28"/>
          </w:rPr>
          <w:t>пунктом 23</w:t>
        </w:r>
      </w:hyperlink>
      <w:r>
        <w:rPr>
          <w:rFonts w:ascii="Times New Roman" w:hAnsi="Times New Roman" w:cs="Times New Roman"/>
          <w:sz w:val="28"/>
          <w:szCs w:val="28"/>
        </w:rPr>
        <w:t xml:space="preserve"> настоящего Порядка, подлежат регистрации, а также обязательному </w:t>
      </w:r>
      <w:r>
        <w:rPr>
          <w:rFonts w:ascii="Times New Roman" w:hAnsi="Times New Roman" w:cs="Times New Roman"/>
          <w:sz w:val="28"/>
          <w:szCs w:val="28"/>
        </w:rPr>
        <w:lastRenderedPageBreak/>
        <w:t xml:space="preserve">рассмотрению на публичных слушаниях, на заседании Комиссии, за исключением случаев, предусмотренных </w:t>
      </w:r>
      <w:hyperlink w:anchor="Par139" w:history="1">
        <w:r>
          <w:rPr>
            <w:rFonts w:ascii="Times New Roman" w:hAnsi="Times New Roman" w:cs="Times New Roman"/>
            <w:color w:val="0000FF"/>
            <w:sz w:val="28"/>
            <w:szCs w:val="28"/>
          </w:rPr>
          <w:t>пунктом 28</w:t>
        </w:r>
      </w:hyperlink>
      <w:r>
        <w:rPr>
          <w:rFonts w:ascii="Times New Roman" w:hAnsi="Times New Roman" w:cs="Times New Roman"/>
          <w:sz w:val="28"/>
          <w:szCs w:val="28"/>
        </w:rPr>
        <w:t xml:space="preserve"> настоящего Порядка.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136"/>
      <w:bookmarkEnd w:id="6"/>
      <w:r>
        <w:rPr>
          <w:rFonts w:ascii="Times New Roman" w:hAnsi="Times New Roman" w:cs="Times New Roman"/>
          <w:sz w:val="28"/>
          <w:szCs w:val="28"/>
        </w:rPr>
        <w:t>25.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 Не требуется представление указанных в </w:t>
      </w:r>
      <w:hyperlink w:anchor="Par136" w:history="1">
        <w:r>
          <w:rPr>
            <w:rFonts w:ascii="Times New Roman" w:hAnsi="Times New Roman" w:cs="Times New Roman"/>
            <w:color w:val="0000FF"/>
            <w:sz w:val="28"/>
            <w:szCs w:val="28"/>
          </w:rPr>
          <w:t>пункте 25</w:t>
        </w:r>
      </w:hyperlink>
      <w:r>
        <w:rPr>
          <w:rFonts w:ascii="Times New Roman" w:hAnsi="Times New Roman" w:cs="Times New Roman"/>
          <w:sz w:val="28"/>
          <w:szCs w:val="28"/>
        </w:rPr>
        <w:t xml:space="preserve"> настоящего Порядка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города-курорта Пятигорска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ar136" w:history="1">
        <w:r>
          <w:rPr>
            <w:rFonts w:ascii="Times New Roman" w:hAnsi="Times New Roman" w:cs="Times New Roman"/>
            <w:color w:val="0000FF"/>
            <w:sz w:val="28"/>
            <w:szCs w:val="28"/>
          </w:rPr>
          <w:t>пункте 25</w:t>
        </w:r>
      </w:hyperlink>
      <w:r>
        <w:rPr>
          <w:rFonts w:ascii="Times New Roman" w:hAnsi="Times New Roman" w:cs="Times New Roman"/>
          <w:sz w:val="28"/>
          <w:szCs w:val="28"/>
        </w:rPr>
        <w:t xml:space="preserve"> настоящего Порядка, может использоваться единая система идентификации и аутентификации.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 Обработка персональных данных участников общественных обсуждений, публичных слушаний осуществляется с учетом требований, установленных Федеральным </w:t>
      </w:r>
      <w:hyperlink r:id="rId5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персональных данных".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139"/>
      <w:bookmarkEnd w:id="7"/>
      <w:r>
        <w:rPr>
          <w:rFonts w:ascii="Times New Roman" w:hAnsi="Times New Roman" w:cs="Times New Roman"/>
          <w:sz w:val="28"/>
          <w:szCs w:val="28"/>
        </w:rPr>
        <w:t xml:space="preserve">28. Предложения и замечания, внесенные в соответствии с </w:t>
      </w:r>
      <w:hyperlink w:anchor="Par130" w:history="1">
        <w:r>
          <w:rPr>
            <w:rFonts w:ascii="Times New Roman" w:hAnsi="Times New Roman" w:cs="Times New Roman"/>
            <w:color w:val="0000FF"/>
            <w:sz w:val="28"/>
            <w:szCs w:val="28"/>
          </w:rPr>
          <w:t>пунктом 23</w:t>
        </w:r>
      </w:hyperlink>
      <w:r>
        <w:rPr>
          <w:rFonts w:ascii="Times New Roman" w:hAnsi="Times New Roman" w:cs="Times New Roman"/>
          <w:sz w:val="28"/>
          <w:szCs w:val="28"/>
        </w:rPr>
        <w:t xml:space="preserve"> настоящего Порядка,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29. Перед началом проведения собрания участников публичных слушаний осуществляется регистрация участников публичных слушаний и оформляется лист регистрации участников публичных слушаний, присутствующих членов Комиссии и приглашенных лиц.</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регистрации лиц, участвующих в публичных слушаниях лично (очно), сведения, подтверждающие их право на участие в публичных слушаниях, фиксируются на основании документов, указанных в </w:t>
      </w:r>
      <w:hyperlink w:anchor="Par136" w:history="1">
        <w:r>
          <w:rPr>
            <w:rFonts w:ascii="Times New Roman" w:hAnsi="Times New Roman" w:cs="Times New Roman"/>
            <w:color w:val="0000FF"/>
            <w:sz w:val="28"/>
            <w:szCs w:val="28"/>
          </w:rPr>
          <w:t>пункте 25</w:t>
        </w:r>
      </w:hyperlink>
      <w:r>
        <w:rPr>
          <w:rFonts w:ascii="Times New Roman" w:hAnsi="Times New Roman" w:cs="Times New Roman"/>
          <w:sz w:val="28"/>
          <w:szCs w:val="28"/>
        </w:rPr>
        <w:t xml:space="preserve"> настоящего Порядка.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Регистрация лиц, участвующих в публичных слушаниях, осуществляется по месту проведения слушаний и начинается за 30 минут до начала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30. Собрание участников публичных слушаний открывает председатель Комиссии или иное уполномоченное Комиссией лицо (далее - председательствующий), который информирует о проекте, вынесенном на публичные слушания, регламенте проведения публичных слушаний, объявляет состав приглашенных лиц и докладчиков.</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В ходе проведения общественных обсуждений, публичных слушаний ведется протокол общественных обсуждений, публичных слушаний, в котором указываются: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дата оформления протокола общественных обсуждений,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информация об Организаторе общественных обсуждений,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информация, содержащаяся в опубликованном оповещении о начале общественных обсуждений, публичных слушаний, дата и источник его опубликования;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информация о сроке, в течение которого принимались предложения и замечания участников общественных обсуждений, публичных слушаний, о территории, в пределах которой проводятся общественные обсуждения, публичные слушания;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все предложения и замечания участников общественных обсуждений, публичных слушаний с разделением на 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общественные обсуждения, публичные слушания, и предложения и замечания иных участников общественных обсуждений,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32. </w:t>
      </w:r>
      <w:hyperlink w:anchor="Par371" w:history="1">
        <w:r>
          <w:rPr>
            <w:rFonts w:ascii="Times New Roman" w:hAnsi="Times New Roman" w:cs="Times New Roman"/>
            <w:color w:val="0000FF"/>
            <w:sz w:val="28"/>
            <w:szCs w:val="28"/>
          </w:rPr>
          <w:t>Протокол</w:t>
        </w:r>
      </w:hyperlink>
      <w:r>
        <w:rPr>
          <w:rFonts w:ascii="Times New Roman" w:hAnsi="Times New Roman" w:cs="Times New Roman"/>
          <w:sz w:val="28"/>
          <w:szCs w:val="28"/>
        </w:rPr>
        <w:t xml:space="preserve"> общественных обсуждений оформляется Комиссией в течение трех рабочих дней со дня окончания проведения экспозиции или экспозиций проекта, подлежащего рассмотрению на общественных обсуждениях, по форме согласно приложению 3 к настоящему Порядку.</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hyperlink w:anchor="Par451" w:history="1">
        <w:r>
          <w:rPr>
            <w:rFonts w:ascii="Times New Roman" w:hAnsi="Times New Roman" w:cs="Times New Roman"/>
            <w:color w:val="0000FF"/>
            <w:sz w:val="28"/>
            <w:szCs w:val="28"/>
          </w:rPr>
          <w:t>Протокол</w:t>
        </w:r>
      </w:hyperlink>
      <w:r>
        <w:rPr>
          <w:rFonts w:ascii="Times New Roman" w:hAnsi="Times New Roman" w:cs="Times New Roman"/>
          <w:sz w:val="28"/>
          <w:szCs w:val="28"/>
        </w:rPr>
        <w:t xml:space="preserve"> публичных слушаний оформляется Комиссией в течение трех рабочих дней со дня проведения собрания или собраний участников публичных слушаний по форме согласно приложению 4 к настоящему Порядку.</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К протоколу общественных обсуждений, публичных слушаний прилагаются лист регистрации присутствовавших членов Комиссии, перечень принявших участие в рассмотрении проекта участников общественных обсуждений, публичных слушаний, включающий в себя сведения об участниках общественных обсуждений, публичных слушаний: 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Участник общественных обсуждений, публичных слушаний, который внес предложения и замечания, касающиеся проекта, рассмотренного на общественных обсуждениях,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На основании протокола общественных обсуждений, публичных слушаний Комиссия осуществляет подготовку заключения о результатах общественных обсуждений, публичных слушаний по форме согласно </w:t>
      </w:r>
      <w:hyperlink w:anchor="Par533" w:history="1">
        <w:r>
          <w:rPr>
            <w:rFonts w:ascii="Times New Roman" w:hAnsi="Times New Roman" w:cs="Times New Roman"/>
            <w:color w:val="0000FF"/>
            <w:sz w:val="28"/>
            <w:szCs w:val="28"/>
          </w:rPr>
          <w:t>приложению 5</w:t>
        </w:r>
      </w:hyperlink>
      <w:r>
        <w:rPr>
          <w:rFonts w:ascii="Times New Roman" w:hAnsi="Times New Roman" w:cs="Times New Roman"/>
          <w:sz w:val="28"/>
          <w:szCs w:val="28"/>
        </w:rPr>
        <w:t xml:space="preserve">, </w:t>
      </w:r>
      <w:hyperlink w:anchor="Par568" w:history="1">
        <w:r>
          <w:rPr>
            <w:rFonts w:ascii="Times New Roman" w:hAnsi="Times New Roman" w:cs="Times New Roman"/>
            <w:color w:val="0000FF"/>
            <w:sz w:val="28"/>
            <w:szCs w:val="28"/>
          </w:rPr>
          <w:t>6</w:t>
        </w:r>
      </w:hyperlink>
      <w:r>
        <w:rPr>
          <w:rFonts w:ascii="Times New Roman" w:hAnsi="Times New Roman" w:cs="Times New Roman"/>
          <w:sz w:val="28"/>
          <w:szCs w:val="28"/>
        </w:rPr>
        <w:t xml:space="preserve"> (соответственно) к настоящему Порядку.</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 В заключении о результатах общественных обсуждений, публичных слушаний должны быть указаны:</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дата оформления заключения о результатах общественных обсуждений,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публичных слушаний, которые приняли участие в общественных обсуждениях, публичных слушаниях;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реквизиты протокола общественных обсуждений, публичных слушаний, на основании которого подготовлено заключение о результатах общественных обсуждений,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содержание внесенных предложений и замечаний участников общественных обсуждений, публичных слушаний с разделением на 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общественные обсуждения, публичные слушания, и предложения и замечания иных участников общественных обсуждений, публичных слушаний. В случае внесения несколькими участниками общественных обсуждений, публичных слушаний одинаковых предложений и замечаний допускается обобщение таких предложений и замечаний;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аргументированные рекомендации организатора общественных обсуждений, публичных слушаний о целесообразности или нецелесообразности учета внесенных участниками общественных обсуждений, публичных слушаний предложений и замечаний и выводы по результатам общественных обсуждений,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161"/>
      <w:bookmarkEnd w:id="8"/>
      <w:r>
        <w:rPr>
          <w:rFonts w:ascii="Times New Roman" w:hAnsi="Times New Roman" w:cs="Times New Roman"/>
          <w:sz w:val="28"/>
          <w:szCs w:val="28"/>
        </w:rPr>
        <w:t>37. Заключение о результатах общественных обсуждений, публичных слушаний подлежит опубликованию в газете "Пятигорская правда" и размещается на официальном сайте города-курорта Пятигорска и (или) в информационных системах не позднее десяти рабочих дней: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 дня окончания проведения экспозиции - для проекта, подлежащего рассмотрению на общественных обсуждениях;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 дня проведения собрания - для проекта, подлежащего рассмотрению на публичных слушаниях.</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38. Заключение о результатах общественных обсуждений, публичных слушаний направляется секретарем Комиссии Главе города Пятигорска не позднее трех дней со дня его опубликования, указанного в </w:t>
      </w:r>
      <w:hyperlink w:anchor="Par161" w:history="1">
        <w:r>
          <w:rPr>
            <w:rFonts w:ascii="Times New Roman" w:hAnsi="Times New Roman" w:cs="Times New Roman"/>
            <w:color w:val="0000FF"/>
            <w:sz w:val="28"/>
            <w:szCs w:val="28"/>
          </w:rPr>
          <w:t>пункте 37</w:t>
        </w:r>
      </w:hyperlink>
      <w:r>
        <w:rPr>
          <w:rFonts w:ascii="Times New Roman" w:hAnsi="Times New Roman" w:cs="Times New Roman"/>
          <w:sz w:val="28"/>
          <w:szCs w:val="28"/>
        </w:rPr>
        <w:t xml:space="preserve"> настоящего Порядка, за исключением случая, установленного </w:t>
      </w:r>
      <w:hyperlink w:anchor="Par204" w:history="1">
        <w:r>
          <w:rPr>
            <w:rFonts w:ascii="Times New Roman" w:hAnsi="Times New Roman" w:cs="Times New Roman"/>
            <w:color w:val="0000FF"/>
            <w:sz w:val="28"/>
            <w:szCs w:val="28"/>
          </w:rPr>
          <w:t>пунктом 49</w:t>
        </w:r>
      </w:hyperlink>
      <w:r>
        <w:rPr>
          <w:rFonts w:ascii="Times New Roman" w:hAnsi="Times New Roman" w:cs="Times New Roman"/>
          <w:sz w:val="28"/>
          <w:szCs w:val="28"/>
        </w:rPr>
        <w:t xml:space="preserve"> настоящего Порядка.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Заключение о результатах общественных обсуждений, публичных слушаний носит рекомендательный характер.</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Особенности проведения публичных слушаний по проекту</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Генерального плана города-курорта Пятигорска, проекту</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внесения изменений в Генеральный план</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города-курорта Пятигорска</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40. Решение о назначении публичных слушаний по проекту Генерального плана города-курорта Пятигорска (далее - проект Генерального плана), проекту внесения изменений в Генеральный план города-курорта Пятигорска (далее - проект внесения изменений в Генеральный план) </w:t>
      </w:r>
      <w:r>
        <w:rPr>
          <w:rFonts w:ascii="Times New Roman" w:hAnsi="Times New Roman" w:cs="Times New Roman"/>
          <w:sz w:val="28"/>
          <w:szCs w:val="28"/>
        </w:rPr>
        <w:lastRenderedPageBreak/>
        <w:t>принимается Главой города Пятигорска в течение десяти дней со дня поступления проекта Генерального плана, проекта внесения изменений в Генеральный план.</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 Публичные слушания по проекту Генерального плана, а также по проекту внесения изменений в Генеральный план проводятся в соответствии со </w:t>
      </w:r>
      <w:hyperlink r:id="rId52" w:history="1">
        <w:r>
          <w:rPr>
            <w:rFonts w:ascii="Times New Roman" w:hAnsi="Times New Roman" w:cs="Times New Roman"/>
            <w:color w:val="0000FF"/>
            <w:sz w:val="28"/>
            <w:szCs w:val="28"/>
          </w:rPr>
          <w:t>статьями 5.1</w:t>
        </w:r>
      </w:hyperlink>
      <w:r>
        <w:rPr>
          <w:rFonts w:ascii="Times New Roman" w:hAnsi="Times New Roman" w:cs="Times New Roman"/>
          <w:sz w:val="28"/>
          <w:szCs w:val="28"/>
        </w:rPr>
        <w:t xml:space="preserve">, </w:t>
      </w:r>
      <w:hyperlink r:id="rId53" w:history="1">
        <w:r>
          <w:rPr>
            <w:rFonts w:ascii="Times New Roman" w:hAnsi="Times New Roman" w:cs="Times New Roman"/>
            <w:color w:val="0000FF"/>
            <w:sz w:val="28"/>
            <w:szCs w:val="28"/>
          </w:rPr>
          <w:t>28</w:t>
        </w:r>
      </w:hyperlink>
      <w:r>
        <w:rPr>
          <w:rFonts w:ascii="Times New Roman" w:hAnsi="Times New Roman" w:cs="Times New Roman"/>
          <w:sz w:val="28"/>
          <w:szCs w:val="28"/>
        </w:rPr>
        <w:t xml:space="preserve"> Градостроительного кодекса Российской Федерации и настоящим Порядком.</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Срок проведения публичных слушаний со дня оповещения жителей города-курорта Пятигорска о времени и месте их проведения до дня опубликования заключения о результатах публичных слушаний не может превышать один месяц.</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4"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31.05.2023 N 17-27 РД)</w:t>
      </w:r>
    </w:p>
    <w:p w:rsidR="00491C9B" w:rsidRDefault="00491C9B" w:rsidP="00491C9B">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1</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42  .  Утратил силу. - </w:t>
      </w:r>
      <w:hyperlink r:id="rId55" w:history="1">
        <w:r>
          <w:rPr>
            <w:rFonts w:ascii="Courier New" w:hAnsi="Courier New" w:cs="Courier New"/>
            <w:color w:val="0000FF"/>
            <w:sz w:val="20"/>
            <w:szCs w:val="20"/>
          </w:rPr>
          <w:t>Решение</w:t>
        </w:r>
      </w:hyperlink>
      <w:r>
        <w:rPr>
          <w:rFonts w:ascii="Courier New" w:hAnsi="Courier New" w:cs="Courier New"/>
          <w:sz w:val="20"/>
          <w:szCs w:val="20"/>
        </w:rPr>
        <w:t xml:space="preserve"> Думы г. Пятигорска от 31.05.2023 N 17-27</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РД.</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42 .  В  случае   если  для  реализации  решения о комплексном развитии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территории  требуется  внесение  изменений  в  Генеральный план, по решению</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Главы  города  Пятигорска  допускается  одновременное  проведение публичных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слушаний  по  проектам,  предусматривающим внесение изменений в Генеральный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  и  по  проекту  документации  по  планировке  территории, подлежащей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комплексному развитию.</w:t>
      </w: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подготовки изменений в Генеральный план в связи с принятием решения о комплексном развитии территории публичные слушания могут проводиться в границах территории, в отношении которой принято решение о комплексном развитии территории.</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42.2 введен </w:t>
      </w:r>
      <w:hyperlink r:id="rId56" w:history="1">
        <w:r>
          <w:rPr>
            <w:rFonts w:ascii="Times New Roman" w:hAnsi="Times New Roman" w:cs="Times New Roman"/>
            <w:color w:val="0000FF"/>
            <w:sz w:val="28"/>
            <w:szCs w:val="28"/>
          </w:rPr>
          <w:t>решением</w:t>
        </w:r>
      </w:hyperlink>
      <w:r>
        <w:rPr>
          <w:rFonts w:ascii="Times New Roman" w:hAnsi="Times New Roman" w:cs="Times New Roman"/>
          <w:sz w:val="28"/>
          <w:szCs w:val="28"/>
        </w:rPr>
        <w:t xml:space="preserve"> Думы г. Пятигорска от 23.11.2021 N 50-4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При проведении публичных слушаний в целях обеспечения всем участникам публичных слушаний равных возможностей для участия в публичных слушаниях территория города-курорта Пятигорска может быть разделена на части.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 Глава города Пятигорска с учетом заключения о результатах публичных слушаний принимает решение:</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 согласии с проектом Генерального плана (проектом внесения изменений в Генеральный план) и направлении его в Думу города Пятигорска;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 отклонении проекта Генерального плана (проекта внесения изменений в Генеральный план) и о направлении его на доработку.</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45. Подлинные экземпляры заключений, протокола публичных слушаний, газетных публикаций о проведении публичных слушаний и заключения Комиссии по итогам публичных слушаний направляются с </w:t>
      </w:r>
      <w:r>
        <w:rPr>
          <w:rFonts w:ascii="Times New Roman" w:hAnsi="Times New Roman" w:cs="Times New Roman"/>
          <w:sz w:val="28"/>
          <w:szCs w:val="28"/>
        </w:rPr>
        <w:lastRenderedPageBreak/>
        <w:t>проектом Генерального плана города-курорта Пятигорска, проектом внесения изменений в Генеральный план в Думу города Пятигорска.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Письменные замечания и предложения участников публичных слушаний, аудио- и видеозаписи (если велись), результаты экспертиз по проекту хранятся в структурном подразделении администрации города Пятигорска, уполномоченном в области градостроительства, постоянно.</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 Особенности проведения публичных слушаний по проекту</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правил землепользования и застройки города-курорта</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Пятигорска, проекту внесения изменений в правила</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землепользования и застройки города-курорта Пятигорска</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46. Решение о назначении публичных слушаний по проекту правил землепользования и застройки города-курорта Пятигорска (далее - проект правил землепользования и застройки), проекту о внесении изменений в правила землепользования и застройки города-курорта Пятигорска (далее - проект о внесении изменений в правила землепользования и застройки) принимается Главой города Пятигорска не позднее чем через десять дней со дня получения проекта правил землепользования и застройки, проекта о внесении изменений в правила землепользования и застройки в порядке и случаях, предусмотренных Градостроительным </w:t>
      </w:r>
      <w:hyperlink r:id="rId57"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47. Публичные слушания по проекту правил землепользования и застройки, проекту внесения изменений в правила землепользования и застройки проводятся Комиссией в соответствии со </w:t>
      </w:r>
      <w:hyperlink r:id="rId58" w:history="1">
        <w:r>
          <w:rPr>
            <w:rFonts w:ascii="Times New Roman" w:hAnsi="Times New Roman" w:cs="Times New Roman"/>
            <w:color w:val="0000FF"/>
            <w:sz w:val="28"/>
            <w:szCs w:val="28"/>
          </w:rPr>
          <w:t>статьями 5.1</w:t>
        </w:r>
      </w:hyperlink>
      <w:r>
        <w:rPr>
          <w:rFonts w:ascii="Times New Roman" w:hAnsi="Times New Roman" w:cs="Times New Roman"/>
          <w:sz w:val="28"/>
          <w:szCs w:val="28"/>
        </w:rPr>
        <w:t xml:space="preserve">, </w:t>
      </w:r>
      <w:hyperlink r:id="rId59" w:history="1">
        <w:r>
          <w:rPr>
            <w:rFonts w:ascii="Times New Roman" w:hAnsi="Times New Roman" w:cs="Times New Roman"/>
            <w:color w:val="0000FF"/>
            <w:sz w:val="28"/>
            <w:szCs w:val="28"/>
          </w:rPr>
          <w:t>28</w:t>
        </w:r>
      </w:hyperlink>
      <w:r>
        <w:rPr>
          <w:rFonts w:ascii="Times New Roman" w:hAnsi="Times New Roman" w:cs="Times New Roman"/>
          <w:sz w:val="28"/>
          <w:szCs w:val="28"/>
        </w:rPr>
        <w:t xml:space="preserve">, </w:t>
      </w:r>
      <w:hyperlink r:id="rId60" w:history="1">
        <w:r>
          <w:rPr>
            <w:rFonts w:ascii="Times New Roman" w:hAnsi="Times New Roman" w:cs="Times New Roman"/>
            <w:color w:val="0000FF"/>
            <w:sz w:val="28"/>
            <w:szCs w:val="28"/>
          </w:rPr>
          <w:t>31</w:t>
        </w:r>
      </w:hyperlink>
      <w:r>
        <w:rPr>
          <w:rFonts w:ascii="Times New Roman" w:hAnsi="Times New Roman" w:cs="Times New Roman"/>
          <w:sz w:val="28"/>
          <w:szCs w:val="28"/>
        </w:rPr>
        <w:t xml:space="preserve"> - </w:t>
      </w:r>
      <w:hyperlink r:id="rId61" w:history="1">
        <w:r>
          <w:rPr>
            <w:rFonts w:ascii="Times New Roman" w:hAnsi="Times New Roman" w:cs="Times New Roman"/>
            <w:color w:val="0000FF"/>
            <w:sz w:val="28"/>
            <w:szCs w:val="28"/>
          </w:rPr>
          <w:t>33</w:t>
        </w:r>
      </w:hyperlink>
      <w:r>
        <w:rPr>
          <w:rFonts w:ascii="Times New Roman" w:hAnsi="Times New Roman" w:cs="Times New Roman"/>
          <w:sz w:val="28"/>
          <w:szCs w:val="28"/>
        </w:rPr>
        <w:t xml:space="preserve"> Градостроительного кодекса Российской Федерации и настоящим Порядком.</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 Продолжительность публичных слушаний по проекту правил землепользования и застройки, проекту о внесении изменений в правила составляет не более одного месяца со дня опубликования такого проекта.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48 в ред. </w:t>
      </w:r>
      <w:hyperlink r:id="rId62"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31.05.2023 N 17-27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204"/>
      <w:bookmarkEnd w:id="9"/>
      <w:r>
        <w:rPr>
          <w:rFonts w:ascii="Times New Roman" w:hAnsi="Times New Roman" w:cs="Times New Roman"/>
          <w:sz w:val="28"/>
          <w:szCs w:val="28"/>
        </w:rPr>
        <w:t xml:space="preserve">49. После завершения публичных слушаний по проекту правил землепользования и застройки Комиссия с учетом результатов таких </w:t>
      </w:r>
      <w:r>
        <w:rPr>
          <w:rFonts w:ascii="Times New Roman" w:hAnsi="Times New Roman" w:cs="Times New Roman"/>
          <w:sz w:val="28"/>
          <w:szCs w:val="28"/>
        </w:rPr>
        <w:lastRenderedPageBreak/>
        <w:t xml:space="preserve">публичных слушаний обеспечивает внесение изменений в проект правил землепользования и застройки и представляет указанный проект Главе города Пятигорска. Обязательными приложениями к проекту правил землепользования и застройки являются протокол публичных слушаний и заключение о результатах публичных слушаний, за исключением случаев, когда их проведение в соответствии с Градостроительным </w:t>
      </w:r>
      <w:hyperlink r:id="rId63"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не требуется.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50. Утратил силу. - </w:t>
      </w:r>
      <w:hyperlink r:id="rId64" w:history="1">
        <w:r>
          <w:rPr>
            <w:rFonts w:ascii="Times New Roman" w:hAnsi="Times New Roman" w:cs="Times New Roman"/>
            <w:color w:val="0000FF"/>
            <w:sz w:val="28"/>
            <w:szCs w:val="28"/>
          </w:rPr>
          <w:t>Решение</w:t>
        </w:r>
      </w:hyperlink>
      <w:r>
        <w:rPr>
          <w:rFonts w:ascii="Times New Roman" w:hAnsi="Times New Roman" w:cs="Times New Roman"/>
          <w:sz w:val="28"/>
          <w:szCs w:val="28"/>
        </w:rPr>
        <w:t xml:space="preserve"> Думы г. Пятигорска от 31.05.2023 N 17-27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51. Правила землепользования и застройки и изменения в них утверждаются администрацией города Пятигорска. Обязательными приложениями к проекту правил землепользования и застройки и проекту изменений в них являются протокол публичных слушаний, заключение о результатах публичных слушаний, за исключением случаев, когда их проведение в соответствии с Градостроительным </w:t>
      </w:r>
      <w:hyperlink r:id="rId65"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не требуется.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Глава города Пятигорска в течение десяти дней после представления ему проекта правил землепользования и застройки принимает решение об утверждении правил землепользования и застройки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51 в ред. </w:t>
      </w:r>
      <w:hyperlink r:id="rId66"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23.11.2021 N 50-4 РД)</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VI. Особенности проведения публичных слушаний по проектам</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планировки территорий города-курорта Пятигорска, проектам</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межевания территорий города-курорта Пятигорска</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внесение изменений в них</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 Проекты планировки территорий города-курорта Пятигорска (далее - проекты планировки территории) и проекты межевания территорий города-курорта Пятигорска (далее - проекты межевания территории), а также внесение изменений в утвержденные проекты, решение об утверждении которых принимается в соответствии с Градостроительным </w:t>
      </w:r>
      <w:hyperlink r:id="rId67"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Главой города Пятигорска, до их утверждения подлежат обязательному рассмотрению на публичных слушаниях (за исключением случаев, установленных </w:t>
      </w:r>
      <w:hyperlink r:id="rId68" w:history="1">
        <w:r>
          <w:rPr>
            <w:rFonts w:ascii="Times New Roman" w:hAnsi="Times New Roman" w:cs="Times New Roman"/>
            <w:color w:val="0000FF"/>
            <w:sz w:val="28"/>
            <w:szCs w:val="28"/>
          </w:rPr>
          <w:t>статьей 46</w:t>
        </w:r>
      </w:hyperlink>
      <w:r>
        <w:rPr>
          <w:rFonts w:ascii="Times New Roman" w:hAnsi="Times New Roman" w:cs="Times New Roman"/>
          <w:sz w:val="28"/>
          <w:szCs w:val="28"/>
        </w:rPr>
        <w:t xml:space="preserve"> Градостроительного кодекса Российской Федерации).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для реализации решения о комплексном развитии территории требуется внесение изменений в Генеральный план, по решению Главы города Пятигорска допускается одновременное проведение публичных слушаний по проектам, предусматривающим внесение изменений </w:t>
      </w:r>
      <w:r>
        <w:rPr>
          <w:rFonts w:ascii="Times New Roman" w:hAnsi="Times New Roman" w:cs="Times New Roman"/>
          <w:sz w:val="28"/>
          <w:szCs w:val="28"/>
        </w:rPr>
        <w:lastRenderedPageBreak/>
        <w:t>в Генеральный план, и по проекту документации по планировке территории, подлежащей комплексному развитию.</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69" w:history="1">
        <w:r>
          <w:rPr>
            <w:rFonts w:ascii="Times New Roman" w:hAnsi="Times New Roman" w:cs="Times New Roman"/>
            <w:color w:val="0000FF"/>
            <w:sz w:val="28"/>
            <w:szCs w:val="28"/>
          </w:rPr>
          <w:t>решением</w:t>
        </w:r>
      </w:hyperlink>
      <w:r>
        <w:rPr>
          <w:rFonts w:ascii="Times New Roman" w:hAnsi="Times New Roman" w:cs="Times New Roman"/>
          <w:sz w:val="28"/>
          <w:szCs w:val="28"/>
        </w:rPr>
        <w:t xml:space="preserve"> Думы г. Пятигорска от 23.11.2021 N 50-4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 Срок проведения публичных слушаний по проектам планировки территории и проектам межевания территории, а также по проектам внесения изменений в утвержденные проекты со дня оповещения об их проведении до дня опубликования заключения о результатах публичных слушаний не может быть менее четырнадцати дней и более тридцати дней.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0"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31.05.2023 N 17-27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54. Публичные слушания по проекту планировки территории и проекту межевания территории, а также внесение изменений в утвержденные проекты проводятся в соответствии со </w:t>
      </w:r>
      <w:hyperlink r:id="rId71" w:history="1">
        <w:r>
          <w:rPr>
            <w:rFonts w:ascii="Times New Roman" w:hAnsi="Times New Roman" w:cs="Times New Roman"/>
            <w:color w:val="0000FF"/>
            <w:sz w:val="28"/>
            <w:szCs w:val="28"/>
          </w:rPr>
          <w:t>статьями 5.1</w:t>
        </w:r>
      </w:hyperlink>
      <w:r>
        <w:rPr>
          <w:rFonts w:ascii="Times New Roman" w:hAnsi="Times New Roman" w:cs="Times New Roman"/>
          <w:sz w:val="28"/>
          <w:szCs w:val="28"/>
        </w:rPr>
        <w:t xml:space="preserve">, </w:t>
      </w:r>
      <w:hyperlink r:id="rId72" w:history="1">
        <w:r>
          <w:rPr>
            <w:rFonts w:ascii="Times New Roman" w:hAnsi="Times New Roman" w:cs="Times New Roman"/>
            <w:color w:val="0000FF"/>
            <w:sz w:val="28"/>
            <w:szCs w:val="28"/>
          </w:rPr>
          <w:t>46</w:t>
        </w:r>
      </w:hyperlink>
      <w:r>
        <w:rPr>
          <w:rFonts w:ascii="Times New Roman" w:hAnsi="Times New Roman" w:cs="Times New Roman"/>
          <w:sz w:val="28"/>
          <w:szCs w:val="28"/>
        </w:rPr>
        <w:t xml:space="preserve"> Градостроительного кодекса Российской Федерации и настоящим Положением.</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 Глава города Пятигорска с учетом протокола публичных слушаний по проекту планировки территории, проекту межевания территории и заключения о результатах публичных слушаний принимает решение об утверждении документации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публичных слушаний.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55 в ред. </w:t>
      </w:r>
      <w:hyperlink r:id="rId73"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24.09.2020 N 34-59 РД)</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VII. Особенности проведения общественных обсуждений</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проекту правил благоустройства территории города-курорта</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Пятигорска и изменений в них</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56. Общественные обсуждения по проекту правил благоустройства территории города-курорта Пятигорска (далее - проект правил благоустройства города-курорта Пятигорска), а также по внесению в них изменений проводит Комиссия в соответствии со </w:t>
      </w:r>
      <w:hyperlink r:id="rId74" w:history="1">
        <w:r>
          <w:rPr>
            <w:rFonts w:ascii="Times New Roman" w:hAnsi="Times New Roman" w:cs="Times New Roman"/>
            <w:color w:val="0000FF"/>
            <w:sz w:val="28"/>
            <w:szCs w:val="28"/>
          </w:rPr>
          <w:t>статьей 5.1</w:t>
        </w:r>
      </w:hyperlink>
      <w:r>
        <w:rPr>
          <w:rFonts w:ascii="Times New Roman" w:hAnsi="Times New Roman" w:cs="Times New Roman"/>
          <w:sz w:val="28"/>
          <w:szCs w:val="28"/>
        </w:rPr>
        <w:t xml:space="preserve"> Градостроительного кодекса Российской Федерации и настоящим Порядком.</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 Срок проведения общественных обсуждений по проекту правил благоустройства территории или проектам внесения изменений в них не может быть менее четырнадцати дней и более тридцати дней со дня опубликования оповещения о начале общественных обсуждений до дня опубликования заключения о результатах общественных обсуждений.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5"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31.05.2023 N 17-27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58. Участники общественных обсуждений вправе представить свои предложения и замечания по проекту правил благоустройства города-курорта Пятигорска, проектам внесения изменений в правила благоустройства для </w:t>
      </w:r>
      <w:r>
        <w:rPr>
          <w:rFonts w:ascii="Times New Roman" w:hAnsi="Times New Roman" w:cs="Times New Roman"/>
          <w:sz w:val="28"/>
          <w:szCs w:val="28"/>
        </w:rPr>
        <w:lastRenderedPageBreak/>
        <w:t>включения их в протокол общественных обсуждений в порядке, установленном настоящим Порядком.</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 После завершения общественных обсуждений по проекту правил благоустройства города-курорта Пятигорска, проектам внесения изменений в них указанный проект представляется Главе города Пятигорска.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Обязательными приложениями к проекту правил благоустройства территории, проектам внесения изменений в них является протокол общественных обсуждений, заключение о результатах общественных обсуждений, внесенные предложения и замечания.</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VIII. Особенности проведения общественных обсуждений</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вопросам предоставления разрешения на условно разрешенный</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вид использования земельного участка или объекта</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капитального строительства, предоставления разрешения</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отклонение от предельных параметров разрешенного</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строительства, реконструкции объекта капитального</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строительства на территории муниципального</w:t>
      </w:r>
    </w:p>
    <w:p w:rsidR="00491C9B" w:rsidRDefault="00491C9B" w:rsidP="00491C9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образования города-курорта Пятигорска</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60. Проекты решений о предоставлении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на территории муниципального образования города-курорта Пятигорска (далее - проекты решений о предоставлении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подлежат рассмотрению на общественных обсуждениях, проводимых в соответствии со </w:t>
      </w:r>
      <w:hyperlink r:id="rId76" w:history="1">
        <w:r>
          <w:rPr>
            <w:rFonts w:ascii="Times New Roman" w:hAnsi="Times New Roman" w:cs="Times New Roman"/>
            <w:color w:val="0000FF"/>
            <w:sz w:val="28"/>
            <w:szCs w:val="28"/>
          </w:rPr>
          <w:t>статьями 5.1</w:t>
        </w:r>
      </w:hyperlink>
      <w:r>
        <w:rPr>
          <w:rFonts w:ascii="Times New Roman" w:hAnsi="Times New Roman" w:cs="Times New Roman"/>
          <w:sz w:val="28"/>
          <w:szCs w:val="28"/>
        </w:rPr>
        <w:t xml:space="preserve">, </w:t>
      </w:r>
      <w:hyperlink r:id="rId77" w:history="1">
        <w:r>
          <w:rPr>
            <w:rFonts w:ascii="Times New Roman" w:hAnsi="Times New Roman" w:cs="Times New Roman"/>
            <w:color w:val="0000FF"/>
            <w:sz w:val="28"/>
            <w:szCs w:val="28"/>
          </w:rPr>
          <w:t>39</w:t>
        </w:r>
      </w:hyperlink>
      <w:r>
        <w:rPr>
          <w:rFonts w:ascii="Times New Roman" w:hAnsi="Times New Roman" w:cs="Times New Roman"/>
          <w:sz w:val="28"/>
          <w:szCs w:val="28"/>
        </w:rPr>
        <w:t xml:space="preserve">, </w:t>
      </w:r>
      <w:hyperlink r:id="rId78" w:history="1">
        <w:r>
          <w:rPr>
            <w:rFonts w:ascii="Times New Roman" w:hAnsi="Times New Roman" w:cs="Times New Roman"/>
            <w:color w:val="0000FF"/>
            <w:sz w:val="28"/>
            <w:szCs w:val="28"/>
          </w:rPr>
          <w:t>40</w:t>
        </w:r>
      </w:hyperlink>
      <w:r>
        <w:rPr>
          <w:rFonts w:ascii="Times New Roman" w:hAnsi="Times New Roman" w:cs="Times New Roman"/>
          <w:sz w:val="28"/>
          <w:szCs w:val="28"/>
        </w:rPr>
        <w:t xml:space="preserve"> Градостроительного кодекса Российской Федерации и настоящим Порядком, за исключением случаев, установленных </w:t>
      </w:r>
      <w:hyperlink r:id="rId79" w:history="1">
        <w:r>
          <w:rPr>
            <w:rFonts w:ascii="Times New Roman" w:hAnsi="Times New Roman" w:cs="Times New Roman"/>
            <w:color w:val="0000FF"/>
            <w:sz w:val="28"/>
            <w:szCs w:val="28"/>
          </w:rPr>
          <w:t>частью 11 статьи 39</w:t>
        </w:r>
      </w:hyperlink>
      <w:r>
        <w:rPr>
          <w:rFonts w:ascii="Times New Roman" w:hAnsi="Times New Roman" w:cs="Times New Roman"/>
          <w:sz w:val="28"/>
          <w:szCs w:val="28"/>
        </w:rPr>
        <w:t xml:space="preserve"> Градостроительного кодекса Российской Федерации.</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учетом мнения правообладателей земельных участков и объектов капитального строительства, подверженных риску такого негативного воздействия.</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62. Организатор направляет сообщения о проведении общественных обсуждений по проекту решений о предоставлении разрешения на условно разрешенный вид использования, предоставления разрешения на отклонение </w:t>
      </w:r>
      <w:r>
        <w:rPr>
          <w:rFonts w:ascii="Times New Roman" w:hAnsi="Times New Roman" w:cs="Times New Roman"/>
          <w:sz w:val="28"/>
          <w:szCs w:val="28"/>
        </w:rPr>
        <w:lastRenderedPageBreak/>
        <w:t>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80"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18.06.2020 N 27-52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 Срок проведения общественных обсуждений со дня оповещения жителей города-курорта Пятигорска об их проведении до дня опубликования заключения о результатах общественных обсуждений не может быть более одного месяца.</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 На основании заключения о результатах общественных обсуждений по проекту правового акта о предоставлении разрешения на условно разрешенный вид использования,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города Пятигорска с проектом правового акта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таких разрешений. Глава города Пятигорска в течение трех дней со дня поступления таких рекомендаций принимает решение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таких разрешений.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64 в ред. </w:t>
      </w:r>
      <w:hyperlink r:id="rId81" w:history="1">
        <w:r>
          <w:rPr>
            <w:rFonts w:ascii="Times New Roman" w:hAnsi="Times New Roman" w:cs="Times New Roman"/>
            <w:color w:val="0000FF"/>
            <w:sz w:val="28"/>
            <w:szCs w:val="28"/>
          </w:rPr>
          <w:t>решения</w:t>
        </w:r>
      </w:hyperlink>
      <w:r>
        <w:rPr>
          <w:rFonts w:ascii="Times New Roman" w:hAnsi="Times New Roman" w:cs="Times New Roman"/>
          <w:sz w:val="28"/>
          <w:szCs w:val="28"/>
        </w:rPr>
        <w:t xml:space="preserve"> Думы г. Пятигорска от 23.11.2021 N 50-4 РД)</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65. Расходы, связанные с организацией и проведением общественных обсуждений по проектам решений о предоставлении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в том числе расходы, связанные с изготовлением информационных и демонстрационных материалов, направлением сообщения о проведении общественных слушаний, несет физическое или юридическое лицо, заинтересованное в предоставлении такого разрешения.</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Управляющий делами</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Думы города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А.В.ПЫШКО</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1</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 организации и проведения</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общественных обсуждений, публичных</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слушаний на территории муниципального</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образования города-курорта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проектам документов в области</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градостроительной деятельности</w:t>
      </w:r>
    </w:p>
    <w:p w:rsidR="00491C9B" w:rsidRDefault="00491C9B" w:rsidP="00491C9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7"/>
        <w:gridCol w:w="113"/>
      </w:tblGrid>
      <w:tr w:rsidR="00491C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 ред. </w:t>
            </w:r>
            <w:hyperlink r:id="rId82" w:history="1">
              <w:r>
                <w:rPr>
                  <w:rFonts w:ascii="Times New Roman" w:hAnsi="Times New Roman" w:cs="Times New Roman"/>
                  <w:color w:val="0000FF"/>
                  <w:sz w:val="28"/>
                  <w:szCs w:val="28"/>
                </w:rPr>
                <w:t>решения</w:t>
              </w:r>
            </w:hyperlink>
            <w:r>
              <w:rPr>
                <w:rFonts w:ascii="Times New Roman" w:hAnsi="Times New Roman" w:cs="Times New Roman"/>
                <w:color w:val="392C69"/>
                <w:sz w:val="28"/>
                <w:szCs w:val="28"/>
              </w:rPr>
              <w:t xml:space="preserve"> Думы г. Пятигорска от 28.04.2025 N 25-65 РД)</w:t>
            </w: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bookmarkStart w:id="10" w:name="Par272"/>
      <w:bookmarkEnd w:id="10"/>
      <w:r>
        <w:rPr>
          <w:rFonts w:ascii="Courier New" w:hAnsi="Courier New" w:cs="Courier New"/>
          <w:sz w:val="20"/>
          <w:szCs w:val="20"/>
        </w:rPr>
        <w:t xml:space="preserve">                Оповещение о начале общественных обсуждений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________________, постановлением администрации города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Пятигорска  от  ___________ N ________ о назначении общественных обсуждений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проекту: _______________________________________________________________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информация о проекте, подлежащем рассмотрению</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общественных обсуждениях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перечень информационных материалов к такому проекту</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общественные обсуждения проводятся с "__" _______ 20__ по "__" 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20__ года.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Проект,   подлежащий   рассмотрению   на  общественных  обсуждениях,  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информационные  материалы  к  нему  будут  размещены  на  официальном сайте</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муниципального       образования      города-курорта      Пятигорска      в</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информационно-телекоммуникационной     сети     "Интернет"    по    адресу:</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hyperlink r:id="rId83" w:history="1">
        <w:r>
          <w:rPr>
            <w:rFonts w:ascii="Courier New" w:hAnsi="Courier New" w:cs="Courier New"/>
            <w:color w:val="0000FF"/>
            <w:sz w:val="20"/>
            <w:szCs w:val="20"/>
          </w:rPr>
          <w:t>https://pyatigorsk.gosuslugi.ru</w:t>
        </w:r>
      </w:hyperlink>
      <w:r>
        <w:rPr>
          <w:rFonts w:ascii="Courier New" w:hAnsi="Courier New" w:cs="Courier New"/>
          <w:sz w:val="20"/>
          <w:szCs w:val="20"/>
        </w:rPr>
        <w:t>.</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Экспозиция проекта проходит в здании _____________ по адресу: 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___________ по 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Консультирование по экспозиции проекта проводится в ________ с  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часов по _________ часов, дни недели.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Предложения   и   замечания,   касающиеся  проекта,  можно  подавать  в</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письменной  форме  в  адрес  Организатора  (или  Комиссии)  с  _________ по</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  в  будние  дни с ________ часов по __________ часов в здании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  по  адресу:  _________________; а  также посредством записи в</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журнале  учета  посетителей экспозиции проекта, подлежащего рассмотрению на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общественных обсуждениях, а также на электронный адрес администрации города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Пятигорска: 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Участники общественных обсуждений обязаны указывать следующие сведения:</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фамилию, имя, отчество (при наличии), дату рождения, адрес места жительства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(регистрации),   реквизиты   документа,   удостоверяющего  личность, -  для</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физических  лиц;  наименование,  основной  государственный  регистрационный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место  нахождения  и  адрес  -  для  юридических  лиц  и документы,</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устанавливающие  или  удостоверяющие их права на земельные участки, объекты</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капитального строительства, помещения, являющиеся частью указанных объектов</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капитального строительства.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Организатор (Комиссия)</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2</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 организации и проведения</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общественных обсуждений, публичных</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слушаний на территории муниципального</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образования города-курорта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проектам документов в области</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градостроительной деятельности</w:t>
      </w:r>
    </w:p>
    <w:p w:rsidR="00491C9B" w:rsidRDefault="00491C9B" w:rsidP="00491C9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7"/>
        <w:gridCol w:w="113"/>
      </w:tblGrid>
      <w:tr w:rsidR="00491C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 ред. </w:t>
            </w:r>
            <w:hyperlink r:id="rId84" w:history="1">
              <w:r>
                <w:rPr>
                  <w:rFonts w:ascii="Times New Roman" w:hAnsi="Times New Roman" w:cs="Times New Roman"/>
                  <w:color w:val="0000FF"/>
                  <w:sz w:val="28"/>
                  <w:szCs w:val="28"/>
                </w:rPr>
                <w:t>решения</w:t>
              </w:r>
            </w:hyperlink>
            <w:r>
              <w:rPr>
                <w:rFonts w:ascii="Times New Roman" w:hAnsi="Times New Roman" w:cs="Times New Roman"/>
                <w:color w:val="392C69"/>
                <w:sz w:val="28"/>
                <w:szCs w:val="28"/>
              </w:rPr>
              <w:t xml:space="preserve"> Думы г. Пятигорска от 28.04.2025 N 25-65 РД)</w:t>
            </w: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bookmarkStart w:id="11" w:name="Par323"/>
      <w:bookmarkEnd w:id="11"/>
      <w:r>
        <w:rPr>
          <w:rFonts w:ascii="Courier New" w:hAnsi="Courier New" w:cs="Courier New"/>
          <w:sz w:val="20"/>
          <w:szCs w:val="20"/>
        </w:rPr>
        <w:t xml:space="preserve">                   Оповещение о начале публичных слушаний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_____________________, постановлением администрации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города  Пятигорска  от  _______  N  __  о  назначении публичных слушаний по</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проекту: __________________________________________________________________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информация о проекте, подлежащем рассмотрению</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публичных слушаниях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перечень информационных материалов к такому проекту</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публичные  слушания  назначены  на  _______  начало в __ часов в здании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 расположенном по адресу: ________________. Экспозиция проекта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проходит в здании ___________ по адресу:</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 с ________ по 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Консультации по экспозиции проекта проводятся в ________ с ______ часов</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________ часов (дни недели).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Предложения  и замечания, касающиеся Проекта, можно подавать в устной 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письменной  форме в ходе проведения собрания участников публичных слушаний,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письменной форме в адрес Организатора (или Комиссии) с _______ по 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будние  дни  с  ______  часов  по _______ часов в здании ____________ по</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адресу:  ____________;  а  также посредством записи в книге (журнале) учета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посетителей  экспозиции  проекта,  подлежащего  рассмотрению  на  публичных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слушаниях.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Проект,    подлежащий    рассмотрению   на   публичных   слушаниях,   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информационные  материалы  к  нему  будут  размещены  на  официальном сайте</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муниципального       образования      города-курорта      Пятигорска      в</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информационно-телекоммуникационной              сети             "Интернет"</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hyperlink r:id="rId85" w:history="1">
        <w:r>
          <w:rPr>
            <w:rFonts w:ascii="Courier New" w:hAnsi="Courier New" w:cs="Courier New"/>
            <w:color w:val="0000FF"/>
            <w:sz w:val="20"/>
            <w:szCs w:val="20"/>
          </w:rPr>
          <w:t>https://pyatigorsk.gosuslugi.ru</w:t>
        </w:r>
      </w:hyperlink>
      <w:r>
        <w:rPr>
          <w:rFonts w:ascii="Courier New" w:hAnsi="Courier New" w:cs="Courier New"/>
          <w:sz w:val="20"/>
          <w:szCs w:val="20"/>
        </w:rPr>
        <w:t>.</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Участники   публичных   слушаний  обязаны  иметь  при  себе  документы,</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удостоверяющие     личность,     документы,    подтверждающие    полномочия</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представителя,  и документы, устанавливающие или удостоверяющие их права на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земельные   участки,   объекты   капитального   строительства,   помещения,</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являющиеся частью указанных объектов капитального строительства.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Организатор (Комиссия)</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3</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 организации и проведения</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общественных обсуждений, публичных</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слушаний на территории муниципального</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образования города-курорта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проектам документов в области</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градостроительной деятельности</w:t>
      </w:r>
    </w:p>
    <w:p w:rsidR="00491C9B" w:rsidRDefault="00491C9B" w:rsidP="00491C9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7"/>
        <w:gridCol w:w="113"/>
      </w:tblGrid>
      <w:tr w:rsidR="00491C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 ред. </w:t>
            </w:r>
            <w:hyperlink r:id="rId86" w:history="1">
              <w:r>
                <w:rPr>
                  <w:rFonts w:ascii="Times New Roman" w:hAnsi="Times New Roman" w:cs="Times New Roman"/>
                  <w:color w:val="0000FF"/>
                  <w:sz w:val="28"/>
                  <w:szCs w:val="28"/>
                </w:rPr>
                <w:t>решения</w:t>
              </w:r>
            </w:hyperlink>
            <w:r>
              <w:rPr>
                <w:rFonts w:ascii="Times New Roman" w:hAnsi="Times New Roman" w:cs="Times New Roman"/>
                <w:color w:val="392C69"/>
                <w:sz w:val="28"/>
                <w:szCs w:val="28"/>
              </w:rPr>
              <w:t xml:space="preserve"> Думы г. Пятигорска от 28.04.2025 N 25-65 РД)</w:t>
            </w: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bookmarkStart w:id="12" w:name="Par371"/>
      <w:bookmarkEnd w:id="12"/>
      <w:r>
        <w:rPr>
          <w:rFonts w:ascii="Courier New" w:hAnsi="Courier New" w:cs="Courier New"/>
          <w:sz w:val="20"/>
          <w:szCs w:val="20"/>
        </w:rPr>
        <w:t xml:space="preserve">                      Протокол общественных обсуждений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 __________ 20__ г.</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Общественные  обсуждения  проведены  в  соответствии  с  постановлением</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администрации   города   Пятигорска   от   _____________  N __ о назначении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общественных обсуждений по проекту: _______________________________________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информация о проекте, подлежащем</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рассмотрению на общественных обсуждениях,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перечень информационных материалов к такому проекту</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общественные обсуждения проведены в период с "__" ________ 20__ года по</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  20__  года  на  официальном  сайте  администрации  города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Пятигорска  в информационно-телекоммуникационной сети "Интернет" по адресу:</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hyperlink r:id="rId87" w:history="1">
        <w:r>
          <w:rPr>
            <w:rFonts w:ascii="Courier New" w:hAnsi="Courier New" w:cs="Courier New"/>
            <w:color w:val="0000FF"/>
            <w:sz w:val="20"/>
            <w:szCs w:val="20"/>
          </w:rPr>
          <w:t>https://pyatigorsk.gosuslugi.ru</w:t>
        </w:r>
      </w:hyperlink>
      <w:r>
        <w:rPr>
          <w:rFonts w:ascii="Courier New" w:hAnsi="Courier New" w:cs="Courier New"/>
          <w:sz w:val="20"/>
          <w:szCs w:val="20"/>
        </w:rPr>
        <w:t>.</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Оповещение  о  начале  общественных  обсуждений  опубликовано  в газете</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"Пятигорская правда" "__" _________ 20__ г. N ___; размещено на официальном</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сайте  администрации города Пятигорска в информационно-телекоммуникационной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сети "Интернет "___" ________ 20__ г.</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Предложения  и  замечания, касающиеся проекта, были поданы в письменной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форме  в  адрес  Организатора  (Комиссии) в будние дни с _________ часов по</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  часов  в  здании  ___________  по адресу: _____________; а также</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посредством   записи   в  журнале  учета  посетителей  экспозиции  проекта,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подлежащего рассмотрению на общественных обсуждениях.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период  проведения  общественных  обсуждений  были  поданы следующие</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замечания и предложения от участников общественных обсуждений: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от  участников  общественных  обсуждений,  постоянно проживающих на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территории, в пределах которой проводятся общественные обсуждения:</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от иных участников общественных обсуждений: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Председатель Комиссии                  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 Комиссии                     ________________</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outlineLvl w:val="2"/>
        <w:rPr>
          <w:rFonts w:ascii="Times New Roman" w:hAnsi="Times New Roman" w:cs="Times New Roman"/>
          <w:sz w:val="28"/>
          <w:szCs w:val="28"/>
        </w:rPr>
      </w:pPr>
      <w:r>
        <w:rPr>
          <w:rFonts w:ascii="Times New Roman" w:hAnsi="Times New Roman" w:cs="Times New Roman"/>
          <w:sz w:val="28"/>
          <w:szCs w:val="28"/>
        </w:rPr>
        <w:t>Приложение</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протоколу общественных обсуждений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Список участников общественных обсуждений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680"/>
        <w:gridCol w:w="2211"/>
        <w:gridCol w:w="1871"/>
        <w:gridCol w:w="1037"/>
        <w:gridCol w:w="3231"/>
      </w:tblGrid>
      <w:tr w:rsidR="00491C9B">
        <w:tc>
          <w:tcPr>
            <w:tcW w:w="680"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 п/п</w:t>
            </w:r>
          </w:p>
        </w:tc>
        <w:tc>
          <w:tcPr>
            <w:tcW w:w="2211"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 Наименование для юр. лица</w:t>
            </w:r>
          </w:p>
        </w:tc>
        <w:tc>
          <w:tcPr>
            <w:tcW w:w="1871"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 рождения / реквизиты паспорта</w:t>
            </w:r>
          </w:p>
        </w:tc>
        <w:tc>
          <w:tcPr>
            <w:tcW w:w="1037"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ОГРН для юр. лица</w:t>
            </w:r>
          </w:p>
        </w:tc>
        <w:tc>
          <w:tcPr>
            <w:tcW w:w="3231"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 места жительства (регистрации) / Место нахождения и адрес (для юр. лица)</w:t>
            </w:r>
          </w:p>
        </w:tc>
      </w:tr>
      <w:tr w:rsidR="00491C9B">
        <w:tc>
          <w:tcPr>
            <w:tcW w:w="680"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037"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r>
      <w:tr w:rsidR="00491C9B">
        <w:tc>
          <w:tcPr>
            <w:tcW w:w="680"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037"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r>
      <w:tr w:rsidR="00491C9B">
        <w:tc>
          <w:tcPr>
            <w:tcW w:w="680"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037"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 Комиссии                                       ______________</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4</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 организации и проведения</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общественных обсуждений, публичных</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слушаний на территории муниципального</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образования города-курорта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проектам документов в области</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градостроительной деятельности</w:t>
      </w:r>
    </w:p>
    <w:p w:rsidR="00491C9B" w:rsidRDefault="00491C9B" w:rsidP="00491C9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7"/>
        <w:gridCol w:w="113"/>
      </w:tblGrid>
      <w:tr w:rsidR="00491C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 ред. </w:t>
            </w:r>
            <w:hyperlink r:id="rId88" w:history="1">
              <w:r>
                <w:rPr>
                  <w:rFonts w:ascii="Times New Roman" w:hAnsi="Times New Roman" w:cs="Times New Roman"/>
                  <w:color w:val="0000FF"/>
                  <w:sz w:val="28"/>
                  <w:szCs w:val="28"/>
                </w:rPr>
                <w:t>решения</w:t>
              </w:r>
            </w:hyperlink>
            <w:r>
              <w:rPr>
                <w:rFonts w:ascii="Times New Roman" w:hAnsi="Times New Roman" w:cs="Times New Roman"/>
                <w:color w:val="392C69"/>
                <w:sz w:val="28"/>
                <w:szCs w:val="28"/>
              </w:rPr>
              <w:t xml:space="preserve"> Думы г. Пятигорска от 28.04.2025 N 25-65 РД)</w:t>
            </w: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bookmarkStart w:id="13" w:name="Par451"/>
      <w:bookmarkEnd w:id="13"/>
      <w:r>
        <w:rPr>
          <w:rFonts w:ascii="Courier New" w:hAnsi="Courier New" w:cs="Courier New"/>
          <w:sz w:val="20"/>
          <w:szCs w:val="20"/>
        </w:rPr>
        <w:t xml:space="preserve">                        Протокол публичных слушаний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 20__ г.</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Публичные   слушания   проведены   в   соответствии   с  постановлением</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администрации  города  Пятигорска  от ________ N ___ о назначении публичных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слушаний по проекту:</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информация о проекте, подлежащем рассмотрению</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публичных слушаниях,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_______________________________________________________________________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перечень информационных материалов к такому проекту</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публичные  слушания проведены "__" _________ 20__ начало в ______ часов</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здании __________, расположенном по адресу: 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Оповещение   о   начале   публичных   слушаний  опубликовано  в  газете</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"Пятигорская правда "__" ________ 20__ г. N _____; размещено на официальном</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сайте    муниципального    образования    города-курорта    Пятигорска    в</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информационно-телекоммуникационной              сети             "Интернет"</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hyperlink r:id="rId89" w:history="1">
        <w:r>
          <w:rPr>
            <w:rFonts w:ascii="Courier New" w:hAnsi="Courier New" w:cs="Courier New"/>
            <w:color w:val="0000FF"/>
            <w:sz w:val="20"/>
            <w:szCs w:val="20"/>
          </w:rPr>
          <w:t>https://pyatigorsk.gosuslugi.ru</w:t>
        </w:r>
      </w:hyperlink>
      <w:r>
        <w:rPr>
          <w:rFonts w:ascii="Courier New" w:hAnsi="Courier New" w:cs="Courier New"/>
          <w:sz w:val="20"/>
          <w:szCs w:val="20"/>
        </w:rPr>
        <w:t xml:space="preserve"> "__" ________ 20__ г.</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Предложения  и  замечания,  касающиеся  Проекта, были поданы в устной 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письменной  форме в ходе проведения собрания участников публичных слушаний,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письменной  форме  в  адрес  Организатора  (Комиссии) с _____ по _____ в</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будние  дни  с  _____ часов по _____ часов в здании ____________ по адресу:</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 а также посредством записи в книге (журнале) учета посетителей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экспозиции проекта, подлежащего рассмотрению на публичных слушаниях.</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период проведения публичных слушаний были поданы следующие замечания</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предложения от участников публичных слушаний:</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от   участников   публичных  слушаний,  постоянно  проживающих  на</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территории, в пределах которой проводятся публичные слушания: 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от иных участников публичных слушаний: _____________________________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Председатель Комиссии</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(Председательствующий на публичных слушаниях)          ________________</w:t>
      </w: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 Комиссии                                     ________________</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outlineLvl w:val="2"/>
        <w:rPr>
          <w:rFonts w:ascii="Times New Roman" w:hAnsi="Times New Roman" w:cs="Times New Roman"/>
          <w:sz w:val="28"/>
          <w:szCs w:val="28"/>
        </w:rPr>
      </w:pPr>
      <w:r>
        <w:rPr>
          <w:rFonts w:ascii="Times New Roman" w:hAnsi="Times New Roman" w:cs="Times New Roman"/>
          <w:sz w:val="28"/>
          <w:szCs w:val="28"/>
        </w:rPr>
        <w:t>Приложение</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протоколу публичных слушаний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Список участников публичных слушаний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1020"/>
        <w:gridCol w:w="2211"/>
        <w:gridCol w:w="1701"/>
        <w:gridCol w:w="1051"/>
        <w:gridCol w:w="3061"/>
      </w:tblGrid>
      <w:tr w:rsidR="00491C9B">
        <w:tc>
          <w:tcPr>
            <w:tcW w:w="1020"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 п/п</w:t>
            </w:r>
          </w:p>
        </w:tc>
        <w:tc>
          <w:tcPr>
            <w:tcW w:w="2211"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 Наименование для юр. лица</w:t>
            </w:r>
          </w:p>
        </w:tc>
        <w:tc>
          <w:tcPr>
            <w:tcW w:w="1701"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 рождения / реквизиты паспорта</w:t>
            </w:r>
          </w:p>
        </w:tc>
        <w:tc>
          <w:tcPr>
            <w:tcW w:w="1051"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ОГРН для юр. лица</w:t>
            </w:r>
          </w:p>
        </w:tc>
        <w:tc>
          <w:tcPr>
            <w:tcW w:w="3061"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 места жительства (регистрации) / Место нахождения и адрес (для юр. лица)</w:t>
            </w:r>
          </w:p>
        </w:tc>
      </w:tr>
      <w:tr w:rsidR="00491C9B">
        <w:tc>
          <w:tcPr>
            <w:tcW w:w="1020"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05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r>
      <w:tr w:rsidR="00491C9B">
        <w:tc>
          <w:tcPr>
            <w:tcW w:w="1020"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05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r>
      <w:tr w:rsidR="00491C9B">
        <w:tc>
          <w:tcPr>
            <w:tcW w:w="1020"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05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 комиссии                               ______________________</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5</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к Порядку организации и проведения</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общественных обсуждений, публичных</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слушаний на территории муниципального</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образования города-курорта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проектам документов в области</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градостроительной деятельности</w:t>
      </w:r>
    </w:p>
    <w:p w:rsidR="00491C9B" w:rsidRDefault="00491C9B" w:rsidP="00491C9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067"/>
        <w:gridCol w:w="113"/>
      </w:tblGrid>
      <w:tr w:rsidR="00491C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 ред. </w:t>
            </w:r>
            <w:hyperlink r:id="rId90" w:history="1">
              <w:r>
                <w:rPr>
                  <w:rFonts w:ascii="Times New Roman" w:hAnsi="Times New Roman" w:cs="Times New Roman"/>
                  <w:color w:val="0000FF"/>
                  <w:sz w:val="28"/>
                  <w:szCs w:val="28"/>
                </w:rPr>
                <w:t>решения</w:t>
              </w:r>
            </w:hyperlink>
            <w:r>
              <w:rPr>
                <w:rFonts w:ascii="Times New Roman" w:hAnsi="Times New Roman" w:cs="Times New Roman"/>
                <w:color w:val="392C69"/>
                <w:sz w:val="28"/>
                <w:szCs w:val="28"/>
              </w:rPr>
              <w:t xml:space="preserve"> Думы г. Пятигорска от 28.04.2025 N 25-65 РД)</w:t>
            </w:r>
          </w:p>
        </w:tc>
        <w:tc>
          <w:tcPr>
            <w:tcW w:w="113" w:type="dxa"/>
            <w:shd w:val="clear" w:color="auto" w:fill="F4F3F8"/>
            <w:tcMar>
              <w:top w:w="0" w:type="dxa"/>
              <w:left w:w="0" w:type="dxa"/>
              <w:bottom w:w="0" w:type="dxa"/>
              <w:right w:w="0" w:type="dxa"/>
            </w:tcMar>
          </w:tcPr>
          <w:p w:rsidR="00491C9B" w:rsidRDefault="00491C9B">
            <w:pPr>
              <w:autoSpaceDE w:val="0"/>
              <w:autoSpaceDN w:val="0"/>
              <w:adjustRightInd w:val="0"/>
              <w:spacing w:after="0" w:line="240" w:lineRule="auto"/>
              <w:jc w:val="center"/>
              <w:rPr>
                <w:rFonts w:ascii="Times New Roman" w:hAnsi="Times New Roman" w:cs="Times New Roman"/>
                <w:color w:val="392C69"/>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rPr>
          <w:rFonts w:ascii="Times New Roman" w:hAnsi="Times New Roman" w:cs="Times New Roman"/>
          <w:sz w:val="28"/>
          <w:szCs w:val="28"/>
        </w:rPr>
      </w:pPr>
      <w:bookmarkStart w:id="14" w:name="Par533"/>
      <w:bookmarkEnd w:id="14"/>
      <w:r>
        <w:rPr>
          <w:rFonts w:ascii="Times New Roman" w:hAnsi="Times New Roman" w:cs="Times New Roman"/>
          <w:sz w:val="28"/>
          <w:szCs w:val="28"/>
        </w:rPr>
        <w:t>Заключение о результатах общественных обсуждений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 _________ 20__ г.</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Общественные обсуждения по проекту _____________ проводились в период с "__" _______ 20__ по "__" ________ 20__ на официальном сайте муниципального образования города-курорта Пятигорска в информационно-телекоммуникационной сети "Интернет" по адресу: </w:t>
      </w:r>
      <w:hyperlink r:id="rId91" w:history="1">
        <w:r>
          <w:rPr>
            <w:rFonts w:ascii="Times New Roman" w:hAnsi="Times New Roman" w:cs="Times New Roman"/>
            <w:color w:val="0000FF"/>
            <w:sz w:val="28"/>
            <w:szCs w:val="28"/>
          </w:rPr>
          <w:t>https://pyatigorsk.gosuslugi.ru</w:t>
        </w:r>
      </w:hyperlink>
      <w:r>
        <w:rPr>
          <w:rFonts w:ascii="Times New Roman" w:hAnsi="Times New Roman" w:cs="Times New Roman"/>
          <w:sz w:val="28"/>
          <w:szCs w:val="28"/>
        </w:rPr>
        <w:t>.</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общественных обсуждениях приняло участие _______ человек.</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общественных обсуждений составлен протокол общественных обсуждений N _____ от _________, на основании которого подготовлено заключение о результатах общественных обсуждений.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период проведения общественных обсуждений были поданы замечания и предложения от участников общественных обсуждений: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от участников общественных обсуждений, постоянно проживающих на территории, в пределах которой проводятся общественных обсуждения _________ предложений и замечаний;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 иных участников общественных обсуждений: ___________ предложений и замечаний.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Рекомендации Организатора о целесообразности или нецелесообразности учета внесенных участниками общественных обсуждений предложений и замечаний: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1"/>
        <w:gridCol w:w="2861"/>
        <w:gridCol w:w="1834"/>
      </w:tblGrid>
      <w:tr w:rsidR="00491C9B">
        <w:tc>
          <w:tcPr>
            <w:tcW w:w="45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 п/п</w:t>
            </w:r>
          </w:p>
        </w:tc>
        <w:tc>
          <w:tcPr>
            <w:tcW w:w="286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Содержание предложения (замечания)</w:t>
            </w:r>
          </w:p>
        </w:tc>
        <w:tc>
          <w:tcPr>
            <w:tcW w:w="1834"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Рекомендации Организатора</w:t>
            </w:r>
          </w:p>
        </w:tc>
      </w:tr>
      <w:tr w:rsidR="00491C9B">
        <w:tc>
          <w:tcPr>
            <w:tcW w:w="45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2861"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Выводы по результатам общественных обсуждений: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Проекта Комиссия рекомендует одобрить ______________/ вернуть на доработку (нужное оставить).</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Председатель Комиссии _____________</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Секретарь Комиссии ______________</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6</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 организации и проведения</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общественных обсуждений, публичных слушаний</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города-курорта Пятигорска</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проектам документов в области</w:t>
      </w:r>
    </w:p>
    <w:p w:rsidR="00491C9B" w:rsidRDefault="00491C9B" w:rsidP="00491C9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градостроительной деятельности</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center"/>
        <w:rPr>
          <w:rFonts w:ascii="Times New Roman" w:hAnsi="Times New Roman" w:cs="Times New Roman"/>
          <w:sz w:val="28"/>
          <w:szCs w:val="28"/>
        </w:rPr>
      </w:pPr>
      <w:bookmarkStart w:id="15" w:name="Par568"/>
      <w:bookmarkEnd w:id="15"/>
      <w:r>
        <w:rPr>
          <w:rFonts w:ascii="Times New Roman" w:hAnsi="Times New Roman" w:cs="Times New Roman"/>
          <w:sz w:val="28"/>
          <w:szCs w:val="28"/>
        </w:rPr>
        <w:t>Заключение о результатах публичных слушаний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 ________ 20__ г.</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Публичные слушания по проекту ____________ проводились "__" ______ 20__ г. начало в _____ часов в здании _________, расположенном по адресу: ________________.</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публичных слушаниях приняло участие _______ человек.</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публичных слушаний составлен протокол публичных слушаний N ______ от _____________, на основании которого подготовлено заключение о результатах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период проведения публичных слушаний были поданы замечания и предложения от участников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от участников публичных слушаний, постоянно проживающих на территории, в пределах которой проводятся публичные слушания: ______________ предложений и замечаний;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 иных участников публичных слушаний: __________ предложений и замечаний.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Рекомендации Организатора о целесообразности или нецелесообразности учета внесенных участниками публичных слушаний предложений и замечаний:</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696"/>
        <w:gridCol w:w="2568"/>
        <w:gridCol w:w="2006"/>
      </w:tblGrid>
      <w:tr w:rsidR="00491C9B">
        <w:tc>
          <w:tcPr>
            <w:tcW w:w="696"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 п/п</w:t>
            </w:r>
          </w:p>
        </w:tc>
        <w:tc>
          <w:tcPr>
            <w:tcW w:w="2568"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Содержание предложения (замечания)</w:t>
            </w:r>
          </w:p>
        </w:tc>
        <w:tc>
          <w:tcPr>
            <w:tcW w:w="2006" w:type="dxa"/>
            <w:tcBorders>
              <w:top w:val="single" w:sz="4" w:space="0" w:color="auto"/>
              <w:left w:val="single" w:sz="4" w:space="0" w:color="auto"/>
              <w:bottom w:val="single" w:sz="4" w:space="0" w:color="auto"/>
              <w:right w:val="single" w:sz="4" w:space="0" w:color="auto"/>
            </w:tcBorders>
            <w:vAlign w:val="center"/>
          </w:tcPr>
          <w:p w:rsidR="00491C9B" w:rsidRDefault="00491C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Рекомендации Организатора</w:t>
            </w:r>
          </w:p>
        </w:tc>
      </w:tr>
      <w:tr w:rsidR="00491C9B">
        <w:tc>
          <w:tcPr>
            <w:tcW w:w="696"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2568"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c>
          <w:tcPr>
            <w:tcW w:w="2006" w:type="dxa"/>
            <w:tcBorders>
              <w:top w:val="single" w:sz="4" w:space="0" w:color="auto"/>
              <w:left w:val="single" w:sz="4" w:space="0" w:color="auto"/>
              <w:bottom w:val="single" w:sz="4" w:space="0" w:color="auto"/>
              <w:right w:val="single" w:sz="4" w:space="0" w:color="auto"/>
            </w:tcBorders>
          </w:tcPr>
          <w:p w:rsidR="00491C9B" w:rsidRDefault="00491C9B">
            <w:pPr>
              <w:autoSpaceDE w:val="0"/>
              <w:autoSpaceDN w:val="0"/>
              <w:adjustRightInd w:val="0"/>
              <w:spacing w:after="0" w:line="240" w:lineRule="auto"/>
              <w:rPr>
                <w:rFonts w:ascii="Times New Roman" w:hAnsi="Times New Roman" w:cs="Times New Roman"/>
                <w:sz w:val="28"/>
                <w:szCs w:val="28"/>
              </w:rPr>
            </w:pPr>
          </w:p>
        </w:tc>
      </w:tr>
    </w:tbl>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Выводы по результатам публичных слушаний:</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Проекта Комиссия рекомендует одобрить __________/ вернуть на доработку (нужное оставить).</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Председатель Комиссии _________</w:t>
      </w:r>
    </w:p>
    <w:p w:rsidR="00491C9B" w:rsidRDefault="00491C9B" w:rsidP="00491C9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Секретарь Комиссии ________</w:t>
      </w: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autoSpaceDE w:val="0"/>
        <w:autoSpaceDN w:val="0"/>
        <w:adjustRightInd w:val="0"/>
        <w:spacing w:after="0" w:line="240" w:lineRule="auto"/>
        <w:jc w:val="both"/>
        <w:rPr>
          <w:rFonts w:ascii="Times New Roman" w:hAnsi="Times New Roman" w:cs="Times New Roman"/>
          <w:sz w:val="28"/>
          <w:szCs w:val="28"/>
        </w:rPr>
      </w:pPr>
    </w:p>
    <w:p w:rsidR="00491C9B" w:rsidRDefault="00491C9B" w:rsidP="00491C9B">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EE28B0" w:rsidRDefault="00EE28B0"/>
    <w:sectPr w:rsidR="00EE28B0" w:rsidSect="00AE68A9">
      <w:pgSz w:w="11905" w:h="16838"/>
      <w:pgMar w:top="1134" w:right="567" w:bottom="1134" w:left="1985"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491C9B"/>
    <w:rsid w:val="00491C9B"/>
    <w:rsid w:val="00EE28B0"/>
    <w:rsid w:val="00F70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8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7&amp;n=242079&amp;dst=100187" TargetMode="External"/><Relationship Id="rId18" Type="http://schemas.openxmlformats.org/officeDocument/2006/relationships/hyperlink" Target="https://login.consultant.ru/link/?req=doc&amp;base=RLAW077&amp;n=119728&amp;dst=100011" TargetMode="External"/><Relationship Id="rId26" Type="http://schemas.openxmlformats.org/officeDocument/2006/relationships/hyperlink" Target="https://login.consultant.ru/link/?req=doc&amp;base=RLAW077&amp;n=166913&amp;dst=100005" TargetMode="External"/><Relationship Id="rId39" Type="http://schemas.openxmlformats.org/officeDocument/2006/relationships/hyperlink" Target="https://login.consultant.ru/link/?req=doc&amp;base=LAW&amp;n=523894&amp;dst=2204" TargetMode="External"/><Relationship Id="rId21" Type="http://schemas.openxmlformats.org/officeDocument/2006/relationships/hyperlink" Target="https://login.consultant.ru/link/?req=doc&amp;base=RLAW077&amp;n=24240" TargetMode="External"/><Relationship Id="rId34" Type="http://schemas.openxmlformats.org/officeDocument/2006/relationships/hyperlink" Target="https://login.consultant.ru/link/?req=doc&amp;base=LAW&amp;n=523894&amp;dst=2195" TargetMode="External"/><Relationship Id="rId42" Type="http://schemas.openxmlformats.org/officeDocument/2006/relationships/hyperlink" Target="https://login.consultant.ru/link/?req=doc&amp;base=LAW&amp;n=523894&amp;dst=100629" TargetMode="External"/><Relationship Id="rId47" Type="http://schemas.openxmlformats.org/officeDocument/2006/relationships/hyperlink" Target="https://login.consultant.ru/link/?req=doc&amp;base=RLAW077&amp;n=241388&amp;dst=100012" TargetMode="External"/><Relationship Id="rId50" Type="http://schemas.openxmlformats.org/officeDocument/2006/relationships/hyperlink" Target="https://login.consultant.ru/link/?req=doc&amp;base=RLAW077&amp;n=183337&amp;dst=100007" TargetMode="External"/><Relationship Id="rId55" Type="http://schemas.openxmlformats.org/officeDocument/2006/relationships/hyperlink" Target="https://login.consultant.ru/link/?req=doc&amp;base=RLAW077&amp;n=207645&amp;dst=100007" TargetMode="External"/><Relationship Id="rId63" Type="http://schemas.openxmlformats.org/officeDocument/2006/relationships/hyperlink" Target="https://login.consultant.ru/link/?req=doc&amp;base=LAW&amp;n=523894" TargetMode="External"/><Relationship Id="rId68" Type="http://schemas.openxmlformats.org/officeDocument/2006/relationships/hyperlink" Target="https://login.consultant.ru/link/?req=doc&amp;base=LAW&amp;n=523894&amp;dst=1460" TargetMode="External"/><Relationship Id="rId76" Type="http://schemas.openxmlformats.org/officeDocument/2006/relationships/hyperlink" Target="https://login.consultant.ru/link/?req=doc&amp;base=LAW&amp;n=523894&amp;dst=2104" TargetMode="External"/><Relationship Id="rId84" Type="http://schemas.openxmlformats.org/officeDocument/2006/relationships/hyperlink" Target="https://login.consultant.ru/link/?req=doc&amp;base=RLAW077&amp;n=241388&amp;dst=100013" TargetMode="External"/><Relationship Id="rId89" Type="http://schemas.openxmlformats.org/officeDocument/2006/relationships/hyperlink" Target="https://pyatigorsk.gosuslugi.ru" TargetMode="External"/><Relationship Id="rId7" Type="http://schemas.openxmlformats.org/officeDocument/2006/relationships/hyperlink" Target="https://login.consultant.ru/link/?req=doc&amp;base=RLAW077&amp;n=166913&amp;dst=100005" TargetMode="External"/><Relationship Id="rId71" Type="http://schemas.openxmlformats.org/officeDocument/2006/relationships/hyperlink" Target="https://login.consultant.ru/link/?req=doc&amp;base=LAW&amp;n=523894&amp;dst=2104"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77&amp;n=126559&amp;dst=100088" TargetMode="External"/><Relationship Id="rId29" Type="http://schemas.openxmlformats.org/officeDocument/2006/relationships/hyperlink" Target="https://login.consultant.ru/link/?req=doc&amp;base=RLAW077&amp;n=241388&amp;dst=100011" TargetMode="External"/><Relationship Id="rId11" Type="http://schemas.openxmlformats.org/officeDocument/2006/relationships/hyperlink" Target="https://login.consultant.ru/link/?req=doc&amp;base=LAW&amp;n=523894&amp;dst=2175" TargetMode="External"/><Relationship Id="rId24" Type="http://schemas.openxmlformats.org/officeDocument/2006/relationships/hyperlink" Target="https://login.consultant.ru/link/?req=doc&amp;base=RLAW077&amp;n=145131&amp;dst=100005" TargetMode="External"/><Relationship Id="rId32" Type="http://schemas.openxmlformats.org/officeDocument/2006/relationships/hyperlink" Target="https://login.consultant.ru/link/?req=doc&amp;base=LAW&amp;n=501480&amp;dst=791" TargetMode="External"/><Relationship Id="rId37" Type="http://schemas.openxmlformats.org/officeDocument/2006/relationships/hyperlink" Target="https://login.consultant.ru/link/?req=doc&amp;base=LAW&amp;n=523894&amp;dst=2174" TargetMode="External"/><Relationship Id="rId40" Type="http://schemas.openxmlformats.org/officeDocument/2006/relationships/hyperlink" Target="https://login.consultant.ru/link/?req=doc&amp;base=LAW&amp;n=523894&amp;dst=2206" TargetMode="External"/><Relationship Id="rId45" Type="http://schemas.openxmlformats.org/officeDocument/2006/relationships/hyperlink" Target="https://login.consultant.ru/link/?req=doc&amp;base=RLAW077&amp;n=145131&amp;dst=100005" TargetMode="External"/><Relationship Id="rId53" Type="http://schemas.openxmlformats.org/officeDocument/2006/relationships/hyperlink" Target="https://login.consultant.ru/link/?req=doc&amp;base=LAW&amp;n=523894&amp;dst=2175" TargetMode="External"/><Relationship Id="rId58" Type="http://schemas.openxmlformats.org/officeDocument/2006/relationships/hyperlink" Target="https://login.consultant.ru/link/?req=doc&amp;base=LAW&amp;n=523894&amp;dst=2104" TargetMode="External"/><Relationship Id="rId66" Type="http://schemas.openxmlformats.org/officeDocument/2006/relationships/hyperlink" Target="https://login.consultant.ru/link/?req=doc&amp;base=RLAW077&amp;n=183337&amp;dst=100018" TargetMode="External"/><Relationship Id="rId74" Type="http://schemas.openxmlformats.org/officeDocument/2006/relationships/hyperlink" Target="https://login.consultant.ru/link/?req=doc&amp;base=LAW&amp;n=523894&amp;dst=2104" TargetMode="External"/><Relationship Id="rId79" Type="http://schemas.openxmlformats.org/officeDocument/2006/relationships/hyperlink" Target="https://login.consultant.ru/link/?req=doc&amp;base=LAW&amp;n=523894&amp;dst=2201" TargetMode="External"/><Relationship Id="rId87" Type="http://schemas.openxmlformats.org/officeDocument/2006/relationships/hyperlink" Target="https://pyatigorsk.gosuslugi.ru" TargetMode="External"/><Relationship Id="rId5" Type="http://schemas.openxmlformats.org/officeDocument/2006/relationships/hyperlink" Target="https://login.consultant.ru/link/?req=doc&amp;base=RLAW077&amp;n=145131&amp;dst=100005" TargetMode="External"/><Relationship Id="rId61" Type="http://schemas.openxmlformats.org/officeDocument/2006/relationships/hyperlink" Target="https://login.consultant.ru/link/?req=doc&amp;base=LAW&amp;n=523894&amp;dst=100516" TargetMode="External"/><Relationship Id="rId82" Type="http://schemas.openxmlformats.org/officeDocument/2006/relationships/hyperlink" Target="https://login.consultant.ru/link/?req=doc&amp;base=RLAW077&amp;n=241388&amp;dst=100013" TargetMode="External"/><Relationship Id="rId90" Type="http://schemas.openxmlformats.org/officeDocument/2006/relationships/hyperlink" Target="https://login.consultant.ru/link/?req=doc&amp;base=RLAW077&amp;n=241388&amp;dst=100013" TargetMode="External"/><Relationship Id="rId19" Type="http://schemas.openxmlformats.org/officeDocument/2006/relationships/hyperlink" Target="https://login.consultant.ru/link/?req=doc&amp;base=RLAW077&amp;n=119728&amp;dst=100013" TargetMode="External"/><Relationship Id="rId14" Type="http://schemas.openxmlformats.org/officeDocument/2006/relationships/hyperlink" Target="https://login.consultant.ru/link/?req=doc&amp;base=RLAW077&amp;n=126559&amp;dst=100008" TargetMode="External"/><Relationship Id="rId22" Type="http://schemas.openxmlformats.org/officeDocument/2006/relationships/hyperlink" Target="https://login.consultant.ru/link/?req=doc&amp;base=RLAW077&amp;n=45778" TargetMode="External"/><Relationship Id="rId27" Type="http://schemas.openxmlformats.org/officeDocument/2006/relationships/hyperlink" Target="https://login.consultant.ru/link/?req=doc&amp;base=RLAW077&amp;n=183337&amp;dst=100005"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23894" TargetMode="External"/><Relationship Id="rId43" Type="http://schemas.openxmlformats.org/officeDocument/2006/relationships/hyperlink" Target="https://login.consultant.ru/link/?req=doc&amp;base=LAW&amp;n=523894" TargetMode="External"/><Relationship Id="rId48" Type="http://schemas.openxmlformats.org/officeDocument/2006/relationships/hyperlink" Target="https://login.consultant.ru/link/?req=doc&amp;base=RLAW077&amp;n=145131&amp;dst=100005" TargetMode="External"/><Relationship Id="rId56" Type="http://schemas.openxmlformats.org/officeDocument/2006/relationships/hyperlink" Target="https://login.consultant.ru/link/?req=doc&amp;base=RLAW077&amp;n=183337&amp;dst=100014" TargetMode="External"/><Relationship Id="rId64" Type="http://schemas.openxmlformats.org/officeDocument/2006/relationships/hyperlink" Target="https://login.consultant.ru/link/?req=doc&amp;base=RLAW077&amp;n=207645&amp;dst=100010" TargetMode="External"/><Relationship Id="rId69" Type="http://schemas.openxmlformats.org/officeDocument/2006/relationships/hyperlink" Target="https://login.consultant.ru/link/?req=doc&amp;base=RLAW077&amp;n=183337&amp;dst=100021" TargetMode="External"/><Relationship Id="rId77" Type="http://schemas.openxmlformats.org/officeDocument/2006/relationships/hyperlink" Target="https://login.consultant.ru/link/?req=doc&amp;base=LAW&amp;n=523894&amp;dst=100615" TargetMode="External"/><Relationship Id="rId8" Type="http://schemas.openxmlformats.org/officeDocument/2006/relationships/hyperlink" Target="https://login.consultant.ru/link/?req=doc&amp;base=RLAW077&amp;n=183337&amp;dst=100005" TargetMode="External"/><Relationship Id="rId51" Type="http://schemas.openxmlformats.org/officeDocument/2006/relationships/hyperlink" Target="https://login.consultant.ru/link/?req=doc&amp;base=LAW&amp;n=499769" TargetMode="External"/><Relationship Id="rId72" Type="http://schemas.openxmlformats.org/officeDocument/2006/relationships/hyperlink" Target="https://login.consultant.ru/link/?req=doc&amp;base=LAW&amp;n=523894&amp;dst=1460" TargetMode="External"/><Relationship Id="rId80" Type="http://schemas.openxmlformats.org/officeDocument/2006/relationships/hyperlink" Target="https://login.consultant.ru/link/?req=doc&amp;base=RLAW077&amp;n=163397&amp;dst=100007" TargetMode="External"/><Relationship Id="rId85" Type="http://schemas.openxmlformats.org/officeDocument/2006/relationships/hyperlink" Target="https://pyatigorsk.gosuslugi.ru"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01480&amp;dst=791" TargetMode="External"/><Relationship Id="rId17" Type="http://schemas.openxmlformats.org/officeDocument/2006/relationships/hyperlink" Target="https://login.consultant.ru/link/?req=doc&amp;base=RLAW077&amp;n=119728&amp;dst=100010" TargetMode="External"/><Relationship Id="rId25" Type="http://schemas.openxmlformats.org/officeDocument/2006/relationships/hyperlink" Target="https://login.consultant.ru/link/?req=doc&amp;base=RLAW077&amp;n=163397&amp;dst=100005" TargetMode="External"/><Relationship Id="rId33" Type="http://schemas.openxmlformats.org/officeDocument/2006/relationships/hyperlink" Target="https://login.consultant.ru/link/?req=doc&amp;base=RLAW077&amp;n=242079&amp;dst=100187" TargetMode="External"/><Relationship Id="rId38" Type="http://schemas.openxmlformats.org/officeDocument/2006/relationships/hyperlink" Target="https://login.consultant.ru/link/?req=doc&amp;base=LAW&amp;n=523894&amp;dst=2183" TargetMode="External"/><Relationship Id="rId46" Type="http://schemas.openxmlformats.org/officeDocument/2006/relationships/hyperlink" Target="https://login.consultant.ru/link/?req=doc&amp;base=RLAW077&amp;n=183337&amp;dst=100006" TargetMode="External"/><Relationship Id="rId59" Type="http://schemas.openxmlformats.org/officeDocument/2006/relationships/hyperlink" Target="https://login.consultant.ru/link/?req=doc&amp;base=LAW&amp;n=523894&amp;dst=2175" TargetMode="External"/><Relationship Id="rId67" Type="http://schemas.openxmlformats.org/officeDocument/2006/relationships/hyperlink" Target="https://login.consultant.ru/link/?req=doc&amp;base=LAW&amp;n=523894" TargetMode="External"/><Relationship Id="rId20" Type="http://schemas.openxmlformats.org/officeDocument/2006/relationships/hyperlink" Target="https://login.consultant.ru/link/?req=doc&amp;base=RLAW077&amp;n=124637" TargetMode="External"/><Relationship Id="rId41" Type="http://schemas.openxmlformats.org/officeDocument/2006/relationships/hyperlink" Target="https://login.consultant.ru/link/?req=doc&amp;base=LAW&amp;n=523894&amp;dst=100616" TargetMode="External"/><Relationship Id="rId54" Type="http://schemas.openxmlformats.org/officeDocument/2006/relationships/hyperlink" Target="https://login.consultant.ru/link/?req=doc&amp;base=RLAW077&amp;n=207645&amp;dst=100006" TargetMode="External"/><Relationship Id="rId62" Type="http://schemas.openxmlformats.org/officeDocument/2006/relationships/hyperlink" Target="https://login.consultant.ru/link/?req=doc&amp;base=RLAW077&amp;n=207645&amp;dst=100008" TargetMode="External"/><Relationship Id="rId70" Type="http://schemas.openxmlformats.org/officeDocument/2006/relationships/hyperlink" Target="https://login.consultant.ru/link/?req=doc&amp;base=RLAW077&amp;n=207645&amp;dst=100011" TargetMode="External"/><Relationship Id="rId75" Type="http://schemas.openxmlformats.org/officeDocument/2006/relationships/hyperlink" Target="https://login.consultant.ru/link/?req=doc&amp;base=RLAW077&amp;n=207645&amp;dst=100012" TargetMode="External"/><Relationship Id="rId83" Type="http://schemas.openxmlformats.org/officeDocument/2006/relationships/hyperlink" Target="https://pyatigorsk.gosuslugi.ru" TargetMode="External"/><Relationship Id="rId88" Type="http://schemas.openxmlformats.org/officeDocument/2006/relationships/hyperlink" Target="https://login.consultant.ru/link/?req=doc&amp;base=RLAW077&amp;n=241388&amp;dst=100013" TargetMode="External"/><Relationship Id="rId91" Type="http://schemas.openxmlformats.org/officeDocument/2006/relationships/hyperlink" Target="https://pyatigorsk.gosuslugi.ru" TargetMode="External"/><Relationship Id="rId1" Type="http://schemas.openxmlformats.org/officeDocument/2006/relationships/styles" Target="styles.xml"/><Relationship Id="rId6" Type="http://schemas.openxmlformats.org/officeDocument/2006/relationships/hyperlink" Target="https://login.consultant.ru/link/?req=doc&amp;base=RLAW077&amp;n=163397&amp;dst=100005" TargetMode="External"/><Relationship Id="rId15" Type="http://schemas.openxmlformats.org/officeDocument/2006/relationships/hyperlink" Target="https://login.consultant.ru/link/?req=doc&amp;base=RLAW077&amp;n=126559&amp;dst=100090" TargetMode="External"/><Relationship Id="rId23" Type="http://schemas.openxmlformats.org/officeDocument/2006/relationships/hyperlink" Target="https://login.consultant.ru/link/?req=doc&amp;base=RLAW077&amp;n=123047" TargetMode="External"/><Relationship Id="rId28" Type="http://schemas.openxmlformats.org/officeDocument/2006/relationships/hyperlink" Target="https://login.consultant.ru/link/?req=doc&amp;base=RLAW077&amp;n=207645&amp;dst=100005" TargetMode="External"/><Relationship Id="rId36" Type="http://schemas.openxmlformats.org/officeDocument/2006/relationships/hyperlink" Target="https://login.consultant.ru/link/?req=doc&amp;base=LAW&amp;n=523894&amp;dst=2201" TargetMode="External"/><Relationship Id="rId49" Type="http://schemas.openxmlformats.org/officeDocument/2006/relationships/hyperlink" Target="https://login.consultant.ru/link/?req=doc&amp;base=LAW&amp;n=523894&amp;dst=2107" TargetMode="External"/><Relationship Id="rId57" Type="http://schemas.openxmlformats.org/officeDocument/2006/relationships/hyperlink" Target="https://login.consultant.ru/link/?req=doc&amp;base=LAW&amp;n=523894" TargetMode="External"/><Relationship Id="rId10" Type="http://schemas.openxmlformats.org/officeDocument/2006/relationships/hyperlink" Target="https://login.consultant.ru/link/?req=doc&amp;base=RLAW077&amp;n=241388&amp;dst=100011" TargetMode="External"/><Relationship Id="rId31" Type="http://schemas.openxmlformats.org/officeDocument/2006/relationships/hyperlink" Target="https://login.consultant.ru/link/?req=doc&amp;base=LAW&amp;n=523894&amp;dst=2175" TargetMode="External"/><Relationship Id="rId44" Type="http://schemas.openxmlformats.org/officeDocument/2006/relationships/hyperlink" Target="https://pyatigorsk.gosuslugi.ru" TargetMode="External"/><Relationship Id="rId52" Type="http://schemas.openxmlformats.org/officeDocument/2006/relationships/hyperlink" Target="https://login.consultant.ru/link/?req=doc&amp;base=LAW&amp;n=523894&amp;dst=2104" TargetMode="External"/><Relationship Id="rId60" Type="http://schemas.openxmlformats.org/officeDocument/2006/relationships/hyperlink" Target="https://login.consultant.ru/link/?req=doc&amp;base=LAW&amp;n=523894&amp;dst=100487" TargetMode="External"/><Relationship Id="rId65" Type="http://schemas.openxmlformats.org/officeDocument/2006/relationships/hyperlink" Target="https://login.consultant.ru/link/?req=doc&amp;base=LAW&amp;n=523894" TargetMode="External"/><Relationship Id="rId73" Type="http://schemas.openxmlformats.org/officeDocument/2006/relationships/hyperlink" Target="https://login.consultant.ru/link/?req=doc&amp;base=RLAW077&amp;n=166913&amp;dst=100005" TargetMode="External"/><Relationship Id="rId78" Type="http://schemas.openxmlformats.org/officeDocument/2006/relationships/hyperlink" Target="https://login.consultant.ru/link/?req=doc&amp;base=LAW&amp;n=523894&amp;dst=100628" TargetMode="External"/><Relationship Id="rId81" Type="http://schemas.openxmlformats.org/officeDocument/2006/relationships/hyperlink" Target="https://login.consultant.ru/link/?req=doc&amp;base=RLAW077&amp;n=183337&amp;dst=100023" TargetMode="External"/><Relationship Id="rId86" Type="http://schemas.openxmlformats.org/officeDocument/2006/relationships/hyperlink" Target="https://login.consultant.ru/link/?req=doc&amp;base=RLAW077&amp;n=241388&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7&amp;n=20764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9698</Words>
  <Characters>55283</Characters>
  <Application>Microsoft Office Word</Application>
  <DocSecurity>0</DocSecurity>
  <Lines>460</Lines>
  <Paragraphs>129</Paragraphs>
  <ScaleCrop>false</ScaleCrop>
  <Company>SPecialiST RePack</Company>
  <LinksUpToDate>false</LinksUpToDate>
  <CharactersWithSpaces>64852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2026-01-27T12:52:00Z</dcterms:created>
  <dcterms:modified xsi:type="dcterms:W3CDTF">2026-01-27T12:54:00Z</dcterms:modified>
</cp:coreProperties>
</file>