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70259E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DB3112" w:rsidRDefault="00DB3112" w:rsidP="0090015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D1A6E" w:rsidRDefault="003D1A6E" w:rsidP="0090015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D1A6E" w:rsidRDefault="003D1A6E" w:rsidP="003D1A6E">
      <w:pPr>
        <w:tabs>
          <w:tab w:val="left" w:pos="8302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09.04.2026</w:t>
      </w:r>
      <w:r>
        <w:rPr>
          <w:rFonts w:ascii="Times New Roman" w:hAnsi="Times New Roman" w:cs="Times New Roman"/>
          <w:sz w:val="28"/>
          <w:szCs w:val="28"/>
        </w:rPr>
        <w:tab/>
        <w:t xml:space="preserve">      1127</w:t>
      </w:r>
    </w:p>
    <w:p w:rsidR="003D1A6E" w:rsidRDefault="003D1A6E" w:rsidP="003D1A6E">
      <w:pPr>
        <w:tabs>
          <w:tab w:val="left" w:pos="8302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D1A6E" w:rsidRDefault="003D1A6E" w:rsidP="003D1A6E">
      <w:pPr>
        <w:tabs>
          <w:tab w:val="left" w:pos="8302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D1A6E" w:rsidRDefault="003D1A6E" w:rsidP="003D1A6E">
      <w:pPr>
        <w:tabs>
          <w:tab w:val="left" w:pos="8302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2284A" w:rsidRDefault="00851743" w:rsidP="0090015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</w:t>
      </w:r>
      <w:r w:rsidR="001105C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Пят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горска</w:t>
      </w:r>
      <w:r w:rsidR="00900159">
        <w:rPr>
          <w:rFonts w:ascii="Times New Roman" w:hAnsi="Times New Roman" w:cs="Times New Roman"/>
          <w:sz w:val="28"/>
          <w:szCs w:val="28"/>
        </w:rPr>
        <w:t xml:space="preserve"> от 02.03.2017 № 726</w:t>
      </w:r>
      <w:r w:rsidR="003D1A6E">
        <w:rPr>
          <w:rFonts w:ascii="Times New Roman" w:hAnsi="Times New Roman" w:cs="Times New Roman"/>
          <w:sz w:val="28"/>
          <w:szCs w:val="28"/>
        </w:rPr>
        <w:t xml:space="preserve"> </w:t>
      </w:r>
      <w:r w:rsidR="001105CB" w:rsidRPr="001105CB">
        <w:rPr>
          <w:rFonts w:ascii="Times New Roman" w:hAnsi="Times New Roman" w:cs="Times New Roman"/>
          <w:sz w:val="28"/>
          <w:szCs w:val="28"/>
        </w:rPr>
        <w:t>«Об утверждении Порядка представления, ра</w:t>
      </w:r>
      <w:r w:rsidR="001105CB" w:rsidRPr="001105CB">
        <w:rPr>
          <w:rFonts w:ascii="Times New Roman" w:hAnsi="Times New Roman" w:cs="Times New Roman"/>
          <w:sz w:val="28"/>
          <w:szCs w:val="28"/>
        </w:rPr>
        <w:t>с</w:t>
      </w:r>
      <w:r w:rsidR="001105CB" w:rsidRPr="001105CB">
        <w:rPr>
          <w:rFonts w:ascii="Times New Roman" w:hAnsi="Times New Roman" w:cs="Times New Roman"/>
          <w:sz w:val="28"/>
          <w:szCs w:val="28"/>
        </w:rPr>
        <w:t>смотрения и оценки предложений заинтересованных лиц о включении двор</w:t>
      </w:r>
      <w:r w:rsidR="001105CB" w:rsidRPr="001105CB">
        <w:rPr>
          <w:rFonts w:ascii="Times New Roman" w:hAnsi="Times New Roman" w:cs="Times New Roman"/>
          <w:sz w:val="28"/>
          <w:szCs w:val="28"/>
        </w:rPr>
        <w:t>о</w:t>
      </w:r>
      <w:r w:rsidR="001105CB" w:rsidRPr="001105CB">
        <w:rPr>
          <w:rFonts w:ascii="Times New Roman" w:hAnsi="Times New Roman" w:cs="Times New Roman"/>
          <w:sz w:val="28"/>
          <w:szCs w:val="28"/>
        </w:rPr>
        <w:t>вой территории многоквартирного дома, расположенной на территории м</w:t>
      </w:r>
      <w:r w:rsidR="001105CB" w:rsidRPr="001105CB">
        <w:rPr>
          <w:rFonts w:ascii="Times New Roman" w:hAnsi="Times New Roman" w:cs="Times New Roman"/>
          <w:sz w:val="28"/>
          <w:szCs w:val="28"/>
        </w:rPr>
        <w:t>у</w:t>
      </w:r>
      <w:r w:rsidR="001105CB" w:rsidRPr="001105CB">
        <w:rPr>
          <w:rFonts w:ascii="Times New Roman" w:hAnsi="Times New Roman" w:cs="Times New Roman"/>
          <w:sz w:val="28"/>
          <w:szCs w:val="28"/>
        </w:rPr>
        <w:t>ниципального образования города-курорта Пятигорска, в подпрограмму «Формирование современной городской среды» муниципальной программы города-курорта Пятигорска «Развитие жилищно-коммунального хозяйства, градостроительства, строительства и архитектуры»</w:t>
      </w:r>
      <w:proofErr w:type="gramEnd"/>
    </w:p>
    <w:p w:rsidR="00D2284A" w:rsidRDefault="00D2284A" w:rsidP="00D22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D5E" w:rsidRDefault="003E3D5E" w:rsidP="00D22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84A" w:rsidRDefault="00D2284A" w:rsidP="00110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84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70849">
        <w:rPr>
          <w:rFonts w:ascii="Times New Roman" w:hAnsi="Times New Roman" w:cs="Times New Roman"/>
          <w:sz w:val="28"/>
          <w:szCs w:val="28"/>
        </w:rPr>
        <w:t>с Ф</w:t>
      </w:r>
      <w:r w:rsidRPr="00D2284A">
        <w:rPr>
          <w:rFonts w:ascii="Times New Roman" w:hAnsi="Times New Roman" w:cs="Times New Roman"/>
          <w:sz w:val="28"/>
          <w:szCs w:val="28"/>
        </w:rPr>
        <w:t>едеральным законом от 20 марта 2025</w:t>
      </w:r>
      <w:r w:rsidR="008712E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2284A">
        <w:rPr>
          <w:rFonts w:ascii="Times New Roman" w:hAnsi="Times New Roman" w:cs="Times New Roman"/>
          <w:sz w:val="28"/>
          <w:szCs w:val="28"/>
        </w:rPr>
        <w:t xml:space="preserve"> № 33-ФЗ «Об общих принципах организации местного самоуправления в единой си</w:t>
      </w:r>
      <w:r w:rsidRPr="00D2284A">
        <w:rPr>
          <w:rFonts w:ascii="Times New Roman" w:hAnsi="Times New Roman" w:cs="Times New Roman"/>
          <w:sz w:val="28"/>
          <w:szCs w:val="28"/>
        </w:rPr>
        <w:t>с</w:t>
      </w:r>
      <w:r w:rsidRPr="00D2284A">
        <w:rPr>
          <w:rFonts w:ascii="Times New Roman" w:hAnsi="Times New Roman" w:cs="Times New Roman"/>
          <w:sz w:val="28"/>
          <w:szCs w:val="28"/>
        </w:rPr>
        <w:t>теме публичной власти»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284A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городского округа города-курорта Пятигорск</w:t>
      </w:r>
      <w:r w:rsidR="00276540">
        <w:rPr>
          <w:rFonts w:ascii="Times New Roman" w:hAnsi="Times New Roman" w:cs="Times New Roman"/>
          <w:sz w:val="28"/>
          <w:szCs w:val="28"/>
        </w:rPr>
        <w:t>а Ставропольского края</w:t>
      </w:r>
      <w:proofErr w:type="gramStart"/>
      <w:r w:rsidRPr="00D2284A">
        <w:rPr>
          <w:rFonts w:ascii="Times New Roman" w:hAnsi="Times New Roman" w:cs="Times New Roman"/>
          <w:sz w:val="28"/>
          <w:szCs w:val="28"/>
        </w:rPr>
        <w:t>,</w:t>
      </w:r>
      <w:r w:rsidR="003A68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A687C">
        <w:rPr>
          <w:rFonts w:ascii="Times New Roman" w:hAnsi="Times New Roman" w:cs="Times New Roman"/>
          <w:sz w:val="28"/>
          <w:szCs w:val="28"/>
        </w:rPr>
        <w:t>ринимая во вн</w:t>
      </w:r>
      <w:r w:rsidR="003A687C">
        <w:rPr>
          <w:rFonts w:ascii="Times New Roman" w:hAnsi="Times New Roman" w:cs="Times New Roman"/>
          <w:sz w:val="28"/>
          <w:szCs w:val="28"/>
        </w:rPr>
        <w:t>и</w:t>
      </w:r>
      <w:r w:rsidR="003A687C">
        <w:rPr>
          <w:rFonts w:ascii="Times New Roman" w:hAnsi="Times New Roman" w:cs="Times New Roman"/>
          <w:sz w:val="28"/>
          <w:szCs w:val="28"/>
        </w:rPr>
        <w:t xml:space="preserve">мание </w:t>
      </w:r>
      <w:r w:rsidRPr="00D2284A">
        <w:rPr>
          <w:rFonts w:ascii="Times New Roman" w:hAnsi="Times New Roman" w:cs="Times New Roman"/>
          <w:sz w:val="28"/>
          <w:szCs w:val="28"/>
        </w:rPr>
        <w:t>экспертн</w:t>
      </w:r>
      <w:r w:rsidR="003A687C">
        <w:rPr>
          <w:rFonts w:ascii="Times New Roman" w:hAnsi="Times New Roman" w:cs="Times New Roman"/>
          <w:sz w:val="28"/>
          <w:szCs w:val="28"/>
        </w:rPr>
        <w:t>ое</w:t>
      </w:r>
      <w:r w:rsidRPr="00D2284A">
        <w:rPr>
          <w:rFonts w:ascii="Times New Roman" w:hAnsi="Times New Roman" w:cs="Times New Roman"/>
          <w:sz w:val="28"/>
          <w:szCs w:val="28"/>
        </w:rPr>
        <w:t xml:space="preserve"> заключение Управлени</w:t>
      </w:r>
      <w:r w:rsidR="00070849">
        <w:rPr>
          <w:rFonts w:ascii="Times New Roman" w:hAnsi="Times New Roman" w:cs="Times New Roman"/>
          <w:sz w:val="28"/>
          <w:szCs w:val="28"/>
        </w:rPr>
        <w:t>я</w:t>
      </w:r>
      <w:r w:rsidRPr="00D2284A">
        <w:rPr>
          <w:rFonts w:ascii="Times New Roman" w:hAnsi="Times New Roman" w:cs="Times New Roman"/>
          <w:sz w:val="28"/>
          <w:szCs w:val="28"/>
        </w:rPr>
        <w:t xml:space="preserve"> по делам региональной политики Аппарата Правительства Ставропольского края от 08.08.2025№</w:t>
      </w:r>
      <w:r>
        <w:rPr>
          <w:rFonts w:ascii="Times New Roman" w:hAnsi="Times New Roman" w:cs="Times New Roman"/>
          <w:sz w:val="28"/>
          <w:szCs w:val="28"/>
        </w:rPr>
        <w:t>280</w:t>
      </w:r>
      <w:r w:rsidRPr="00D2284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32-38</w:t>
      </w:r>
      <w:r w:rsidRPr="00D2284A">
        <w:rPr>
          <w:rFonts w:ascii="Times New Roman" w:hAnsi="Times New Roman" w:cs="Times New Roman"/>
          <w:sz w:val="28"/>
          <w:szCs w:val="28"/>
        </w:rPr>
        <w:t xml:space="preserve"> на постановление администрации города Пятигорска от 02.03.2017 № 72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2284A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представления, рассмотрения и оценки предложений заинтересованных лиц о включении дворовой территории многоквартирного дома, расположенной на территории муниципального образования города-курорта Пятигорска, в подпрограмму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2284A">
        <w:rPr>
          <w:rFonts w:ascii="Times New Roman" w:hAnsi="Times New Roman" w:cs="Times New Roman"/>
          <w:sz w:val="28"/>
          <w:szCs w:val="28"/>
        </w:rPr>
        <w:t>Формирование современной горо</w:t>
      </w:r>
      <w:r w:rsidRPr="00D2284A">
        <w:rPr>
          <w:rFonts w:ascii="Times New Roman" w:hAnsi="Times New Roman" w:cs="Times New Roman"/>
          <w:sz w:val="28"/>
          <w:szCs w:val="28"/>
        </w:rPr>
        <w:t>д</w:t>
      </w:r>
      <w:r w:rsidRPr="00D2284A">
        <w:rPr>
          <w:rFonts w:ascii="Times New Roman" w:hAnsi="Times New Roman" w:cs="Times New Roman"/>
          <w:sz w:val="28"/>
          <w:szCs w:val="28"/>
        </w:rPr>
        <w:t>ской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84A">
        <w:rPr>
          <w:rFonts w:ascii="Times New Roman" w:hAnsi="Times New Roman" w:cs="Times New Roman"/>
          <w:sz w:val="28"/>
          <w:szCs w:val="28"/>
        </w:rPr>
        <w:t xml:space="preserve"> муниципальной программы города-курорта Пятигорска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2284A">
        <w:rPr>
          <w:rFonts w:ascii="Times New Roman" w:hAnsi="Times New Roman" w:cs="Times New Roman"/>
          <w:sz w:val="28"/>
          <w:szCs w:val="28"/>
        </w:rPr>
        <w:t>Разв</w:t>
      </w:r>
      <w:r w:rsidRPr="00D2284A">
        <w:rPr>
          <w:rFonts w:ascii="Times New Roman" w:hAnsi="Times New Roman" w:cs="Times New Roman"/>
          <w:sz w:val="28"/>
          <w:szCs w:val="28"/>
        </w:rPr>
        <w:t>и</w:t>
      </w:r>
      <w:r w:rsidRPr="00D2284A">
        <w:rPr>
          <w:rFonts w:ascii="Times New Roman" w:hAnsi="Times New Roman" w:cs="Times New Roman"/>
          <w:sz w:val="28"/>
          <w:szCs w:val="28"/>
        </w:rPr>
        <w:t>тие жилищно-коммунального хозяйства, градостроительства, строительства и архитектуры</w:t>
      </w:r>
      <w:r>
        <w:rPr>
          <w:rFonts w:ascii="Times New Roman" w:hAnsi="Times New Roman" w:cs="Times New Roman"/>
          <w:sz w:val="28"/>
          <w:szCs w:val="28"/>
        </w:rPr>
        <w:t>»,-</w:t>
      </w:r>
    </w:p>
    <w:p w:rsidR="003E3D5E" w:rsidRDefault="003E3D5E" w:rsidP="00D22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84A" w:rsidRDefault="00D2284A" w:rsidP="00D22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E3D5E" w:rsidRDefault="003E3D5E" w:rsidP="00D22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501" w:rsidRDefault="00D2284A" w:rsidP="003E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87501">
        <w:rPr>
          <w:rFonts w:ascii="Times New Roman" w:hAnsi="Times New Roman" w:cs="Times New Roman"/>
          <w:sz w:val="28"/>
          <w:szCs w:val="28"/>
        </w:rPr>
        <w:t xml:space="preserve"> Признать утратившим силу</w:t>
      </w:r>
      <w:r w:rsidR="00A14333">
        <w:rPr>
          <w:rFonts w:ascii="Times New Roman" w:hAnsi="Times New Roman" w:cs="Times New Roman"/>
          <w:sz w:val="28"/>
          <w:szCs w:val="28"/>
        </w:rPr>
        <w:t>п</w:t>
      </w:r>
      <w:r w:rsidR="00287501" w:rsidRPr="00287501">
        <w:rPr>
          <w:rFonts w:ascii="Times New Roman" w:hAnsi="Times New Roman" w:cs="Times New Roman"/>
          <w:sz w:val="28"/>
          <w:szCs w:val="28"/>
        </w:rPr>
        <w:t>остановление администрации города Пятигорска от 02.03.2017№ 726 «Об утверждении Порядка представления, рассмотрения и оценки предложений заинтересованных лиц о включении дворовой территории многоквартирного дома, расположенной на территории муниципального образования города-курорта Пятигорска, в подпрограмму «Формирование современной городской среды» муниципальной программы города-курорта Пятигорска «Развитие жилищно-коммунального хозяйства, градостроительства, строительства и архитектуры»</w:t>
      </w:r>
      <w:r w:rsidR="00287501">
        <w:rPr>
          <w:rFonts w:ascii="Times New Roman" w:hAnsi="Times New Roman" w:cs="Times New Roman"/>
          <w:sz w:val="28"/>
          <w:szCs w:val="28"/>
        </w:rPr>
        <w:t>.</w:t>
      </w:r>
    </w:p>
    <w:p w:rsidR="00070849" w:rsidRDefault="00070849" w:rsidP="00C272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2725B" w:rsidRPr="00AD1B73" w:rsidRDefault="00C2725B" w:rsidP="00C272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1B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AD1B7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Контроль за выполнением настоящего постановления возложить на </w:t>
      </w:r>
      <w:r w:rsidRPr="00AD1B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заместителя главы администрации города Пятигорска - начальника Муниципального учреждения «Управление городского хозяйства, транспорта и связи администрации города Пятигорска»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Андриянов</w:t>
      </w:r>
      <w:r w:rsidR="001105C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И.А.</w:t>
      </w:r>
    </w:p>
    <w:p w:rsidR="00070849" w:rsidRDefault="00070849" w:rsidP="00C272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E47" w:rsidRDefault="00716E47" w:rsidP="00716E47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Hlk216450361"/>
      <w:r w:rsidRPr="00AD1B7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3. </w:t>
      </w:r>
      <w:r w:rsidRPr="00716E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постановление вступает в силу на следующий день после его обнародования на официальном сайте муниципального образования </w:t>
      </w:r>
      <w:proofErr w:type="spellStart"/>
      <w:r w:rsidRPr="00716E47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город-ского</w:t>
      </w:r>
      <w:proofErr w:type="spellEnd"/>
      <w:r w:rsidRPr="00716E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города-курорта Пятигорска Ставропольского края в информац</w:t>
      </w:r>
      <w:r w:rsidRPr="00716E47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716E47">
        <w:rPr>
          <w:rFonts w:ascii="Times New Roman" w:eastAsia="Times New Roman" w:hAnsi="Times New Roman" w:cs="Times New Roman"/>
          <w:sz w:val="28"/>
          <w:szCs w:val="28"/>
          <w:lang w:eastAsia="ar-SA"/>
        </w:rPr>
        <w:t>онно-телекоммуникационной сети «Интернет» (https://pyatigorsk.gosuslugi.ru/).</w:t>
      </w:r>
    </w:p>
    <w:bookmarkEnd w:id="0"/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_GoBack"/>
      <w:bookmarkEnd w:id="1"/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города Пятигорска                                  </w:t>
      </w:r>
      <w:r w:rsidR="003D1A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Д.Ю.Ворошилов</w:t>
      </w: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ar-SA"/>
        </w:rPr>
      </w:pP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ar-SA"/>
        </w:rPr>
      </w:pP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ar-SA"/>
        </w:rPr>
      </w:pP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ar-SA"/>
        </w:rPr>
      </w:pP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ar-SA"/>
        </w:rPr>
      </w:pP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ar-SA"/>
        </w:rPr>
      </w:pPr>
    </w:p>
    <w:p w:rsidR="00716E47" w:rsidRDefault="00716E47" w:rsidP="00716E47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ar-SA"/>
        </w:rPr>
      </w:pPr>
    </w:p>
    <w:sectPr w:rsidR="00716E47" w:rsidSect="00716E47">
      <w:type w:val="continuous"/>
      <w:pgSz w:w="11906" w:h="16838"/>
      <w:pgMar w:top="709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characterSpacingControl w:val="doNotCompress"/>
  <w:compat>
    <w:useFELayout/>
  </w:compat>
  <w:rsids>
    <w:rsidRoot w:val="00225BB6"/>
    <w:rsid w:val="000474FE"/>
    <w:rsid w:val="00052CF9"/>
    <w:rsid w:val="00070849"/>
    <w:rsid w:val="000A0662"/>
    <w:rsid w:val="000A623D"/>
    <w:rsid w:val="000B5B63"/>
    <w:rsid w:val="000E0818"/>
    <w:rsid w:val="000E4DFC"/>
    <w:rsid w:val="001105CB"/>
    <w:rsid w:val="00172D88"/>
    <w:rsid w:val="00204BD2"/>
    <w:rsid w:val="00214251"/>
    <w:rsid w:val="00225BB6"/>
    <w:rsid w:val="00276540"/>
    <w:rsid w:val="00287501"/>
    <w:rsid w:val="002B150D"/>
    <w:rsid w:val="003A687C"/>
    <w:rsid w:val="003D1A6E"/>
    <w:rsid w:val="003E3D5E"/>
    <w:rsid w:val="0050478B"/>
    <w:rsid w:val="005415D8"/>
    <w:rsid w:val="00573CBE"/>
    <w:rsid w:val="00595285"/>
    <w:rsid w:val="00637580"/>
    <w:rsid w:val="006417F7"/>
    <w:rsid w:val="00646783"/>
    <w:rsid w:val="0070259E"/>
    <w:rsid w:val="00716E47"/>
    <w:rsid w:val="007504DB"/>
    <w:rsid w:val="00771343"/>
    <w:rsid w:val="008233AA"/>
    <w:rsid w:val="00832ABD"/>
    <w:rsid w:val="00851743"/>
    <w:rsid w:val="008712ED"/>
    <w:rsid w:val="008B441F"/>
    <w:rsid w:val="008D4FFC"/>
    <w:rsid w:val="00900159"/>
    <w:rsid w:val="00931407"/>
    <w:rsid w:val="00943BF3"/>
    <w:rsid w:val="00A14333"/>
    <w:rsid w:val="00B177BE"/>
    <w:rsid w:val="00BE0328"/>
    <w:rsid w:val="00BE4090"/>
    <w:rsid w:val="00C2725B"/>
    <w:rsid w:val="00D2284A"/>
    <w:rsid w:val="00D53D7D"/>
    <w:rsid w:val="00D56435"/>
    <w:rsid w:val="00DB3112"/>
    <w:rsid w:val="00E35716"/>
    <w:rsid w:val="00E65DB0"/>
    <w:rsid w:val="00E824A9"/>
    <w:rsid w:val="00E93811"/>
    <w:rsid w:val="00F04C05"/>
    <w:rsid w:val="00F534B7"/>
    <w:rsid w:val="00FA4107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5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ownloads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423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24</cp:revision>
  <cp:lastPrinted>2026-03-11T09:46:00Z</cp:lastPrinted>
  <dcterms:created xsi:type="dcterms:W3CDTF">2025-03-13T12:26:00Z</dcterms:created>
  <dcterms:modified xsi:type="dcterms:W3CDTF">2026-04-09T13:09:00Z</dcterms:modified>
</cp:coreProperties>
</file>