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81D" w:rsidRDefault="0072081D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23.07.2026</w:t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2625</w:t>
      </w:r>
    </w:p>
    <w:p w:rsidR="0072081D" w:rsidRDefault="0072081D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2C5902" w:rsidRPr="002C5902" w:rsidRDefault="002C5902" w:rsidP="0072081D">
      <w:pPr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902"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 по росту доходов, оптимизации расходов города-курорта Пятигорска и совершенствованию долговой политики города-курорта Пятигорска на 2026-2030 годы </w:t>
      </w:r>
    </w:p>
    <w:p w:rsidR="002C5902" w:rsidRPr="002C5902" w:rsidRDefault="002C5902" w:rsidP="002C59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902" w:rsidRPr="002C5902" w:rsidRDefault="002C5902" w:rsidP="002C59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C5902">
        <w:rPr>
          <w:rFonts w:ascii="Times New Roman" w:eastAsia="Times New Roman" w:hAnsi="Times New Roman" w:cs="Times New Roman"/>
          <w:sz w:val="28"/>
          <w:szCs w:val="28"/>
        </w:rPr>
        <w:t>В соответствии с распоряжением Правительства Ставропольского края от 26</w:t>
      </w:r>
      <w:r w:rsidR="00EE09B3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Pr="002C5902">
        <w:rPr>
          <w:rFonts w:ascii="Times New Roman" w:eastAsia="Times New Roman" w:hAnsi="Times New Roman" w:cs="Times New Roman"/>
          <w:sz w:val="28"/>
          <w:szCs w:val="28"/>
        </w:rPr>
        <w:t>2025 г</w:t>
      </w:r>
      <w:r w:rsidR="00EE09B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C5902">
        <w:rPr>
          <w:rFonts w:ascii="Times New Roman" w:eastAsia="Times New Roman" w:hAnsi="Times New Roman" w:cs="Times New Roman"/>
          <w:sz w:val="28"/>
          <w:szCs w:val="28"/>
        </w:rPr>
        <w:t xml:space="preserve"> № 1067-рп «Об утверждении Плана мероприятий по росту доходов, оптимизации расходов консолидированного бюджета Ставропольского края и совершенствованию долговой политики Ставропольского края на 2026 - 2030 годы»,</w:t>
      </w:r>
      <w:r w:rsidR="00F96A96">
        <w:rPr>
          <w:rFonts w:ascii="Times New Roman" w:eastAsia="Times New Roman" w:hAnsi="Times New Roman" w:cs="Times New Roman"/>
          <w:sz w:val="28"/>
          <w:szCs w:val="28"/>
        </w:rPr>
        <w:t xml:space="preserve"> Уставом муниципального образования городского округа города-курорта Пятигорска,</w:t>
      </w:r>
      <w:r w:rsidR="00EE09B3">
        <w:rPr>
          <w:rFonts w:ascii="Times New Roman" w:eastAsia="Times New Roman" w:hAnsi="Times New Roman" w:cs="Times New Roman"/>
          <w:sz w:val="28"/>
          <w:szCs w:val="28"/>
        </w:rPr>
        <w:t xml:space="preserve"> утвержденным решением Думы города Пятигорска от 31 января 2008 г. № 5-26 ГД,</w:t>
      </w:r>
      <w:r w:rsidRPr="002C590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</w:p>
    <w:p w:rsidR="002C5902" w:rsidRPr="002C5902" w:rsidRDefault="002C5902" w:rsidP="002C59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902" w:rsidRPr="002C5902" w:rsidRDefault="002C5902" w:rsidP="002C59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902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2C5902" w:rsidRPr="002C5902" w:rsidRDefault="002C5902" w:rsidP="002C59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902" w:rsidRPr="002C5902" w:rsidRDefault="002C5902" w:rsidP="002C590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902">
        <w:rPr>
          <w:rFonts w:ascii="Times New Roman" w:eastAsia="Times New Roman" w:hAnsi="Times New Roman" w:cs="Times New Roman"/>
          <w:sz w:val="28"/>
          <w:szCs w:val="28"/>
        </w:rPr>
        <w:t>1. Утвердить прилагаемый План мероприятий по росту доходов, оптимизации расходов бюджета города-курорта Пятигорска и совершенствованию долговой политики города-курорта Пятигорска на 2026-2030 годы (далее - План).</w:t>
      </w:r>
    </w:p>
    <w:p w:rsidR="006D22DD" w:rsidRDefault="006D22DD" w:rsidP="002C59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902" w:rsidRPr="002C5902" w:rsidRDefault="002C5902" w:rsidP="002C59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902">
        <w:rPr>
          <w:rFonts w:ascii="Times New Roman" w:eastAsia="Times New Roman" w:hAnsi="Times New Roman" w:cs="Times New Roman"/>
          <w:sz w:val="28"/>
          <w:szCs w:val="28"/>
        </w:rPr>
        <w:t>2. Поручить ответственным исполнителям, установленным Планом:</w:t>
      </w:r>
    </w:p>
    <w:p w:rsidR="002C5902" w:rsidRPr="002C5902" w:rsidRDefault="002C5902" w:rsidP="002C59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902">
        <w:rPr>
          <w:rFonts w:ascii="Times New Roman" w:eastAsia="Times New Roman" w:hAnsi="Times New Roman" w:cs="Times New Roman"/>
          <w:sz w:val="28"/>
          <w:szCs w:val="28"/>
        </w:rPr>
        <w:t>2.1. Обеспечить выполнение мероприятий Плана в сроки, предусмотренные Планом.</w:t>
      </w:r>
    </w:p>
    <w:p w:rsidR="002C5902" w:rsidRPr="002C5902" w:rsidRDefault="002C5902" w:rsidP="002C59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902">
        <w:rPr>
          <w:rFonts w:ascii="Times New Roman" w:eastAsia="Times New Roman" w:hAnsi="Times New Roman" w:cs="Times New Roman"/>
          <w:sz w:val="28"/>
          <w:szCs w:val="28"/>
        </w:rPr>
        <w:t>2.2. Представлять в муниципальное учреждение «Финансовое управление администрации города Пятигорска» информацию о выполнении мероприятий Плана за 1 квартал, 1 полугодие, 9 месяцев и за отчетный финансовый год в течение 3 рабочих дней со дня окончания отчетного периода.</w:t>
      </w:r>
    </w:p>
    <w:p w:rsidR="006D22DD" w:rsidRDefault="006D22DD" w:rsidP="002C59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902" w:rsidRPr="002C5902" w:rsidRDefault="002C5902" w:rsidP="002C59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902">
        <w:rPr>
          <w:rFonts w:ascii="Times New Roman" w:eastAsia="Times New Roman" w:hAnsi="Times New Roman" w:cs="Times New Roman"/>
          <w:sz w:val="28"/>
          <w:szCs w:val="28"/>
        </w:rPr>
        <w:t>3. Установить, что руководители учреждений, являющихся ответственными исполнителями мероприятий Плана, несут персональную ответственность за выполнение мероприятий Плана.</w:t>
      </w:r>
    </w:p>
    <w:p w:rsidR="006D22DD" w:rsidRDefault="006D22DD" w:rsidP="002C59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902" w:rsidRPr="002C5902" w:rsidRDefault="002C5902" w:rsidP="002C59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902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2C590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C5902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города Пятигорска Карпову В.В.</w:t>
      </w:r>
    </w:p>
    <w:p w:rsidR="006D22DD" w:rsidRDefault="006D22DD" w:rsidP="002C59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902" w:rsidRPr="00F96A96" w:rsidRDefault="002C5902" w:rsidP="002C590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902">
        <w:rPr>
          <w:rFonts w:ascii="Times New Roman" w:eastAsia="Times New Roman" w:hAnsi="Times New Roman" w:cs="Times New Roman"/>
          <w:sz w:val="28"/>
          <w:szCs w:val="28"/>
        </w:rPr>
        <w:t>5. Настоящее постановление вступа</w:t>
      </w:r>
      <w:r w:rsidR="002F4CC6">
        <w:rPr>
          <w:rFonts w:ascii="Times New Roman" w:eastAsia="Times New Roman" w:hAnsi="Times New Roman" w:cs="Times New Roman"/>
          <w:sz w:val="28"/>
          <w:szCs w:val="28"/>
        </w:rPr>
        <w:t>ет в силу со дня его подписания и подлежит размещению</w:t>
      </w:r>
      <w:r w:rsidR="00F96A96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муниципального образования города-курорта Пятигорска (</w:t>
      </w:r>
      <w:r w:rsidR="00F96A96"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="00F96A96" w:rsidRPr="00F96A96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spellStart"/>
      <w:r w:rsidR="00F96A96">
        <w:rPr>
          <w:rFonts w:ascii="Times New Roman" w:eastAsia="Times New Roman" w:hAnsi="Times New Roman" w:cs="Times New Roman"/>
          <w:sz w:val="28"/>
          <w:szCs w:val="28"/>
          <w:lang w:val="en-US"/>
        </w:rPr>
        <w:t>pyatigorsk</w:t>
      </w:r>
      <w:proofErr w:type="spellEnd"/>
      <w:r w:rsidR="00F96A96" w:rsidRPr="00F96A9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F96A96">
        <w:rPr>
          <w:rFonts w:ascii="Times New Roman" w:eastAsia="Times New Roman" w:hAnsi="Times New Roman" w:cs="Times New Roman"/>
          <w:sz w:val="28"/>
          <w:szCs w:val="28"/>
          <w:lang w:val="en-US"/>
        </w:rPr>
        <w:t>gosuslugi</w:t>
      </w:r>
      <w:proofErr w:type="spellEnd"/>
      <w:r w:rsidR="00F96A96" w:rsidRPr="00F96A9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F96A96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F96A96" w:rsidRPr="00F96A9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F96A96">
        <w:rPr>
          <w:rFonts w:ascii="Times New Roman" w:eastAsia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72081D" w:rsidRDefault="0072081D" w:rsidP="002C59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081D" w:rsidRDefault="0072081D" w:rsidP="002C59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13E60" w:rsidRPr="002C5902" w:rsidRDefault="002C5902" w:rsidP="0072081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5902">
        <w:rPr>
          <w:rFonts w:ascii="Times New Roman" w:eastAsia="Times New Roman" w:hAnsi="Times New Roman" w:cs="Times New Roman"/>
          <w:sz w:val="28"/>
          <w:szCs w:val="28"/>
        </w:rPr>
        <w:t>Глава города Пятигорска                                                             Д.Ю. Ворошилов</w:t>
      </w:r>
    </w:p>
    <w:sectPr w:rsidR="00813E60" w:rsidRPr="002C5902" w:rsidSect="0072081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useFELayout/>
  </w:compat>
  <w:rsids>
    <w:rsidRoot w:val="002C5902"/>
    <w:rsid w:val="000A623D"/>
    <w:rsid w:val="000B5B63"/>
    <w:rsid w:val="000E0818"/>
    <w:rsid w:val="000E4DFC"/>
    <w:rsid w:val="00172D88"/>
    <w:rsid w:val="00204BD2"/>
    <w:rsid w:val="00214251"/>
    <w:rsid w:val="002B150D"/>
    <w:rsid w:val="002C5902"/>
    <w:rsid w:val="002C79D6"/>
    <w:rsid w:val="002F4CC6"/>
    <w:rsid w:val="0050478B"/>
    <w:rsid w:val="005415D8"/>
    <w:rsid w:val="00573CBE"/>
    <w:rsid w:val="00637580"/>
    <w:rsid w:val="006417F7"/>
    <w:rsid w:val="006D22DD"/>
    <w:rsid w:val="0070259E"/>
    <w:rsid w:val="0072081D"/>
    <w:rsid w:val="007504DB"/>
    <w:rsid w:val="00771343"/>
    <w:rsid w:val="00813E60"/>
    <w:rsid w:val="008233AA"/>
    <w:rsid w:val="00832ABD"/>
    <w:rsid w:val="00943BF3"/>
    <w:rsid w:val="00995495"/>
    <w:rsid w:val="00A676D0"/>
    <w:rsid w:val="00AA5637"/>
    <w:rsid w:val="00B177BE"/>
    <w:rsid w:val="00BB100D"/>
    <w:rsid w:val="00BE0328"/>
    <w:rsid w:val="00BE4090"/>
    <w:rsid w:val="00CC11B1"/>
    <w:rsid w:val="00D53D7D"/>
    <w:rsid w:val="00D56435"/>
    <w:rsid w:val="00E65DB0"/>
    <w:rsid w:val="00E93811"/>
    <w:rsid w:val="00EA3C92"/>
    <w:rsid w:val="00EE09B3"/>
    <w:rsid w:val="00F04C05"/>
    <w:rsid w:val="00F534B7"/>
    <w:rsid w:val="00F96A96"/>
    <w:rsid w:val="00FA4107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5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C5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peruser\Desktop\&#1055;&#1088;&#1086;&#1075;&#1088;&#1072;&#1084;&#1084;&#1072;%20&#1086;&#1079;&#1076;&#1086;&#1088;&#1086;&#1074;&#1083;&#1077;&#1085;&#1080;&#1103;%202026-2030\&#1055;&#1056;&#1054;&#1045;&#1050;&#1058;%20&#1055;&#1051;&#1040;&#1053;&#1040;%20&#1052;&#1045;&#1056;&#1054;&#1055;&#1056;&#1048;&#1071;&#1058;&#1048;&#104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68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Пользователь</cp:lastModifiedBy>
  <cp:revision>9</cp:revision>
  <cp:lastPrinted>2026-07-20T09:00:00Z</cp:lastPrinted>
  <dcterms:created xsi:type="dcterms:W3CDTF">2026-06-29T13:01:00Z</dcterms:created>
  <dcterms:modified xsi:type="dcterms:W3CDTF">2026-07-23T13:50:00Z</dcterms:modified>
</cp:coreProperties>
</file>