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6A" w:rsidRPr="00101A6F" w:rsidRDefault="0043297A" w:rsidP="0043297A">
      <w:pPr>
        <w:tabs>
          <w:tab w:val="left" w:pos="8130"/>
        </w:tabs>
        <w:spacing w:line="240" w:lineRule="exact"/>
        <w:rPr>
          <w:bCs/>
          <w:sz w:val="28"/>
          <w:szCs w:val="28"/>
        </w:rPr>
      </w:pPr>
      <w:bookmarkStart w:id="0" w:name="_Hlk182209536"/>
      <w:r>
        <w:rPr>
          <w:bCs/>
          <w:sz w:val="28"/>
          <w:szCs w:val="28"/>
        </w:rPr>
        <w:t>24.03.2026</w:t>
      </w:r>
      <w:r>
        <w:rPr>
          <w:bCs/>
          <w:sz w:val="28"/>
          <w:szCs w:val="28"/>
        </w:rPr>
        <w:tab/>
        <w:t>889</w:t>
      </w:r>
    </w:p>
    <w:p w:rsidR="0089176A" w:rsidRPr="00FC5145" w:rsidRDefault="0089176A" w:rsidP="0089176A">
      <w:pPr>
        <w:spacing w:line="240" w:lineRule="exact"/>
        <w:rPr>
          <w:bCs/>
          <w:sz w:val="28"/>
          <w:szCs w:val="28"/>
        </w:rPr>
      </w:pPr>
    </w:p>
    <w:p w:rsidR="0089176A" w:rsidRPr="00FC5145" w:rsidRDefault="0089176A" w:rsidP="0089176A">
      <w:pPr>
        <w:spacing w:line="240" w:lineRule="exact"/>
        <w:rPr>
          <w:bCs/>
          <w:sz w:val="28"/>
          <w:szCs w:val="28"/>
        </w:rPr>
      </w:pPr>
    </w:p>
    <w:p w:rsidR="0089176A" w:rsidRPr="00FC5145" w:rsidRDefault="0089176A" w:rsidP="0089176A">
      <w:pPr>
        <w:spacing w:line="240" w:lineRule="exact"/>
        <w:rPr>
          <w:bCs/>
          <w:sz w:val="28"/>
          <w:szCs w:val="28"/>
        </w:rPr>
      </w:pPr>
    </w:p>
    <w:p w:rsidR="00EA4D1B" w:rsidRPr="00FC5145" w:rsidRDefault="00EA4D1B" w:rsidP="0089176A">
      <w:pPr>
        <w:rPr>
          <w:bCs/>
          <w:sz w:val="28"/>
          <w:szCs w:val="28"/>
        </w:rPr>
      </w:pPr>
    </w:p>
    <w:p w:rsidR="001336A0" w:rsidRDefault="001336A0" w:rsidP="001336A0">
      <w:pPr>
        <w:autoSpaceDE w:val="0"/>
        <w:autoSpaceDN w:val="0"/>
        <w:adjustRightInd w:val="0"/>
        <w:spacing w:line="240" w:lineRule="exact"/>
        <w:jc w:val="both"/>
        <w:rPr>
          <w:color w:val="000000"/>
          <w:sz w:val="28"/>
          <w:szCs w:val="28"/>
        </w:rPr>
      </w:pPr>
      <w:r w:rsidRPr="001336A0">
        <w:rPr>
          <w:color w:val="000000"/>
          <w:sz w:val="28"/>
          <w:szCs w:val="28"/>
        </w:rPr>
        <w:t>О</w:t>
      </w:r>
      <w:r w:rsidRPr="001336A0">
        <w:rPr>
          <w:sz w:val="28"/>
          <w:szCs w:val="28"/>
        </w:rPr>
        <w:t xml:space="preserve"> признании утратившим силу </w:t>
      </w:r>
      <w:r w:rsidR="00C5202E">
        <w:rPr>
          <w:color w:val="000000"/>
          <w:sz w:val="28"/>
          <w:szCs w:val="28"/>
        </w:rPr>
        <w:t>п</w:t>
      </w:r>
      <w:r w:rsidRPr="001336A0">
        <w:rPr>
          <w:color w:val="000000"/>
          <w:sz w:val="28"/>
          <w:szCs w:val="28"/>
        </w:rPr>
        <w:t>остановления администрации города</w:t>
      </w:r>
      <w:r>
        <w:rPr>
          <w:color w:val="000000"/>
          <w:sz w:val="28"/>
          <w:szCs w:val="28"/>
        </w:rPr>
        <w:t xml:space="preserve"> Пятигорска от 14.10.2016 №</w:t>
      </w:r>
      <w:r w:rsidRPr="001336A0">
        <w:rPr>
          <w:color w:val="000000"/>
          <w:sz w:val="28"/>
          <w:szCs w:val="28"/>
        </w:rPr>
        <w:t xml:space="preserve"> 4110 </w:t>
      </w:r>
      <w:r w:rsidR="006E0D2B">
        <w:rPr>
          <w:color w:val="000000"/>
          <w:sz w:val="28"/>
          <w:szCs w:val="28"/>
        </w:rPr>
        <w:t>«</w:t>
      </w:r>
      <w:r w:rsidR="006E0D2B" w:rsidRPr="001336A0">
        <w:rPr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6E0D2B">
        <w:rPr>
          <w:color w:val="000000"/>
          <w:sz w:val="28"/>
          <w:szCs w:val="28"/>
        </w:rPr>
        <w:t>«</w:t>
      </w:r>
      <w:r w:rsidR="006E0D2B" w:rsidRPr="001336A0">
        <w:rPr>
          <w:color w:val="000000"/>
          <w:sz w:val="28"/>
          <w:szCs w:val="28"/>
        </w:rPr>
        <w:t>Допуск заявителя к участию в аукционе на право заключить договор о развитии застроенной территории, подписание протокола о результатах аукциона на право заключить договор о развитии застроенной территории, заключение договора о развитии застроенной территории с победителем аукциона на право заключить такой договор</w:t>
      </w:r>
      <w:r w:rsidR="006E0D2B">
        <w:rPr>
          <w:color w:val="000000"/>
          <w:sz w:val="28"/>
          <w:szCs w:val="28"/>
        </w:rPr>
        <w:t>»</w:t>
      </w:r>
    </w:p>
    <w:p w:rsidR="0089176A" w:rsidRPr="004634C6" w:rsidRDefault="0089176A" w:rsidP="0089176A">
      <w:pPr>
        <w:jc w:val="both"/>
      </w:pPr>
    </w:p>
    <w:p w:rsidR="001336A0" w:rsidRPr="004634C6" w:rsidRDefault="001336A0" w:rsidP="0089176A">
      <w:pPr>
        <w:jc w:val="both"/>
      </w:pPr>
    </w:p>
    <w:p w:rsidR="0089176A" w:rsidRPr="00F47220" w:rsidRDefault="001336A0" w:rsidP="00F4722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3B2">
        <w:rPr>
          <w:sz w:val="28"/>
          <w:szCs w:val="28"/>
        </w:rPr>
        <w:t xml:space="preserve">В соответствии с </w:t>
      </w:r>
      <w:r w:rsidR="00C5202E" w:rsidRPr="00C5202E">
        <w:rPr>
          <w:sz w:val="28"/>
          <w:szCs w:val="28"/>
        </w:rPr>
        <w:t>Градостроитель</w:t>
      </w:r>
      <w:r w:rsidR="00C5202E">
        <w:rPr>
          <w:sz w:val="28"/>
          <w:szCs w:val="28"/>
        </w:rPr>
        <w:t xml:space="preserve">ным кодексом Российской Федерации, </w:t>
      </w:r>
      <w:r w:rsidRPr="000233B2">
        <w:rPr>
          <w:sz w:val="28"/>
          <w:szCs w:val="28"/>
        </w:rPr>
        <w:t xml:space="preserve">Федеральным законом от 27 июля 2010 года № 210-ФЗ «Об организации предоставления государственных и муниципальных услуг», </w:t>
      </w:r>
      <w:r w:rsidRPr="000233B2">
        <w:rPr>
          <w:color w:val="000000"/>
          <w:sz w:val="28"/>
          <w:szCs w:val="28"/>
        </w:rPr>
        <w:t>постановлением администрации города Пятигорска от 08.02.2012 № 403 «О порядке разработки и утверждения административных регламентов предоставления муниципальных услуг»,</w:t>
      </w:r>
      <w:r w:rsidR="00D44780">
        <w:rPr>
          <w:color w:val="000000"/>
          <w:sz w:val="28"/>
          <w:szCs w:val="28"/>
        </w:rPr>
        <w:t xml:space="preserve"> </w:t>
      </w:r>
      <w:r w:rsidR="006E0D2B">
        <w:rPr>
          <w:color w:val="000000"/>
          <w:sz w:val="28"/>
          <w:szCs w:val="28"/>
        </w:rPr>
        <w:t xml:space="preserve">принимая во внимание </w:t>
      </w:r>
      <w:r w:rsidR="00D44780">
        <w:rPr>
          <w:color w:val="000000"/>
          <w:sz w:val="28"/>
          <w:szCs w:val="28"/>
        </w:rPr>
        <w:t>протест</w:t>
      </w:r>
      <w:r w:rsidR="006E0D2B">
        <w:rPr>
          <w:color w:val="000000"/>
          <w:sz w:val="28"/>
          <w:szCs w:val="28"/>
        </w:rPr>
        <w:t xml:space="preserve"> прокур</w:t>
      </w:r>
      <w:r w:rsidR="00D44780">
        <w:rPr>
          <w:color w:val="000000"/>
          <w:sz w:val="28"/>
          <w:szCs w:val="28"/>
        </w:rPr>
        <w:t>а</w:t>
      </w:r>
      <w:r w:rsidR="006E0D2B">
        <w:rPr>
          <w:color w:val="000000"/>
          <w:sz w:val="28"/>
          <w:szCs w:val="28"/>
        </w:rPr>
        <w:t>туры</w:t>
      </w:r>
      <w:r w:rsidR="00D44780">
        <w:rPr>
          <w:color w:val="000000"/>
          <w:sz w:val="28"/>
          <w:szCs w:val="28"/>
        </w:rPr>
        <w:t xml:space="preserve"> города Пятигорска от 29.01.2026 № 07-03-2026,</w:t>
      </w:r>
      <w:r w:rsidRPr="000233B2">
        <w:rPr>
          <w:color w:val="000000"/>
          <w:sz w:val="28"/>
          <w:szCs w:val="28"/>
        </w:rPr>
        <w:t xml:space="preserve"> -</w:t>
      </w:r>
      <w:r w:rsidR="0089176A" w:rsidRPr="000956D4">
        <w:rPr>
          <w:sz w:val="28"/>
          <w:szCs w:val="28"/>
        </w:rPr>
        <w:t xml:space="preserve"> </w:t>
      </w:r>
    </w:p>
    <w:p w:rsidR="0089176A" w:rsidRPr="004634C6" w:rsidRDefault="0089176A" w:rsidP="00447592">
      <w:pPr>
        <w:ind w:firstLine="709"/>
      </w:pPr>
    </w:p>
    <w:p w:rsidR="00AE6852" w:rsidRPr="004634C6" w:rsidRDefault="00AE6852" w:rsidP="00447592">
      <w:pPr>
        <w:ind w:firstLine="709"/>
      </w:pPr>
    </w:p>
    <w:p w:rsidR="0089176A" w:rsidRPr="00447592" w:rsidRDefault="0089176A" w:rsidP="00447592">
      <w:pPr>
        <w:rPr>
          <w:sz w:val="28"/>
          <w:szCs w:val="28"/>
        </w:rPr>
      </w:pPr>
      <w:r w:rsidRPr="00447592">
        <w:rPr>
          <w:sz w:val="28"/>
          <w:szCs w:val="28"/>
        </w:rPr>
        <w:t>ПОСТАНОВЛЯЮ:</w:t>
      </w:r>
    </w:p>
    <w:p w:rsidR="00EA4D1B" w:rsidRPr="00447592" w:rsidRDefault="00EA4D1B" w:rsidP="00447592">
      <w:pPr>
        <w:ind w:firstLine="709"/>
        <w:rPr>
          <w:sz w:val="28"/>
          <w:szCs w:val="28"/>
        </w:rPr>
      </w:pPr>
    </w:p>
    <w:p w:rsidR="0089176A" w:rsidRPr="00256D9D" w:rsidRDefault="0089176A" w:rsidP="001336A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56D9D">
        <w:rPr>
          <w:color w:val="000000"/>
          <w:sz w:val="28"/>
          <w:szCs w:val="28"/>
        </w:rPr>
        <w:t xml:space="preserve">1. </w:t>
      </w:r>
      <w:r w:rsidR="008242A6">
        <w:rPr>
          <w:color w:val="000000"/>
          <w:sz w:val="28"/>
          <w:szCs w:val="28"/>
        </w:rPr>
        <w:t xml:space="preserve">Признать утратившим силу </w:t>
      </w:r>
      <w:r w:rsidR="006E0D2B">
        <w:rPr>
          <w:color w:val="000000"/>
          <w:sz w:val="28"/>
          <w:szCs w:val="28"/>
        </w:rPr>
        <w:t>п</w:t>
      </w:r>
      <w:r w:rsidR="001336A0" w:rsidRPr="001336A0">
        <w:rPr>
          <w:color w:val="000000"/>
          <w:sz w:val="28"/>
          <w:szCs w:val="28"/>
        </w:rPr>
        <w:t>остановление администрации г</w:t>
      </w:r>
      <w:r w:rsidR="008242A6">
        <w:rPr>
          <w:color w:val="000000"/>
          <w:sz w:val="28"/>
          <w:szCs w:val="28"/>
        </w:rPr>
        <w:t>орода</w:t>
      </w:r>
      <w:r w:rsidR="001336A0" w:rsidRPr="001336A0">
        <w:rPr>
          <w:color w:val="000000"/>
          <w:sz w:val="28"/>
          <w:szCs w:val="28"/>
        </w:rPr>
        <w:t xml:space="preserve"> П</w:t>
      </w:r>
      <w:r w:rsidR="001336A0">
        <w:rPr>
          <w:color w:val="000000"/>
          <w:sz w:val="28"/>
          <w:szCs w:val="28"/>
        </w:rPr>
        <w:t>ятигорска от 14.10.2016 № 4110 «</w:t>
      </w:r>
      <w:r w:rsidR="001336A0" w:rsidRPr="001336A0">
        <w:rPr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1336A0">
        <w:rPr>
          <w:color w:val="000000"/>
          <w:sz w:val="28"/>
          <w:szCs w:val="28"/>
        </w:rPr>
        <w:t>«</w:t>
      </w:r>
      <w:r w:rsidR="001336A0" w:rsidRPr="001336A0">
        <w:rPr>
          <w:color w:val="000000"/>
          <w:sz w:val="28"/>
          <w:szCs w:val="28"/>
        </w:rPr>
        <w:t>Допуск заявителя к участию в аукционе на право заключить договор о развитии застроенной территории, подписание протокола о результатах аукциона на право заключить договор о развитии застроенной территории, заключение договора о развитии застроенной территории с победителем аукциона на право заключить такой договор</w:t>
      </w:r>
      <w:r w:rsidR="001336A0">
        <w:rPr>
          <w:color w:val="000000"/>
          <w:sz w:val="28"/>
          <w:szCs w:val="28"/>
        </w:rPr>
        <w:t>»</w:t>
      </w:r>
      <w:r w:rsidRPr="00256D9D">
        <w:rPr>
          <w:color w:val="000000"/>
          <w:sz w:val="28"/>
          <w:szCs w:val="28"/>
        </w:rPr>
        <w:t>.</w:t>
      </w:r>
    </w:p>
    <w:p w:rsidR="0089176A" w:rsidRPr="00256D9D" w:rsidRDefault="0089176A" w:rsidP="00256D9D">
      <w:pPr>
        <w:ind w:firstLine="709"/>
        <w:rPr>
          <w:color w:val="000000"/>
          <w:sz w:val="28"/>
          <w:szCs w:val="28"/>
        </w:rPr>
      </w:pPr>
    </w:p>
    <w:p w:rsidR="00F85406" w:rsidRPr="00447592" w:rsidRDefault="00C5202E" w:rsidP="00F854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5406" w:rsidRPr="00447592">
        <w:rPr>
          <w:sz w:val="28"/>
          <w:szCs w:val="28"/>
        </w:rPr>
        <w:t xml:space="preserve">. </w:t>
      </w:r>
      <w:r w:rsidR="00F85406" w:rsidRPr="004A5996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:rsidR="00F85406" w:rsidRDefault="00F85406" w:rsidP="00F85406">
      <w:pPr>
        <w:jc w:val="both"/>
        <w:rPr>
          <w:sz w:val="28"/>
          <w:szCs w:val="28"/>
        </w:rPr>
      </w:pPr>
    </w:p>
    <w:p w:rsidR="00F85406" w:rsidRPr="0043297A" w:rsidRDefault="00C5202E" w:rsidP="006E0D2B">
      <w:pPr>
        <w:ind w:firstLine="708"/>
        <w:jc w:val="both"/>
        <w:rPr>
          <w:color w:val="000000" w:themeColor="text1"/>
          <w:sz w:val="28"/>
          <w:szCs w:val="28"/>
        </w:rPr>
      </w:pPr>
      <w:r w:rsidRPr="0043297A">
        <w:rPr>
          <w:color w:val="000000" w:themeColor="text1"/>
          <w:sz w:val="28"/>
          <w:szCs w:val="28"/>
        </w:rPr>
        <w:t>3</w:t>
      </w:r>
      <w:r w:rsidR="00F85406" w:rsidRPr="0043297A">
        <w:rPr>
          <w:color w:val="000000" w:themeColor="text1"/>
          <w:sz w:val="28"/>
          <w:szCs w:val="28"/>
        </w:rPr>
        <w:t xml:space="preserve">. Настоящее постановление вступает в силу </w:t>
      </w:r>
      <w:r w:rsidR="00B01BFC" w:rsidRPr="0043297A">
        <w:rPr>
          <w:color w:val="000000" w:themeColor="text1"/>
          <w:sz w:val="28"/>
          <w:szCs w:val="28"/>
        </w:rPr>
        <w:t>на следующий день после дня его официального опубликования в газете «Пятигорская Правда»</w:t>
      </w:r>
      <w:r w:rsidR="00A515F1" w:rsidRPr="0043297A">
        <w:rPr>
          <w:color w:val="000000" w:themeColor="text1"/>
          <w:sz w:val="28"/>
          <w:szCs w:val="28"/>
        </w:rPr>
        <w:t xml:space="preserve"> </w:t>
      </w:r>
      <w:r w:rsidR="006E0D2B" w:rsidRPr="0043297A">
        <w:rPr>
          <w:color w:val="000000" w:themeColor="text1"/>
          <w:sz w:val="28"/>
          <w:szCs w:val="28"/>
        </w:rPr>
        <w:t xml:space="preserve">и подлежит </w:t>
      </w:r>
      <w:r w:rsidR="005B34CA" w:rsidRPr="0043297A">
        <w:rPr>
          <w:color w:val="000000" w:themeColor="text1"/>
          <w:sz w:val="28"/>
          <w:szCs w:val="28"/>
        </w:rPr>
        <w:t xml:space="preserve">обнародованию </w:t>
      </w:r>
      <w:r w:rsidR="006E0D2B" w:rsidRPr="0043297A">
        <w:rPr>
          <w:color w:val="000000" w:themeColor="text1"/>
          <w:sz w:val="28"/>
          <w:szCs w:val="28"/>
        </w:rPr>
        <w:t>на официальном сайте муниципального образования города-курорта Пятигорска</w:t>
      </w:r>
      <w:r w:rsidR="005B34CA" w:rsidRPr="0043297A">
        <w:rPr>
          <w:color w:val="000000" w:themeColor="text1"/>
          <w:sz w:val="28"/>
          <w:szCs w:val="28"/>
        </w:rPr>
        <w:t xml:space="preserve"> в информационно-коммуникационной сети «Интернет» </w:t>
      </w:r>
      <w:hyperlink r:id="rId7" w:history="1">
        <w:r w:rsidR="005B34CA" w:rsidRPr="0043297A">
          <w:rPr>
            <w:rStyle w:val="aa"/>
            <w:color w:val="000000" w:themeColor="text1"/>
            <w:sz w:val="28"/>
            <w:szCs w:val="28"/>
            <w:u w:val="none"/>
          </w:rPr>
          <w:t>https://pyatigorsk.gosuslugi.ru/</w:t>
        </w:r>
      </w:hyperlink>
      <w:r w:rsidR="00F85406" w:rsidRPr="0043297A">
        <w:rPr>
          <w:color w:val="000000" w:themeColor="text1"/>
          <w:sz w:val="28"/>
          <w:szCs w:val="28"/>
        </w:rPr>
        <w:t>.</w:t>
      </w:r>
    </w:p>
    <w:p w:rsidR="006E0D2B" w:rsidRPr="0043297A" w:rsidRDefault="006E0D2B" w:rsidP="00F85406">
      <w:pPr>
        <w:jc w:val="both"/>
        <w:rPr>
          <w:color w:val="000000" w:themeColor="text1"/>
          <w:sz w:val="28"/>
          <w:szCs w:val="28"/>
        </w:rPr>
      </w:pPr>
    </w:p>
    <w:p w:rsidR="00F85406" w:rsidRPr="0043297A" w:rsidRDefault="00F85406" w:rsidP="00F85406">
      <w:pPr>
        <w:spacing w:line="240" w:lineRule="exact"/>
        <w:jc w:val="both"/>
        <w:rPr>
          <w:color w:val="000000" w:themeColor="text1"/>
          <w:sz w:val="28"/>
          <w:szCs w:val="28"/>
        </w:rPr>
      </w:pPr>
      <w:r w:rsidRPr="0043297A">
        <w:rPr>
          <w:color w:val="000000" w:themeColor="text1"/>
          <w:sz w:val="28"/>
          <w:szCs w:val="28"/>
        </w:rPr>
        <w:t>Глава города Пятигорска</w:t>
      </w:r>
      <w:r w:rsidRPr="0043297A">
        <w:rPr>
          <w:color w:val="000000" w:themeColor="text1"/>
          <w:sz w:val="28"/>
          <w:szCs w:val="28"/>
        </w:rPr>
        <w:tab/>
      </w:r>
      <w:r w:rsidRPr="0043297A">
        <w:rPr>
          <w:color w:val="000000" w:themeColor="text1"/>
          <w:sz w:val="28"/>
          <w:szCs w:val="28"/>
        </w:rPr>
        <w:tab/>
      </w:r>
      <w:r w:rsidRPr="0043297A">
        <w:rPr>
          <w:color w:val="000000" w:themeColor="text1"/>
          <w:sz w:val="28"/>
          <w:szCs w:val="28"/>
        </w:rPr>
        <w:tab/>
      </w:r>
      <w:r w:rsidRPr="0043297A">
        <w:rPr>
          <w:color w:val="000000" w:themeColor="text1"/>
          <w:sz w:val="28"/>
          <w:szCs w:val="28"/>
        </w:rPr>
        <w:tab/>
      </w:r>
      <w:r w:rsidRPr="0043297A">
        <w:rPr>
          <w:color w:val="000000" w:themeColor="text1"/>
          <w:sz w:val="28"/>
          <w:szCs w:val="28"/>
        </w:rPr>
        <w:tab/>
      </w:r>
      <w:r w:rsidR="003F241F" w:rsidRPr="0043297A">
        <w:rPr>
          <w:color w:val="000000" w:themeColor="text1"/>
          <w:sz w:val="28"/>
          <w:szCs w:val="28"/>
        </w:rPr>
        <w:t xml:space="preserve">             </w:t>
      </w:r>
      <w:r w:rsidRPr="0043297A">
        <w:rPr>
          <w:color w:val="000000" w:themeColor="text1"/>
          <w:sz w:val="28"/>
          <w:szCs w:val="28"/>
        </w:rPr>
        <w:t>Д.Ю.Ворошилов</w:t>
      </w:r>
      <w:bookmarkEnd w:id="0"/>
    </w:p>
    <w:sectPr w:rsidR="00F85406" w:rsidRPr="0043297A" w:rsidSect="00EA5F8F">
      <w:headerReference w:type="default" r:id="rId8"/>
      <w:pgSz w:w="11906" w:h="16838" w:code="9"/>
      <w:pgMar w:top="1134" w:right="624" w:bottom="1134" w:left="1985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64E" w:rsidRDefault="008D564E" w:rsidP="005A1DE6">
      <w:r>
        <w:separator/>
      </w:r>
    </w:p>
  </w:endnote>
  <w:endnote w:type="continuationSeparator" w:id="1">
    <w:p w:rsidR="008D564E" w:rsidRDefault="008D564E" w:rsidP="005A1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64E" w:rsidRDefault="008D564E" w:rsidP="005A1DE6">
      <w:r>
        <w:separator/>
      </w:r>
    </w:p>
  </w:footnote>
  <w:footnote w:type="continuationSeparator" w:id="1">
    <w:p w:rsidR="008D564E" w:rsidRDefault="008D564E" w:rsidP="005A1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DE6" w:rsidRDefault="005A1DE6">
    <w:pPr>
      <w:pStyle w:val="a6"/>
      <w:jc w:val="right"/>
    </w:pPr>
  </w:p>
  <w:p w:rsidR="005A1DE6" w:rsidRDefault="005A1DE6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19E2602"/>
    <w:multiLevelType w:val="hybridMultilevel"/>
    <w:tmpl w:val="A74CAC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76A"/>
    <w:rsid w:val="00004169"/>
    <w:rsid w:val="00006073"/>
    <w:rsid w:val="00016916"/>
    <w:rsid w:val="00017C71"/>
    <w:rsid w:val="00052109"/>
    <w:rsid w:val="0005799C"/>
    <w:rsid w:val="00084A81"/>
    <w:rsid w:val="000A1011"/>
    <w:rsid w:val="000D70E7"/>
    <w:rsid w:val="00101A6F"/>
    <w:rsid w:val="00110FC3"/>
    <w:rsid w:val="001208F2"/>
    <w:rsid w:val="001336A0"/>
    <w:rsid w:val="0013432B"/>
    <w:rsid w:val="00144AAC"/>
    <w:rsid w:val="00150A36"/>
    <w:rsid w:val="001513EC"/>
    <w:rsid w:val="00154771"/>
    <w:rsid w:val="001665BB"/>
    <w:rsid w:val="001828F9"/>
    <w:rsid w:val="0018786E"/>
    <w:rsid w:val="001A5BC6"/>
    <w:rsid w:val="001B6945"/>
    <w:rsid w:val="001D09B5"/>
    <w:rsid w:val="001E4A5E"/>
    <w:rsid w:val="00204A3A"/>
    <w:rsid w:val="00222FD0"/>
    <w:rsid w:val="0022447D"/>
    <w:rsid w:val="00256D9D"/>
    <w:rsid w:val="002574DC"/>
    <w:rsid w:val="00263FC9"/>
    <w:rsid w:val="00286F71"/>
    <w:rsid w:val="0028787D"/>
    <w:rsid w:val="002A2299"/>
    <w:rsid w:val="002E6A6C"/>
    <w:rsid w:val="003639FF"/>
    <w:rsid w:val="00384BD8"/>
    <w:rsid w:val="003E25AC"/>
    <w:rsid w:val="003F241F"/>
    <w:rsid w:val="003F64CD"/>
    <w:rsid w:val="00411B15"/>
    <w:rsid w:val="00413953"/>
    <w:rsid w:val="00416384"/>
    <w:rsid w:val="0043297A"/>
    <w:rsid w:val="00442B2A"/>
    <w:rsid w:val="00447592"/>
    <w:rsid w:val="00450E46"/>
    <w:rsid w:val="004634C6"/>
    <w:rsid w:val="004647C6"/>
    <w:rsid w:val="004674C6"/>
    <w:rsid w:val="004924F0"/>
    <w:rsid w:val="004F4D5C"/>
    <w:rsid w:val="004F5DEF"/>
    <w:rsid w:val="005107E1"/>
    <w:rsid w:val="00522566"/>
    <w:rsid w:val="00526A66"/>
    <w:rsid w:val="0058083F"/>
    <w:rsid w:val="005862EE"/>
    <w:rsid w:val="005A1DE6"/>
    <w:rsid w:val="005A751F"/>
    <w:rsid w:val="005B2263"/>
    <w:rsid w:val="005B34CA"/>
    <w:rsid w:val="005C473A"/>
    <w:rsid w:val="005C4BE6"/>
    <w:rsid w:val="005D45E7"/>
    <w:rsid w:val="005E294A"/>
    <w:rsid w:val="005F0911"/>
    <w:rsid w:val="00634F5D"/>
    <w:rsid w:val="00676DD7"/>
    <w:rsid w:val="00696026"/>
    <w:rsid w:val="006C2A16"/>
    <w:rsid w:val="006C5D7F"/>
    <w:rsid w:val="006E0D2B"/>
    <w:rsid w:val="006E40E9"/>
    <w:rsid w:val="006F1723"/>
    <w:rsid w:val="006F2656"/>
    <w:rsid w:val="007271EA"/>
    <w:rsid w:val="007300A7"/>
    <w:rsid w:val="007513A7"/>
    <w:rsid w:val="007609D0"/>
    <w:rsid w:val="00783681"/>
    <w:rsid w:val="007879C8"/>
    <w:rsid w:val="007B0C74"/>
    <w:rsid w:val="007C7730"/>
    <w:rsid w:val="00815CC7"/>
    <w:rsid w:val="008242A6"/>
    <w:rsid w:val="00837E9E"/>
    <w:rsid w:val="00845265"/>
    <w:rsid w:val="00877DD3"/>
    <w:rsid w:val="00890BDF"/>
    <w:rsid w:val="0089176A"/>
    <w:rsid w:val="008B413B"/>
    <w:rsid w:val="008D564E"/>
    <w:rsid w:val="009264C1"/>
    <w:rsid w:val="009339E2"/>
    <w:rsid w:val="00936ED2"/>
    <w:rsid w:val="00945B5A"/>
    <w:rsid w:val="00953FDB"/>
    <w:rsid w:val="009550F9"/>
    <w:rsid w:val="00966C24"/>
    <w:rsid w:val="009712FE"/>
    <w:rsid w:val="009C4035"/>
    <w:rsid w:val="009D6B45"/>
    <w:rsid w:val="009E7F34"/>
    <w:rsid w:val="009F7282"/>
    <w:rsid w:val="00A43E2F"/>
    <w:rsid w:val="00A44F17"/>
    <w:rsid w:val="00A515F1"/>
    <w:rsid w:val="00A52DDA"/>
    <w:rsid w:val="00A67739"/>
    <w:rsid w:val="00A8616D"/>
    <w:rsid w:val="00A922A5"/>
    <w:rsid w:val="00AC1F82"/>
    <w:rsid w:val="00AC2499"/>
    <w:rsid w:val="00AD01E7"/>
    <w:rsid w:val="00AE6852"/>
    <w:rsid w:val="00AF03E0"/>
    <w:rsid w:val="00AF5927"/>
    <w:rsid w:val="00B01BFC"/>
    <w:rsid w:val="00B072EA"/>
    <w:rsid w:val="00B10290"/>
    <w:rsid w:val="00B17ECC"/>
    <w:rsid w:val="00B55A65"/>
    <w:rsid w:val="00B94B83"/>
    <w:rsid w:val="00BA793B"/>
    <w:rsid w:val="00BB5EFD"/>
    <w:rsid w:val="00BC27ED"/>
    <w:rsid w:val="00BC79CF"/>
    <w:rsid w:val="00BF23DE"/>
    <w:rsid w:val="00C112E4"/>
    <w:rsid w:val="00C1264C"/>
    <w:rsid w:val="00C16B00"/>
    <w:rsid w:val="00C5202E"/>
    <w:rsid w:val="00C66C45"/>
    <w:rsid w:val="00C74C3B"/>
    <w:rsid w:val="00C84CB2"/>
    <w:rsid w:val="00CB55D4"/>
    <w:rsid w:val="00CF4230"/>
    <w:rsid w:val="00D0147A"/>
    <w:rsid w:val="00D4127D"/>
    <w:rsid w:val="00D42DDA"/>
    <w:rsid w:val="00D44780"/>
    <w:rsid w:val="00D71884"/>
    <w:rsid w:val="00D72D35"/>
    <w:rsid w:val="00D80CF7"/>
    <w:rsid w:val="00D934D6"/>
    <w:rsid w:val="00D96215"/>
    <w:rsid w:val="00DB468F"/>
    <w:rsid w:val="00DC254B"/>
    <w:rsid w:val="00DD3B5B"/>
    <w:rsid w:val="00DE3AAA"/>
    <w:rsid w:val="00DE6C27"/>
    <w:rsid w:val="00E0023D"/>
    <w:rsid w:val="00E04789"/>
    <w:rsid w:val="00E0567D"/>
    <w:rsid w:val="00E07C42"/>
    <w:rsid w:val="00E23439"/>
    <w:rsid w:val="00E366B0"/>
    <w:rsid w:val="00E70A3A"/>
    <w:rsid w:val="00E70BFB"/>
    <w:rsid w:val="00EA22D2"/>
    <w:rsid w:val="00EA4D1B"/>
    <w:rsid w:val="00EA5F8F"/>
    <w:rsid w:val="00EB1115"/>
    <w:rsid w:val="00EB13EE"/>
    <w:rsid w:val="00ED52C3"/>
    <w:rsid w:val="00F10DE4"/>
    <w:rsid w:val="00F2364C"/>
    <w:rsid w:val="00F43197"/>
    <w:rsid w:val="00F47220"/>
    <w:rsid w:val="00F75F39"/>
    <w:rsid w:val="00F85406"/>
    <w:rsid w:val="00FA12E1"/>
    <w:rsid w:val="00FC0557"/>
    <w:rsid w:val="00FC1C59"/>
    <w:rsid w:val="00FC5DD1"/>
    <w:rsid w:val="00FC6CDA"/>
    <w:rsid w:val="00FD57FA"/>
    <w:rsid w:val="00FF3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176A"/>
    <w:pPr>
      <w:ind w:left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917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9176A"/>
    <w:pPr>
      <w:ind w:left="708"/>
    </w:pPr>
  </w:style>
  <w:style w:type="paragraph" w:styleId="HTML">
    <w:name w:val="HTML Preformatted"/>
    <w:basedOn w:val="a"/>
    <w:link w:val="HTML0"/>
    <w:rsid w:val="00891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9176A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5A1D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A1D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D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B34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yatigorsk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99</cp:revision>
  <cp:lastPrinted>2026-03-11T13:04:00Z</cp:lastPrinted>
  <dcterms:created xsi:type="dcterms:W3CDTF">2022-12-08T10:59:00Z</dcterms:created>
  <dcterms:modified xsi:type="dcterms:W3CDTF">2026-03-24T16:36:00Z</dcterms:modified>
</cp:coreProperties>
</file>