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85C" w:rsidRDefault="004A185C">
      <w:pPr>
        <w:pStyle w:val="ConsPlusTitle"/>
        <w:jc w:val="center"/>
        <w:outlineLvl w:val="0"/>
      </w:pPr>
      <w:bookmarkStart w:id="0" w:name="_GoBack"/>
      <w:bookmarkEnd w:id="0"/>
      <w:r>
        <w:t>АДМИНИСТРАЦИЯ ГОРОДА ПЯТИГОРСКА</w:t>
      </w:r>
    </w:p>
    <w:p w:rsidR="004A185C" w:rsidRDefault="004A185C">
      <w:pPr>
        <w:pStyle w:val="ConsPlusTitle"/>
        <w:jc w:val="center"/>
      </w:pPr>
      <w:r>
        <w:t>СТАВРОПОЛЬСКОГО КРАЯ</w:t>
      </w:r>
    </w:p>
    <w:p w:rsidR="004A185C" w:rsidRDefault="004A185C">
      <w:pPr>
        <w:pStyle w:val="ConsPlusTitle"/>
        <w:jc w:val="center"/>
      </w:pPr>
    </w:p>
    <w:p w:rsidR="004A185C" w:rsidRDefault="004A185C">
      <w:pPr>
        <w:pStyle w:val="ConsPlusTitle"/>
        <w:jc w:val="center"/>
      </w:pPr>
      <w:r>
        <w:t>ПОСТАНОВЛЕНИЕ</w:t>
      </w:r>
    </w:p>
    <w:p w:rsidR="004A185C" w:rsidRDefault="004A185C">
      <w:pPr>
        <w:pStyle w:val="ConsPlusTitle"/>
        <w:jc w:val="center"/>
      </w:pPr>
      <w:r>
        <w:t>от 24 августа 2017 г. N 3535</w:t>
      </w:r>
    </w:p>
    <w:p w:rsidR="004A185C" w:rsidRDefault="004A185C">
      <w:pPr>
        <w:pStyle w:val="ConsPlusTitle"/>
        <w:jc w:val="center"/>
      </w:pPr>
    </w:p>
    <w:p w:rsidR="004A185C" w:rsidRDefault="004A185C">
      <w:pPr>
        <w:pStyle w:val="ConsPlusTitle"/>
        <w:jc w:val="center"/>
      </w:pPr>
      <w:r>
        <w:t>ОБ УТВЕРЖДЕНИИ МУНИЦИПАЛЬНОЙ ПРОГРАММЫ "РАЗВИТИЕ</w:t>
      </w:r>
    </w:p>
    <w:p w:rsidR="004A185C" w:rsidRDefault="004A185C">
      <w:pPr>
        <w:pStyle w:val="ConsPlusTitle"/>
        <w:jc w:val="center"/>
      </w:pPr>
      <w:r>
        <w:t>ЖИЛИЩНО-КОММУНАЛЬНОГО ХОЗЯЙСТВА, ГРАДОСТРОИТЕЛЬСТВА,</w:t>
      </w:r>
    </w:p>
    <w:p w:rsidR="004A185C" w:rsidRDefault="004A185C">
      <w:pPr>
        <w:pStyle w:val="ConsPlusTitle"/>
        <w:jc w:val="center"/>
      </w:pPr>
      <w:r>
        <w:t>СТРОИТЕЛЬСТВА И АРХИТЕКТУРЫ"; О ПРИЗНАНИИ УТРАТИВШИМИ СИЛУ</w:t>
      </w:r>
    </w:p>
    <w:p w:rsidR="004A185C" w:rsidRDefault="004A185C">
      <w:pPr>
        <w:pStyle w:val="ConsPlusTitle"/>
        <w:jc w:val="center"/>
      </w:pPr>
      <w:r>
        <w:t>ПОСТАНОВЛЕНИЙ АДМИНИСТРАЦИИ ГОРОДА ПЯТИГОРСКА:</w:t>
      </w:r>
    </w:p>
    <w:p w:rsidR="004A185C" w:rsidRDefault="004A185C">
      <w:pPr>
        <w:pStyle w:val="ConsPlusTitle"/>
        <w:jc w:val="center"/>
      </w:pPr>
      <w:r>
        <w:t>ОТ 28.08.2014 N 3081; ОТ 17.03.2015 N 1111;</w:t>
      </w:r>
    </w:p>
    <w:p w:rsidR="004A185C" w:rsidRDefault="004A185C">
      <w:pPr>
        <w:pStyle w:val="ConsPlusTitle"/>
        <w:jc w:val="center"/>
      </w:pPr>
      <w:r>
        <w:t>ОТ 24.12.2015 N 5900; ОТ 31.03.2016 N 1028;</w:t>
      </w:r>
    </w:p>
    <w:p w:rsidR="004A185C" w:rsidRDefault="004A185C">
      <w:pPr>
        <w:pStyle w:val="ConsPlusTitle"/>
        <w:jc w:val="center"/>
      </w:pPr>
      <w:r>
        <w:t>ОТ 23.12.2016 N 5187; ОТ 19.04.2017 N 1450</w:t>
      </w:r>
    </w:p>
    <w:p w:rsidR="004A185C" w:rsidRDefault="004A18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18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85C" w:rsidRDefault="004A18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85C" w:rsidRDefault="004A185C">
            <w:pPr>
              <w:pStyle w:val="ConsPlusNormal"/>
              <w:jc w:val="center"/>
            </w:pPr>
            <w:r>
              <w:rPr>
                <w:color w:val="392C69"/>
              </w:rPr>
              <w:t>Список изменяющих документов</w:t>
            </w:r>
          </w:p>
          <w:p w:rsidR="004A185C" w:rsidRDefault="004A185C">
            <w:pPr>
              <w:pStyle w:val="ConsPlusNormal"/>
              <w:jc w:val="center"/>
            </w:pPr>
            <w:r>
              <w:rPr>
                <w:color w:val="392C69"/>
              </w:rPr>
              <w:t>(в ред. постановлений администрации г. Пятигорска</w:t>
            </w:r>
          </w:p>
          <w:p w:rsidR="004A185C" w:rsidRDefault="004A185C">
            <w:pPr>
              <w:pStyle w:val="ConsPlusNormal"/>
              <w:jc w:val="center"/>
            </w:pPr>
            <w:r>
              <w:rPr>
                <w:color w:val="392C69"/>
              </w:rPr>
              <w:t xml:space="preserve">от 22.02.2018 </w:t>
            </w:r>
            <w:hyperlink r:id="rId4">
              <w:r>
                <w:rPr>
                  <w:color w:val="0000FF"/>
                </w:rPr>
                <w:t>N 551</w:t>
              </w:r>
            </w:hyperlink>
            <w:r>
              <w:rPr>
                <w:color w:val="392C69"/>
              </w:rPr>
              <w:t xml:space="preserve">, от 21.12.2018 </w:t>
            </w:r>
            <w:hyperlink r:id="rId5">
              <w:r>
                <w:rPr>
                  <w:color w:val="0000FF"/>
                </w:rPr>
                <w:t>N 5078</w:t>
              </w:r>
            </w:hyperlink>
            <w:r>
              <w:rPr>
                <w:color w:val="392C69"/>
              </w:rPr>
              <w:t xml:space="preserve">, от 11.03.2019 </w:t>
            </w:r>
            <w:hyperlink r:id="rId6">
              <w:r>
                <w:rPr>
                  <w:color w:val="0000FF"/>
                </w:rPr>
                <w:t>N 956</w:t>
              </w:r>
            </w:hyperlink>
            <w:r>
              <w:rPr>
                <w:color w:val="392C69"/>
              </w:rPr>
              <w:t>,</w:t>
            </w:r>
          </w:p>
          <w:p w:rsidR="004A185C" w:rsidRDefault="004A185C">
            <w:pPr>
              <w:pStyle w:val="ConsPlusNormal"/>
              <w:jc w:val="center"/>
            </w:pPr>
            <w:r>
              <w:rPr>
                <w:color w:val="392C69"/>
              </w:rPr>
              <w:t xml:space="preserve">от 16.03.2020 </w:t>
            </w:r>
            <w:hyperlink r:id="rId7">
              <w:r>
                <w:rPr>
                  <w:color w:val="0000FF"/>
                </w:rPr>
                <w:t>N 1131</w:t>
              </w:r>
            </w:hyperlink>
            <w:r>
              <w:rPr>
                <w:color w:val="392C69"/>
              </w:rPr>
              <w:t xml:space="preserve">, от 27.11.2020 </w:t>
            </w:r>
            <w:hyperlink r:id="rId8">
              <w:r>
                <w:rPr>
                  <w:color w:val="0000FF"/>
                </w:rPr>
                <w:t>N 3899</w:t>
              </w:r>
            </w:hyperlink>
            <w:r>
              <w:rPr>
                <w:color w:val="392C69"/>
              </w:rPr>
              <w:t xml:space="preserve">, от 16.03.2021 </w:t>
            </w:r>
            <w:hyperlink r:id="rId9">
              <w:r>
                <w:rPr>
                  <w:color w:val="0000FF"/>
                </w:rPr>
                <w:t>N 772</w:t>
              </w:r>
            </w:hyperlink>
            <w:r>
              <w:rPr>
                <w:color w:val="392C69"/>
              </w:rPr>
              <w:t>,</w:t>
            </w:r>
          </w:p>
          <w:p w:rsidR="004A185C" w:rsidRDefault="004A185C">
            <w:pPr>
              <w:pStyle w:val="ConsPlusNormal"/>
              <w:jc w:val="center"/>
            </w:pPr>
            <w:r>
              <w:rPr>
                <w:color w:val="392C69"/>
              </w:rPr>
              <w:t xml:space="preserve">от 28.12.2021 </w:t>
            </w:r>
            <w:hyperlink r:id="rId10">
              <w:r>
                <w:rPr>
                  <w:color w:val="0000FF"/>
                </w:rPr>
                <w:t>N 4968</w:t>
              </w:r>
            </w:hyperlink>
            <w:r>
              <w:rPr>
                <w:color w:val="392C69"/>
              </w:rPr>
              <w:t xml:space="preserve">, от 23.05.2022 </w:t>
            </w:r>
            <w:hyperlink r:id="rId11">
              <w:r>
                <w:rPr>
                  <w:color w:val="0000FF"/>
                </w:rPr>
                <w:t>N 1870</w:t>
              </w:r>
            </w:hyperlink>
            <w:r>
              <w:rPr>
                <w:color w:val="392C69"/>
              </w:rPr>
              <w:t xml:space="preserve">, от 20.02.2023 </w:t>
            </w:r>
            <w:hyperlink r:id="rId12">
              <w:r>
                <w:rPr>
                  <w:color w:val="0000FF"/>
                </w:rPr>
                <w:t>N 447</w:t>
              </w:r>
            </w:hyperlink>
            <w:r>
              <w:rPr>
                <w:color w:val="392C69"/>
              </w:rPr>
              <w:t>,</w:t>
            </w:r>
          </w:p>
          <w:p w:rsidR="004A185C" w:rsidRDefault="004A185C">
            <w:pPr>
              <w:pStyle w:val="ConsPlusNormal"/>
              <w:jc w:val="center"/>
            </w:pPr>
            <w:r>
              <w:rPr>
                <w:color w:val="392C69"/>
              </w:rPr>
              <w:t xml:space="preserve">от 25.10.2023 </w:t>
            </w:r>
            <w:hyperlink r:id="rId13">
              <w:r>
                <w:rPr>
                  <w:color w:val="0000FF"/>
                </w:rPr>
                <w:t>N 3977</w:t>
              </w:r>
            </w:hyperlink>
            <w:r>
              <w:rPr>
                <w:color w:val="392C69"/>
              </w:rPr>
              <w:t xml:space="preserve">, от 08.04.2024 </w:t>
            </w:r>
            <w:hyperlink r:id="rId14">
              <w:r>
                <w:rPr>
                  <w:color w:val="0000FF"/>
                </w:rPr>
                <w:t>N 1153</w:t>
              </w:r>
            </w:hyperlink>
            <w:r>
              <w:rPr>
                <w:color w:val="392C69"/>
              </w:rPr>
              <w:t xml:space="preserve">, от 30.10.2024 </w:t>
            </w:r>
            <w:hyperlink r:id="rId15">
              <w:r>
                <w:rPr>
                  <w:color w:val="0000FF"/>
                </w:rPr>
                <w:t>N 4703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r>
    </w:tbl>
    <w:p w:rsidR="004A185C" w:rsidRDefault="004A185C">
      <w:pPr>
        <w:pStyle w:val="ConsPlusNormal"/>
        <w:jc w:val="both"/>
      </w:pPr>
    </w:p>
    <w:p w:rsidR="004A185C" w:rsidRDefault="004A185C">
      <w:pPr>
        <w:pStyle w:val="ConsPlusNormal"/>
        <w:ind w:firstLine="540"/>
        <w:jc w:val="both"/>
      </w:pPr>
      <w:r>
        <w:t xml:space="preserve">В соответствии со </w:t>
      </w:r>
      <w:hyperlink r:id="rId16">
        <w:r>
          <w:rPr>
            <w:color w:val="0000FF"/>
          </w:rPr>
          <w:t>ст. 179</w:t>
        </w:r>
      </w:hyperlink>
      <w:r>
        <w:t xml:space="preserve"> Бюджетного кодекса Российской Федерации, </w:t>
      </w:r>
      <w:hyperlink r:id="rId17">
        <w:r>
          <w:rPr>
            <w:color w:val="0000FF"/>
          </w:rPr>
          <w:t>постановлением</w:t>
        </w:r>
      </w:hyperlink>
      <w:r>
        <w:t xml:space="preserve"> Правительства Ставропольского края от 29 декабря 2018 г. N 625-п "Об утверждении государственной программы Ставропольского края "Развитие градостроительства, строительства и архитектуры", </w:t>
      </w:r>
      <w:hyperlink r:id="rId18">
        <w:r>
          <w:rPr>
            <w:color w:val="0000FF"/>
          </w:rPr>
          <w:t>Уставом</w:t>
        </w:r>
      </w:hyperlink>
      <w:r>
        <w:t xml:space="preserve"> муниципального образования города-курорта Пятигорска, </w:t>
      </w:r>
      <w:hyperlink r:id="rId19">
        <w:r>
          <w:rPr>
            <w:color w:val="0000FF"/>
          </w:rPr>
          <w:t>постановлением</w:t>
        </w:r>
      </w:hyperlink>
      <w:r>
        <w:t xml:space="preserve"> администрации города Пятигорска от 08.10.2018 N 3899 "Об утверждении Порядка разработки, реализации и оценки эффективности муниципальных программ города-курорта Пятигорска (о признании утратившим силу постановления администрации города Пятигорска от 08.11.2013 N 4175)", </w:t>
      </w:r>
      <w:hyperlink r:id="rId20">
        <w:r>
          <w:rPr>
            <w:color w:val="0000FF"/>
          </w:rPr>
          <w:t>постановлением</w:t>
        </w:r>
      </w:hyperlink>
      <w:r>
        <w:t xml:space="preserve"> администрации города Пятигорска от 12.11.2013 N 4193 "Об утверждении Перечня муниципальных программ города-курорта Пятигорска, планируемых к разработке" постановляю:</w:t>
      </w:r>
    </w:p>
    <w:p w:rsidR="004A185C" w:rsidRDefault="004A185C">
      <w:pPr>
        <w:pStyle w:val="ConsPlusNormal"/>
        <w:jc w:val="both"/>
      </w:pPr>
      <w:r>
        <w:t xml:space="preserve">(преамбула в ред. </w:t>
      </w:r>
      <w:hyperlink r:id="rId21">
        <w:r>
          <w:rPr>
            <w:color w:val="0000FF"/>
          </w:rPr>
          <w:t>постановления</w:t>
        </w:r>
      </w:hyperlink>
      <w:r>
        <w:t xml:space="preserve"> администрации г. Пятигорска от 16.03.2021 N 772)</w:t>
      </w:r>
    </w:p>
    <w:p w:rsidR="004A185C" w:rsidRDefault="004A185C">
      <w:pPr>
        <w:pStyle w:val="ConsPlusNormal"/>
        <w:jc w:val="both"/>
      </w:pPr>
    </w:p>
    <w:p w:rsidR="004A185C" w:rsidRDefault="004A185C">
      <w:pPr>
        <w:pStyle w:val="ConsPlusNormal"/>
        <w:ind w:firstLine="540"/>
        <w:jc w:val="both"/>
      </w:pPr>
      <w:r>
        <w:t xml:space="preserve">1. Утвердить прилагаемую муниципальную </w:t>
      </w:r>
      <w:hyperlink w:anchor="P48">
        <w:r>
          <w:rPr>
            <w:color w:val="0000FF"/>
          </w:rPr>
          <w:t>программу</w:t>
        </w:r>
      </w:hyperlink>
      <w:r>
        <w:t xml:space="preserve"> города-курорта Пятигорска "Развитие жилищно-коммунального хозяйства, градостроительства, строительства и архитектуры".</w:t>
      </w:r>
    </w:p>
    <w:p w:rsidR="004A185C" w:rsidRDefault="004A185C">
      <w:pPr>
        <w:pStyle w:val="ConsPlusNormal"/>
        <w:spacing w:before="220"/>
        <w:ind w:firstLine="540"/>
        <w:jc w:val="both"/>
      </w:pPr>
      <w:r>
        <w:t>2. Признать утратившими силу:</w:t>
      </w:r>
    </w:p>
    <w:p w:rsidR="004A185C" w:rsidRDefault="004A185C">
      <w:pPr>
        <w:pStyle w:val="ConsPlusNormal"/>
        <w:spacing w:before="220"/>
        <w:ind w:firstLine="540"/>
        <w:jc w:val="both"/>
      </w:pPr>
      <w:r>
        <w:t xml:space="preserve">2.1. </w:t>
      </w:r>
      <w:hyperlink r:id="rId22">
        <w:r>
          <w:rPr>
            <w:color w:val="0000FF"/>
          </w:rPr>
          <w:t>Постановление</w:t>
        </w:r>
      </w:hyperlink>
      <w:r>
        <w:t xml:space="preserve"> администрации города Пятигорска от 28.08.2014 N 3081 "Об утверждении муниципальной программы города-курорта Пятигорска "Развитие жилищно-коммунального хозяйства, градостроительства, строительства и архитектуры".</w:t>
      </w:r>
    </w:p>
    <w:p w:rsidR="004A185C" w:rsidRDefault="004A185C">
      <w:pPr>
        <w:pStyle w:val="ConsPlusNormal"/>
        <w:spacing w:before="220"/>
        <w:ind w:firstLine="540"/>
        <w:jc w:val="both"/>
      </w:pPr>
      <w:r>
        <w:t xml:space="preserve">2.2. </w:t>
      </w:r>
      <w:hyperlink r:id="rId23">
        <w:r>
          <w:rPr>
            <w:color w:val="0000FF"/>
          </w:rPr>
          <w:t>Постановление</w:t>
        </w:r>
      </w:hyperlink>
      <w:r>
        <w:t xml:space="preserve"> администрации города Пятигорска от 17.03.2015 N 1111 "О внесении изменений в постановление администрации города Пятигорска от 28.08.2014 N 3081 "Об утверждении муниципальной программы города-курорта Пятигорска "Развитие жилищно-коммунального хозяйства, градостроительства, строительства и архитектуры".</w:t>
      </w:r>
    </w:p>
    <w:p w:rsidR="004A185C" w:rsidRDefault="004A185C">
      <w:pPr>
        <w:pStyle w:val="ConsPlusNormal"/>
        <w:spacing w:before="220"/>
        <w:ind w:firstLine="540"/>
        <w:jc w:val="both"/>
      </w:pPr>
      <w:r>
        <w:t xml:space="preserve">2.3. </w:t>
      </w:r>
      <w:hyperlink r:id="rId24">
        <w:r>
          <w:rPr>
            <w:color w:val="0000FF"/>
          </w:rPr>
          <w:t>Постановление</w:t>
        </w:r>
      </w:hyperlink>
      <w:r>
        <w:t xml:space="preserve"> администрации города Пятигорска от 24.12.2015 N 5900 "О внесении изменений в постановление администрации города Пятигорска от 28.08.2014 N 3081 "Об утверждении муниципальной программы города-курорта Пятигорска "Развитие жилищно-коммунального хозяйства, градостроительства, строительства и архитектуры".</w:t>
      </w:r>
    </w:p>
    <w:p w:rsidR="004A185C" w:rsidRDefault="004A185C">
      <w:pPr>
        <w:pStyle w:val="ConsPlusNormal"/>
        <w:spacing w:before="220"/>
        <w:ind w:firstLine="540"/>
        <w:jc w:val="both"/>
      </w:pPr>
      <w:r>
        <w:t xml:space="preserve">2.4. </w:t>
      </w:r>
      <w:hyperlink r:id="rId25">
        <w:r>
          <w:rPr>
            <w:color w:val="0000FF"/>
          </w:rPr>
          <w:t>Постановление</w:t>
        </w:r>
      </w:hyperlink>
      <w:r>
        <w:t xml:space="preserve"> администрации города Пятигорска от 31.03.2016 N 1028 "О внесении изменений в постановление администрации города Пятигорска от 28.08.2014 N 3081 "Об </w:t>
      </w:r>
      <w:r>
        <w:lastRenderedPageBreak/>
        <w:t>утверждении муниципальной программы города-курорта Пятигорска "Развитие жилищно-коммунального хозяйства, градостроительства, строительства и архитектуры".</w:t>
      </w:r>
    </w:p>
    <w:p w:rsidR="004A185C" w:rsidRDefault="004A185C">
      <w:pPr>
        <w:pStyle w:val="ConsPlusNormal"/>
        <w:spacing w:before="220"/>
        <w:ind w:firstLine="540"/>
        <w:jc w:val="both"/>
      </w:pPr>
      <w:r>
        <w:t xml:space="preserve">2.5. </w:t>
      </w:r>
      <w:hyperlink r:id="rId26">
        <w:r>
          <w:rPr>
            <w:color w:val="0000FF"/>
          </w:rPr>
          <w:t>Постановление</w:t>
        </w:r>
      </w:hyperlink>
      <w:r>
        <w:t xml:space="preserve"> администрации города Пятигорска от 23.12.2016 N 5187 "О внесении изменений в постановление администрации города Пятигорска от 28.08.2014 N 3081 "Об утверждении муниципальной программы города-курорта Пятигорска "Развитие жилищно-коммунального хозяйства, градостроительства, строительства и архитектуры".</w:t>
      </w:r>
    </w:p>
    <w:p w:rsidR="004A185C" w:rsidRDefault="004A185C">
      <w:pPr>
        <w:pStyle w:val="ConsPlusNormal"/>
        <w:spacing w:before="220"/>
        <w:ind w:firstLine="540"/>
        <w:jc w:val="both"/>
      </w:pPr>
      <w:r>
        <w:t xml:space="preserve">2.6. </w:t>
      </w:r>
      <w:hyperlink r:id="rId27">
        <w:r>
          <w:rPr>
            <w:color w:val="0000FF"/>
          </w:rPr>
          <w:t>Постановление</w:t>
        </w:r>
      </w:hyperlink>
      <w:r>
        <w:t xml:space="preserve"> администрации города Пятигорска от 19.04.2017 N 1450 "О внесении изменений в постановление администрации города Пятигорска от 28.08.2014 N 3081 "Об утверждении муниципальной программы города-курорта Пятигорска "Развитие жилищно-коммунального хозяйства, градостроительства, строительства и архитектуры".</w:t>
      </w:r>
    </w:p>
    <w:p w:rsidR="004A185C" w:rsidRDefault="004A185C">
      <w:pPr>
        <w:pStyle w:val="ConsPlusNormal"/>
        <w:spacing w:before="220"/>
        <w:ind w:firstLine="540"/>
        <w:jc w:val="both"/>
      </w:pPr>
      <w:r>
        <w:t>3. Контроль за исполнением настоящего постановления возложить на первого заместителя главы администрации города Пятигорска Бондаренко О.Н.</w:t>
      </w:r>
    </w:p>
    <w:p w:rsidR="004A185C" w:rsidRDefault="004A185C">
      <w:pPr>
        <w:pStyle w:val="ConsPlusNormal"/>
        <w:spacing w:before="220"/>
        <w:ind w:firstLine="540"/>
        <w:jc w:val="both"/>
      </w:pPr>
      <w:r>
        <w:t>4. Настоящее постановление подлежит официальному опубликованию.</w:t>
      </w:r>
    </w:p>
    <w:p w:rsidR="004A185C" w:rsidRDefault="004A185C">
      <w:pPr>
        <w:pStyle w:val="ConsPlusNormal"/>
        <w:spacing w:before="220"/>
        <w:ind w:firstLine="540"/>
        <w:jc w:val="both"/>
      </w:pPr>
      <w:r>
        <w:t>5. Настоящее постановление вступает в силу с 01.01.2018, но не ранее даты его официального опубликования.</w:t>
      </w:r>
    </w:p>
    <w:p w:rsidR="004A185C" w:rsidRDefault="004A185C">
      <w:pPr>
        <w:pStyle w:val="ConsPlusNormal"/>
        <w:jc w:val="both"/>
      </w:pPr>
    </w:p>
    <w:p w:rsidR="004A185C" w:rsidRDefault="004A185C">
      <w:pPr>
        <w:pStyle w:val="ConsPlusNormal"/>
        <w:jc w:val="right"/>
      </w:pPr>
      <w:r>
        <w:t>Глава города Пятигорска</w:t>
      </w:r>
    </w:p>
    <w:p w:rsidR="004A185C" w:rsidRDefault="004A185C">
      <w:pPr>
        <w:pStyle w:val="ConsPlusNormal"/>
        <w:jc w:val="right"/>
      </w:pPr>
      <w:r>
        <w:t>Л.Н.ТРАВНЕВ</w:t>
      </w: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right"/>
        <w:outlineLvl w:val="0"/>
      </w:pPr>
      <w:r>
        <w:t>Утверждена</w:t>
      </w:r>
    </w:p>
    <w:p w:rsidR="004A185C" w:rsidRDefault="004A185C">
      <w:pPr>
        <w:pStyle w:val="ConsPlusNormal"/>
        <w:jc w:val="right"/>
      </w:pPr>
      <w:r>
        <w:t>постановлением</w:t>
      </w:r>
    </w:p>
    <w:p w:rsidR="004A185C" w:rsidRDefault="004A185C">
      <w:pPr>
        <w:pStyle w:val="ConsPlusNormal"/>
        <w:jc w:val="right"/>
      </w:pPr>
      <w:r>
        <w:t>администрации города Пятигорска</w:t>
      </w:r>
    </w:p>
    <w:p w:rsidR="004A185C" w:rsidRDefault="004A185C">
      <w:pPr>
        <w:pStyle w:val="ConsPlusNormal"/>
        <w:jc w:val="right"/>
      </w:pPr>
      <w:r>
        <w:t>от 24.08.2017 N 3535</w:t>
      </w:r>
    </w:p>
    <w:p w:rsidR="004A185C" w:rsidRDefault="004A185C">
      <w:pPr>
        <w:pStyle w:val="ConsPlusNormal"/>
        <w:jc w:val="both"/>
      </w:pPr>
    </w:p>
    <w:p w:rsidR="004A185C" w:rsidRDefault="004A185C">
      <w:pPr>
        <w:pStyle w:val="ConsPlusTitle"/>
        <w:jc w:val="center"/>
      </w:pPr>
      <w:bookmarkStart w:id="1" w:name="P48"/>
      <w:bookmarkEnd w:id="1"/>
      <w:r>
        <w:t>МУНИЦИПАЛЬНАЯ ПРОГРАММА</w:t>
      </w:r>
    </w:p>
    <w:p w:rsidR="004A185C" w:rsidRDefault="004A185C">
      <w:pPr>
        <w:pStyle w:val="ConsPlusTitle"/>
        <w:jc w:val="center"/>
      </w:pPr>
      <w:r>
        <w:t>ГОРОДА-КУРОРТА ПЯТИГОРСКА "РАЗВИТИЕ ЖИЛИЩНО-КОММУНАЛЬНОГО</w:t>
      </w:r>
    </w:p>
    <w:p w:rsidR="004A185C" w:rsidRDefault="004A185C">
      <w:pPr>
        <w:pStyle w:val="ConsPlusTitle"/>
        <w:jc w:val="center"/>
      </w:pPr>
      <w:r>
        <w:t>ХОЗЯЙСТВА, ГРАДОСТРОИТЕЛЬСТВА, СТРОИТЕЛЬСТВА И АРХИТЕКТУРЫ"</w:t>
      </w:r>
    </w:p>
    <w:p w:rsidR="004A185C" w:rsidRDefault="004A185C">
      <w:pPr>
        <w:pStyle w:val="ConsPlusTitle"/>
        <w:jc w:val="center"/>
      </w:pPr>
      <w:r>
        <w:t>(ДАЛЕЕ - ПРОГРАММА)</w:t>
      </w:r>
    </w:p>
    <w:p w:rsidR="004A185C" w:rsidRDefault="004A18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18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85C" w:rsidRDefault="004A18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85C" w:rsidRDefault="004A185C">
            <w:pPr>
              <w:pStyle w:val="ConsPlusNormal"/>
              <w:jc w:val="center"/>
            </w:pPr>
            <w:r>
              <w:rPr>
                <w:color w:val="392C69"/>
              </w:rPr>
              <w:t>Список изменяющих документов</w:t>
            </w:r>
          </w:p>
          <w:p w:rsidR="004A185C" w:rsidRDefault="004A185C">
            <w:pPr>
              <w:pStyle w:val="ConsPlusNormal"/>
              <w:jc w:val="center"/>
            </w:pPr>
            <w:r>
              <w:rPr>
                <w:color w:val="392C69"/>
              </w:rPr>
              <w:t>(в ред. постановлений администрации г. Пятигорска</w:t>
            </w:r>
          </w:p>
          <w:p w:rsidR="004A185C" w:rsidRDefault="004A185C">
            <w:pPr>
              <w:pStyle w:val="ConsPlusNormal"/>
              <w:jc w:val="center"/>
            </w:pPr>
            <w:r>
              <w:rPr>
                <w:color w:val="392C69"/>
              </w:rPr>
              <w:t xml:space="preserve">от 16.03.2020 </w:t>
            </w:r>
            <w:hyperlink r:id="rId28">
              <w:r>
                <w:rPr>
                  <w:color w:val="0000FF"/>
                </w:rPr>
                <w:t>N 1131</w:t>
              </w:r>
            </w:hyperlink>
            <w:r>
              <w:rPr>
                <w:color w:val="392C69"/>
              </w:rPr>
              <w:t xml:space="preserve">, от 27.11.2020 </w:t>
            </w:r>
            <w:hyperlink r:id="rId29">
              <w:r>
                <w:rPr>
                  <w:color w:val="0000FF"/>
                </w:rPr>
                <w:t>N 3899</w:t>
              </w:r>
            </w:hyperlink>
            <w:r>
              <w:rPr>
                <w:color w:val="392C69"/>
              </w:rPr>
              <w:t xml:space="preserve">, от 16.03.2021 </w:t>
            </w:r>
            <w:hyperlink r:id="rId30">
              <w:r>
                <w:rPr>
                  <w:color w:val="0000FF"/>
                </w:rPr>
                <w:t>N 772</w:t>
              </w:r>
            </w:hyperlink>
            <w:r>
              <w:rPr>
                <w:color w:val="392C69"/>
              </w:rPr>
              <w:t>,</w:t>
            </w:r>
          </w:p>
          <w:p w:rsidR="004A185C" w:rsidRDefault="004A185C">
            <w:pPr>
              <w:pStyle w:val="ConsPlusNormal"/>
              <w:jc w:val="center"/>
            </w:pPr>
            <w:r>
              <w:rPr>
                <w:color w:val="392C69"/>
              </w:rPr>
              <w:t xml:space="preserve">от 28.12.2021 </w:t>
            </w:r>
            <w:hyperlink r:id="rId31">
              <w:r>
                <w:rPr>
                  <w:color w:val="0000FF"/>
                </w:rPr>
                <w:t>N 4968</w:t>
              </w:r>
            </w:hyperlink>
            <w:r>
              <w:rPr>
                <w:color w:val="392C69"/>
              </w:rPr>
              <w:t xml:space="preserve">, от 23.05.2022 </w:t>
            </w:r>
            <w:hyperlink r:id="rId32">
              <w:r>
                <w:rPr>
                  <w:color w:val="0000FF"/>
                </w:rPr>
                <w:t>N 1870</w:t>
              </w:r>
            </w:hyperlink>
            <w:r>
              <w:rPr>
                <w:color w:val="392C69"/>
              </w:rPr>
              <w:t xml:space="preserve">, от 20.02.2023 </w:t>
            </w:r>
            <w:hyperlink r:id="rId33">
              <w:r>
                <w:rPr>
                  <w:color w:val="0000FF"/>
                </w:rPr>
                <w:t>N 447</w:t>
              </w:r>
            </w:hyperlink>
            <w:r>
              <w:rPr>
                <w:color w:val="392C69"/>
              </w:rPr>
              <w:t>,</w:t>
            </w:r>
          </w:p>
          <w:p w:rsidR="004A185C" w:rsidRDefault="004A185C">
            <w:pPr>
              <w:pStyle w:val="ConsPlusNormal"/>
              <w:jc w:val="center"/>
            </w:pPr>
            <w:r>
              <w:rPr>
                <w:color w:val="392C69"/>
              </w:rPr>
              <w:t xml:space="preserve">от 25.10.2023 </w:t>
            </w:r>
            <w:hyperlink r:id="rId34">
              <w:r>
                <w:rPr>
                  <w:color w:val="0000FF"/>
                </w:rPr>
                <w:t>N 3977</w:t>
              </w:r>
            </w:hyperlink>
            <w:r>
              <w:rPr>
                <w:color w:val="392C69"/>
              </w:rPr>
              <w:t xml:space="preserve">, от 08.04.2024 </w:t>
            </w:r>
            <w:hyperlink r:id="rId35">
              <w:r>
                <w:rPr>
                  <w:color w:val="0000FF"/>
                </w:rPr>
                <w:t>N 1153</w:t>
              </w:r>
            </w:hyperlink>
            <w:r>
              <w:rPr>
                <w:color w:val="392C69"/>
              </w:rPr>
              <w:t xml:space="preserve">, от 30.10.2024 </w:t>
            </w:r>
            <w:hyperlink r:id="rId36">
              <w:r>
                <w:rPr>
                  <w:color w:val="0000FF"/>
                </w:rPr>
                <w:t>N 4703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r>
    </w:tbl>
    <w:p w:rsidR="004A185C" w:rsidRDefault="004A185C">
      <w:pPr>
        <w:pStyle w:val="ConsPlusNormal"/>
        <w:jc w:val="both"/>
      </w:pPr>
    </w:p>
    <w:p w:rsidR="004A185C" w:rsidRDefault="004A185C">
      <w:pPr>
        <w:pStyle w:val="ConsPlusTitle"/>
        <w:jc w:val="center"/>
        <w:outlineLvl w:val="1"/>
      </w:pPr>
      <w:r>
        <w:t>ПАСПОРТ</w:t>
      </w:r>
    </w:p>
    <w:p w:rsidR="004A185C" w:rsidRDefault="004A185C">
      <w:pPr>
        <w:pStyle w:val="ConsPlusTitle"/>
        <w:jc w:val="center"/>
      </w:pPr>
      <w:r>
        <w:t>ПРОГРАММЫ</w:t>
      </w:r>
    </w:p>
    <w:p w:rsidR="004A185C" w:rsidRDefault="004A185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4A185C">
        <w:tc>
          <w:tcPr>
            <w:tcW w:w="3402" w:type="dxa"/>
            <w:tcBorders>
              <w:top w:val="nil"/>
              <w:left w:val="nil"/>
              <w:bottom w:val="nil"/>
              <w:right w:val="nil"/>
            </w:tcBorders>
          </w:tcPr>
          <w:p w:rsidR="004A185C" w:rsidRDefault="004A185C">
            <w:pPr>
              <w:pStyle w:val="ConsPlusNormal"/>
            </w:pPr>
            <w:r>
              <w:t>Наименование программы</w:t>
            </w:r>
          </w:p>
        </w:tc>
        <w:tc>
          <w:tcPr>
            <w:tcW w:w="5669" w:type="dxa"/>
            <w:tcBorders>
              <w:top w:val="nil"/>
              <w:left w:val="nil"/>
              <w:bottom w:val="nil"/>
              <w:right w:val="nil"/>
            </w:tcBorders>
          </w:tcPr>
          <w:p w:rsidR="004A185C" w:rsidRDefault="004A185C">
            <w:pPr>
              <w:pStyle w:val="ConsPlusNormal"/>
              <w:jc w:val="both"/>
            </w:pPr>
            <w:r>
              <w:t>"Развитие жилищно-коммунального хозяйства, градостроительства, строительства и архитектуры"</w:t>
            </w:r>
          </w:p>
        </w:tc>
      </w:tr>
      <w:tr w:rsidR="004A185C">
        <w:tc>
          <w:tcPr>
            <w:tcW w:w="3402" w:type="dxa"/>
            <w:tcBorders>
              <w:top w:val="nil"/>
              <w:left w:val="nil"/>
              <w:bottom w:val="nil"/>
              <w:right w:val="nil"/>
            </w:tcBorders>
          </w:tcPr>
          <w:p w:rsidR="004A185C" w:rsidRDefault="004A185C">
            <w:pPr>
              <w:pStyle w:val="ConsPlusNormal"/>
            </w:pPr>
            <w:r>
              <w:t>Ответственный исполнитель программы</w:t>
            </w:r>
          </w:p>
        </w:tc>
        <w:tc>
          <w:tcPr>
            <w:tcW w:w="5669" w:type="dxa"/>
            <w:tcBorders>
              <w:top w:val="nil"/>
              <w:left w:val="nil"/>
              <w:bottom w:val="nil"/>
              <w:right w:val="nil"/>
            </w:tcBorders>
          </w:tcPr>
          <w:p w:rsidR="004A185C" w:rsidRDefault="004A185C">
            <w:pPr>
              <w:pStyle w:val="ConsPlusNormal"/>
              <w:jc w:val="both"/>
            </w:pPr>
            <w:r>
              <w:t>Муниципальное учреждение "Управление городского хозяйства, транспорта и связи администрации города Пятигорска"</w:t>
            </w:r>
          </w:p>
        </w:tc>
      </w:tr>
      <w:tr w:rsidR="004A185C">
        <w:tc>
          <w:tcPr>
            <w:tcW w:w="9071" w:type="dxa"/>
            <w:gridSpan w:val="2"/>
            <w:tcBorders>
              <w:top w:val="nil"/>
              <w:left w:val="nil"/>
              <w:bottom w:val="nil"/>
              <w:right w:val="nil"/>
            </w:tcBorders>
          </w:tcPr>
          <w:p w:rsidR="004A185C" w:rsidRDefault="004A185C">
            <w:pPr>
              <w:pStyle w:val="ConsPlusNormal"/>
              <w:jc w:val="both"/>
            </w:pPr>
            <w:r>
              <w:lastRenderedPageBreak/>
              <w:t xml:space="preserve">(в ред. </w:t>
            </w:r>
            <w:hyperlink r:id="rId37">
              <w:r>
                <w:rPr>
                  <w:color w:val="0000FF"/>
                </w:rPr>
                <w:t>постановления</w:t>
              </w:r>
            </w:hyperlink>
            <w:r>
              <w:t xml:space="preserve"> администрации г. Пятигорска от 27.11.2020 N 3899)</w:t>
            </w:r>
          </w:p>
        </w:tc>
      </w:tr>
      <w:tr w:rsidR="004A185C">
        <w:tc>
          <w:tcPr>
            <w:tcW w:w="3402" w:type="dxa"/>
            <w:tcBorders>
              <w:top w:val="nil"/>
              <w:left w:val="nil"/>
              <w:bottom w:val="nil"/>
              <w:right w:val="nil"/>
            </w:tcBorders>
          </w:tcPr>
          <w:p w:rsidR="004A185C" w:rsidRDefault="004A185C">
            <w:pPr>
              <w:pStyle w:val="ConsPlusNormal"/>
            </w:pPr>
            <w:r>
              <w:t>Соисполнители программы</w:t>
            </w:r>
          </w:p>
        </w:tc>
        <w:tc>
          <w:tcPr>
            <w:tcW w:w="5669" w:type="dxa"/>
            <w:tcBorders>
              <w:top w:val="nil"/>
              <w:left w:val="nil"/>
              <w:bottom w:val="nil"/>
              <w:right w:val="nil"/>
            </w:tcBorders>
          </w:tcPr>
          <w:p w:rsidR="004A185C" w:rsidRDefault="004A185C">
            <w:pPr>
              <w:pStyle w:val="ConsPlusNormal"/>
              <w:jc w:val="both"/>
            </w:pPr>
            <w:r>
              <w:t>Муниципальное учреждение "Управление имущественных отношений администрации города Пятигорска";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Администрация города Пятигорска</w:t>
            </w:r>
          </w:p>
        </w:tc>
      </w:tr>
      <w:tr w:rsidR="004A185C">
        <w:tc>
          <w:tcPr>
            <w:tcW w:w="3402" w:type="dxa"/>
            <w:tcBorders>
              <w:top w:val="nil"/>
              <w:left w:val="nil"/>
              <w:bottom w:val="nil"/>
              <w:right w:val="nil"/>
            </w:tcBorders>
          </w:tcPr>
          <w:p w:rsidR="004A185C" w:rsidRDefault="004A185C">
            <w:pPr>
              <w:pStyle w:val="ConsPlusNormal"/>
            </w:pPr>
            <w:r>
              <w:t>Участники программы</w:t>
            </w:r>
          </w:p>
        </w:tc>
        <w:tc>
          <w:tcPr>
            <w:tcW w:w="5669" w:type="dxa"/>
            <w:tcBorders>
              <w:top w:val="nil"/>
              <w:left w:val="nil"/>
              <w:bottom w:val="nil"/>
              <w:right w:val="nil"/>
            </w:tcBorders>
          </w:tcPr>
          <w:p w:rsidR="004A185C" w:rsidRDefault="004A185C">
            <w:pPr>
              <w:pStyle w:val="ConsPlusNormal"/>
              <w:jc w:val="both"/>
            </w:pPr>
            <w:r>
              <w:t>Муниципальное казенное учреждение "Управление капитального строительства" (по согласованию);</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муниципальное казенное учреждение "Управление по делам территорий города Пятигорска";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организации города-курорта Пятигорска (по согласованию);</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физические лица города-курорта Пятигорска (по согласованию)</w:t>
            </w:r>
          </w:p>
        </w:tc>
      </w:tr>
      <w:tr w:rsidR="004A185C">
        <w:tc>
          <w:tcPr>
            <w:tcW w:w="3402" w:type="dxa"/>
            <w:tcBorders>
              <w:top w:val="nil"/>
              <w:left w:val="nil"/>
              <w:bottom w:val="nil"/>
              <w:right w:val="nil"/>
            </w:tcBorders>
          </w:tcPr>
          <w:p w:rsidR="004A185C" w:rsidRDefault="004A185C">
            <w:pPr>
              <w:pStyle w:val="ConsPlusNormal"/>
            </w:pPr>
            <w:r>
              <w:t>Подпрограммы программы</w:t>
            </w:r>
          </w:p>
        </w:tc>
        <w:tc>
          <w:tcPr>
            <w:tcW w:w="5669" w:type="dxa"/>
            <w:tcBorders>
              <w:top w:val="nil"/>
              <w:left w:val="nil"/>
              <w:bottom w:val="nil"/>
              <w:right w:val="nil"/>
            </w:tcBorders>
          </w:tcPr>
          <w:p w:rsidR="004A185C" w:rsidRDefault="004A185C">
            <w:pPr>
              <w:pStyle w:val="ConsPlusNormal"/>
              <w:jc w:val="both"/>
            </w:pPr>
            <w:r>
              <w:t>1. "Развитие градостроительства, строительства и архитектуры, и улучшение жилищных условий жителей города-курорта Пятигорска".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 "Развитие жилищно-коммунального хозяйства в городе-курорте Пятигорске".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3.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(в ред. </w:t>
            </w:r>
            <w:hyperlink r:id="rId38">
              <w:r>
                <w:rPr>
                  <w:color w:val="0000FF"/>
                </w:rPr>
                <w:t>постановления</w:t>
              </w:r>
            </w:hyperlink>
            <w:r>
              <w:t xml:space="preserve"> администрации г. Пятигорска от 25.10.2023 N 3977)</w:t>
            </w:r>
          </w:p>
        </w:tc>
      </w:tr>
      <w:tr w:rsidR="004A185C">
        <w:tc>
          <w:tcPr>
            <w:tcW w:w="3402" w:type="dxa"/>
            <w:tcBorders>
              <w:top w:val="nil"/>
              <w:left w:val="nil"/>
              <w:bottom w:val="nil"/>
              <w:right w:val="nil"/>
            </w:tcBorders>
          </w:tcPr>
          <w:p w:rsidR="004A185C" w:rsidRDefault="004A185C">
            <w:pPr>
              <w:pStyle w:val="ConsPlusNormal"/>
            </w:pPr>
            <w:r>
              <w:t>Цели программы</w:t>
            </w:r>
          </w:p>
        </w:tc>
        <w:tc>
          <w:tcPr>
            <w:tcW w:w="5669" w:type="dxa"/>
            <w:tcBorders>
              <w:top w:val="nil"/>
              <w:left w:val="nil"/>
              <w:bottom w:val="nil"/>
              <w:right w:val="nil"/>
            </w:tcBorders>
          </w:tcPr>
          <w:p w:rsidR="004A185C" w:rsidRDefault="004A185C">
            <w:pPr>
              <w:pStyle w:val="ConsPlusNormal"/>
              <w:jc w:val="both"/>
            </w:pPr>
            <w:r>
              <w:t>Создание гармоничного архитектурного облика застройки муниципального образования города-курорта Пятигорска (далее - город-курорт Пятигорск) и решение жилищных проблем жителей города-курорта Пятигорска;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благоустройство территории города-курорта Пятигорска и поддержка баланса основных систем жизнеобеспечения города-курорта Пятигорска в сфере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r>
              <w:t>Индикаторы достижения целей программы</w:t>
            </w:r>
          </w:p>
        </w:tc>
        <w:tc>
          <w:tcPr>
            <w:tcW w:w="5669" w:type="dxa"/>
            <w:tcBorders>
              <w:top w:val="nil"/>
              <w:left w:val="nil"/>
              <w:bottom w:val="nil"/>
              <w:right w:val="nil"/>
            </w:tcBorders>
          </w:tcPr>
          <w:p w:rsidR="004A185C" w:rsidRDefault="004A185C">
            <w:pPr>
              <w:pStyle w:val="ConsPlusNormal"/>
              <w:jc w:val="both"/>
            </w:pPr>
            <w:r>
              <w:t>Доля площади жилищного фонда с высокой степенью износа, расположенного на территории, подлежащей развитию;</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доля жалоб по вопросам благоустройства территории города-курорта Пятигорска в общем количестве жалоб по вопросам жилищно-коммунального хозяйства города-курорта Пятигорска;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 xml:space="preserve">доля семей, проживающих на территории города-курорта </w:t>
            </w:r>
            <w:r>
              <w:lastRenderedPageBreak/>
              <w:t>Пятигорска, улучшивших жилищные условия</w:t>
            </w:r>
          </w:p>
        </w:tc>
      </w:tr>
      <w:tr w:rsidR="004A185C">
        <w:tc>
          <w:tcPr>
            <w:tcW w:w="9071" w:type="dxa"/>
            <w:gridSpan w:val="2"/>
            <w:tcBorders>
              <w:top w:val="nil"/>
              <w:left w:val="nil"/>
              <w:bottom w:val="nil"/>
              <w:right w:val="nil"/>
            </w:tcBorders>
          </w:tcPr>
          <w:p w:rsidR="004A185C" w:rsidRDefault="004A185C">
            <w:pPr>
              <w:pStyle w:val="ConsPlusNormal"/>
              <w:jc w:val="both"/>
            </w:pPr>
            <w:r>
              <w:lastRenderedPageBreak/>
              <w:t xml:space="preserve">(абзац введен </w:t>
            </w:r>
            <w:hyperlink r:id="rId39">
              <w:r>
                <w:rPr>
                  <w:color w:val="0000FF"/>
                </w:rPr>
                <w:t>постановлением</w:t>
              </w:r>
            </w:hyperlink>
            <w:r>
              <w:t xml:space="preserve"> администрации г. Пятигорска от 30.10.2024 N 4703)</w:t>
            </w:r>
          </w:p>
        </w:tc>
      </w:tr>
      <w:tr w:rsidR="004A185C">
        <w:tc>
          <w:tcPr>
            <w:tcW w:w="3402" w:type="dxa"/>
            <w:tcBorders>
              <w:top w:val="nil"/>
              <w:left w:val="nil"/>
              <w:bottom w:val="nil"/>
              <w:right w:val="nil"/>
            </w:tcBorders>
          </w:tcPr>
          <w:p w:rsidR="004A185C" w:rsidRDefault="004A185C">
            <w:pPr>
              <w:pStyle w:val="ConsPlusNormal"/>
            </w:pPr>
            <w:r>
              <w:t>Сроки реализации программы</w:t>
            </w:r>
          </w:p>
        </w:tc>
        <w:tc>
          <w:tcPr>
            <w:tcW w:w="5669" w:type="dxa"/>
            <w:tcBorders>
              <w:top w:val="nil"/>
              <w:left w:val="nil"/>
              <w:bottom w:val="nil"/>
              <w:right w:val="nil"/>
            </w:tcBorders>
          </w:tcPr>
          <w:p w:rsidR="004A185C" w:rsidRDefault="004A185C">
            <w:pPr>
              <w:pStyle w:val="ConsPlusNormal"/>
              <w:jc w:val="both"/>
            </w:pPr>
            <w:r>
              <w:t>2018 - 2027 годы</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(позиция в ред. </w:t>
            </w:r>
            <w:hyperlink r:id="rId40">
              <w:r>
                <w:rPr>
                  <w:color w:val="0000FF"/>
                </w:rPr>
                <w:t>постановления</w:t>
              </w:r>
            </w:hyperlink>
            <w:r>
              <w:t xml:space="preserve"> администрации г. Пятигорска от 30.10.2024 N 4703)</w:t>
            </w:r>
          </w:p>
        </w:tc>
      </w:tr>
      <w:tr w:rsidR="004A185C">
        <w:tc>
          <w:tcPr>
            <w:tcW w:w="3402" w:type="dxa"/>
            <w:tcBorders>
              <w:top w:val="nil"/>
              <w:left w:val="nil"/>
              <w:bottom w:val="nil"/>
              <w:right w:val="nil"/>
            </w:tcBorders>
          </w:tcPr>
          <w:p w:rsidR="004A185C" w:rsidRDefault="004A185C">
            <w:pPr>
              <w:pStyle w:val="ConsPlusNormal"/>
            </w:pPr>
            <w:r>
              <w:t>Объемы и источники финансового обеспечения Программы</w:t>
            </w:r>
          </w:p>
        </w:tc>
        <w:tc>
          <w:tcPr>
            <w:tcW w:w="5669" w:type="dxa"/>
            <w:tcBorders>
              <w:top w:val="nil"/>
              <w:left w:val="nil"/>
              <w:bottom w:val="nil"/>
              <w:right w:val="nil"/>
            </w:tcBorders>
          </w:tcPr>
          <w:p w:rsidR="004A185C" w:rsidRDefault="004A185C">
            <w:pPr>
              <w:pStyle w:val="ConsPlusNormal"/>
              <w:jc w:val="both"/>
            </w:pPr>
            <w:r>
              <w:t>Объем финансового обеспечения программы составит 4978910,26 тыс. рублей, в том числе по годам:</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2018 год - 183890,36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2019 год - 279803,51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2020 год - 386568,67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2021 год - 702256,39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2022 год - 911206,52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2023 год - 1045281,07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2024 год - 956497,91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2025 год - 158755,87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2026 год - 177352,22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2027 год - 177297,74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2018 год - 183890,36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20119,82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163770,54 тыс. рублей - поступление средств бюджета муниципального образования города-курорта Пятигорска (далее - местный бюджет);</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2019 год - 279803,51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111204,88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168598,63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2020 год - 386568,67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143442,24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 xml:space="preserve">53522,66 тыс. рублей - за счет средств, поступающих из государственной корпорации - Фонда содействия </w:t>
            </w:r>
            <w:r>
              <w:lastRenderedPageBreak/>
              <w:t>реформирования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189603,77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2021 год - 702256,39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363503,87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127989,15 тыс. рублей тыс. рублей - за счет средств, поступающих из государственной корпорации - Фонда содействия реформирования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210763,37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2022 год - 911206,52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507477,58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167548,39 тыс. рублей - за счет средств, поступающих из государственной корпорации - Фонда содействия реформирования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236180,55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2023 год - 1045281,07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671842,89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116801,72 тыс. рублей - за счет средств, поступающих из государственной корпорации - Фонда содействия реформирования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256636,46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2024 год - 956497,91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520097,63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47343,36 тыс. рублей - за счет средств, поступающих из государственной корпорации - Фонда содействия реформирования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389056,92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2025 год - 158755,87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50,67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158705,20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2026 год - 177352,22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54,48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177297,74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2027 год - 177297,74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0,00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177297,74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Налоговые расходы города-курорта Пятигорска - 0,00 тыс. руб., в том числе по годам:</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2018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2019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2020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2021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2022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2023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2024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2025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2026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2027 год - 0,00 тыс. рублей</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(позиция в ред. </w:t>
            </w:r>
            <w:hyperlink r:id="rId41">
              <w:r>
                <w:rPr>
                  <w:color w:val="0000FF"/>
                </w:rPr>
                <w:t>постановления</w:t>
              </w:r>
            </w:hyperlink>
            <w:r>
              <w:t xml:space="preserve"> администрации г. Пятигорска от 30.10.2024 N 4703)</w:t>
            </w:r>
          </w:p>
        </w:tc>
      </w:tr>
      <w:tr w:rsidR="004A185C">
        <w:tc>
          <w:tcPr>
            <w:tcW w:w="3402" w:type="dxa"/>
            <w:vMerge w:val="restart"/>
            <w:tcBorders>
              <w:top w:val="nil"/>
              <w:left w:val="nil"/>
              <w:bottom w:val="nil"/>
              <w:right w:val="nil"/>
            </w:tcBorders>
          </w:tcPr>
          <w:p w:rsidR="004A185C" w:rsidRDefault="004A185C">
            <w:pPr>
              <w:pStyle w:val="ConsPlusNormal"/>
            </w:pPr>
            <w:r>
              <w:t>Ожидаемые конечные результаты реализации программы</w:t>
            </w:r>
          </w:p>
        </w:tc>
        <w:tc>
          <w:tcPr>
            <w:tcW w:w="5669" w:type="dxa"/>
            <w:tcBorders>
              <w:top w:val="nil"/>
              <w:left w:val="nil"/>
              <w:bottom w:val="nil"/>
              <w:right w:val="nil"/>
            </w:tcBorders>
            <w:vAlign w:val="center"/>
          </w:tcPr>
          <w:p w:rsidR="004A185C" w:rsidRDefault="004A185C">
            <w:pPr>
              <w:pStyle w:val="ConsPlusNormal"/>
              <w:jc w:val="both"/>
            </w:pPr>
            <w:r>
              <w:t xml:space="preserve">Достижение значений индикаторов, установленных в </w:t>
            </w:r>
            <w:hyperlink w:anchor="P1394">
              <w:r>
                <w:rPr>
                  <w:color w:val="0000FF"/>
                </w:rPr>
                <w:t>приложении 1</w:t>
              </w:r>
            </w:hyperlink>
            <w:r>
              <w:t>:</w:t>
            </w:r>
          </w:p>
        </w:tc>
      </w:tr>
      <w:tr w:rsidR="004A185C">
        <w:tc>
          <w:tcPr>
            <w:tcW w:w="3402" w:type="dxa"/>
            <w:vMerge/>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доля площади жилищного фонда с высокой степенью износа, расположенного на территории, подлежащей развитию;</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доля жалоб по вопросам благоустройства территории города-курорта Пятигорска в общем количестве жалоб по вопросам жилищно-коммунального хозяйства города-курорта Пятигорска;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доля семей, проживающих на территории города-курорта Пятигорска, улучшивших жилищные условия</w:t>
            </w:r>
          </w:p>
        </w:tc>
      </w:tr>
      <w:tr w:rsidR="004A185C">
        <w:tc>
          <w:tcPr>
            <w:tcW w:w="9071" w:type="dxa"/>
            <w:gridSpan w:val="2"/>
            <w:tcBorders>
              <w:top w:val="nil"/>
              <w:left w:val="nil"/>
              <w:bottom w:val="nil"/>
              <w:right w:val="nil"/>
            </w:tcBorders>
          </w:tcPr>
          <w:p w:rsidR="004A185C" w:rsidRDefault="004A185C">
            <w:pPr>
              <w:pStyle w:val="ConsPlusNormal"/>
              <w:jc w:val="both"/>
            </w:pPr>
            <w:r>
              <w:lastRenderedPageBreak/>
              <w:t xml:space="preserve">(абзац введен </w:t>
            </w:r>
            <w:hyperlink r:id="rId42">
              <w:r>
                <w:rPr>
                  <w:color w:val="0000FF"/>
                </w:rPr>
                <w:t>постановлением</w:t>
              </w:r>
            </w:hyperlink>
            <w:r>
              <w:t xml:space="preserve"> администрации г. Пятигорска от 30.10.2024 N 4703)</w:t>
            </w:r>
          </w:p>
        </w:tc>
      </w:tr>
    </w:tbl>
    <w:p w:rsidR="004A185C" w:rsidRDefault="004A185C">
      <w:pPr>
        <w:pStyle w:val="ConsPlusNormal"/>
        <w:jc w:val="both"/>
      </w:pPr>
    </w:p>
    <w:p w:rsidR="004A185C" w:rsidRDefault="004A185C">
      <w:pPr>
        <w:pStyle w:val="ConsPlusTitle"/>
        <w:jc w:val="center"/>
        <w:outlineLvl w:val="1"/>
      </w:pPr>
      <w:r>
        <w:t>Раздел 1. Характеристика текущего состояния сферы реализации</w:t>
      </w:r>
    </w:p>
    <w:p w:rsidR="004A185C" w:rsidRDefault="004A185C">
      <w:pPr>
        <w:pStyle w:val="ConsPlusTitle"/>
        <w:jc w:val="center"/>
      </w:pPr>
      <w:r>
        <w:t>программы, в том числе формулировка основных проблем</w:t>
      </w:r>
    </w:p>
    <w:p w:rsidR="004A185C" w:rsidRDefault="004A185C">
      <w:pPr>
        <w:pStyle w:val="ConsPlusTitle"/>
        <w:jc w:val="center"/>
      </w:pPr>
      <w:r>
        <w:t>в указанной сфере и прогноз ее развития</w:t>
      </w:r>
    </w:p>
    <w:p w:rsidR="004A185C" w:rsidRDefault="004A185C">
      <w:pPr>
        <w:pStyle w:val="ConsPlusNormal"/>
        <w:jc w:val="both"/>
      </w:pPr>
    </w:p>
    <w:p w:rsidR="004A185C" w:rsidRDefault="004A185C">
      <w:pPr>
        <w:pStyle w:val="ConsPlusNormal"/>
        <w:ind w:firstLine="540"/>
        <w:jc w:val="both"/>
      </w:pPr>
      <w:r>
        <w:t xml:space="preserve">Муниципальная программа города-курорта Пятигорска "Развитие жилищно-коммунального хозяйства, градостроительства, строительства и архитектуры" разработана в соответствии с основными направлениями </w:t>
      </w:r>
      <w:hyperlink r:id="rId43">
        <w:r>
          <w:rPr>
            <w:color w:val="0000FF"/>
          </w:rPr>
          <w:t>Стратегии</w:t>
        </w:r>
      </w:hyperlink>
      <w:r>
        <w:t xml:space="preserve"> социально-экономического развития города-курорта Пятигорска до 2035 года, утвержденной решением Думы города Пятигорска от 24 сентября 2020 г. N 32-59 РД, </w:t>
      </w:r>
      <w:hyperlink r:id="rId44">
        <w:r>
          <w:rPr>
            <w:color w:val="0000FF"/>
          </w:rPr>
          <w:t>Прогнозом</w:t>
        </w:r>
      </w:hyperlink>
      <w:r>
        <w:t xml:space="preserve"> долгосрочного социально-экономического развития Российской Федерации период до 2030 года, разработанным Министерством экономического развития Российской Федерации, </w:t>
      </w:r>
      <w:hyperlink r:id="rId45">
        <w:r>
          <w:rPr>
            <w:color w:val="0000FF"/>
          </w:rPr>
          <w:t>Прогнозом</w:t>
        </w:r>
      </w:hyperlink>
      <w:r>
        <w:t xml:space="preserve"> социально-экономического развития Ставропольского края на период до 2035 года, утвержденного распоряжением Правительства Ставропольского края от 19 октября 2017 года N 309-рп и </w:t>
      </w:r>
      <w:hyperlink r:id="rId46">
        <w:r>
          <w:rPr>
            <w:color w:val="0000FF"/>
          </w:rPr>
          <w:t>Прогнозом</w:t>
        </w:r>
      </w:hyperlink>
      <w:r>
        <w:t xml:space="preserve"> социально-экономического развития города-курорта Пятигорска на долгосрочный период до 2025 года, утвержденным постановлением администрации города Пятигорска от 09.12.2016 N 4949, а также на основании сложившейся в городе-курорте Пятигорске социально-экономической ситуации, основных проблем, особенностей и конкурентных преимуществ города-курорта Пятигорска.</w:t>
      </w:r>
    </w:p>
    <w:p w:rsidR="004A185C" w:rsidRDefault="004A185C">
      <w:pPr>
        <w:pStyle w:val="ConsPlusNormal"/>
        <w:jc w:val="both"/>
      </w:pPr>
      <w:r>
        <w:t xml:space="preserve">(в ред. </w:t>
      </w:r>
      <w:hyperlink r:id="rId47">
        <w:r>
          <w:rPr>
            <w:color w:val="0000FF"/>
          </w:rPr>
          <w:t>постановления</w:t>
        </w:r>
      </w:hyperlink>
      <w:r>
        <w:t xml:space="preserve"> администрации г. Пятигорска от 16.03.2021 N 772)</w:t>
      </w:r>
    </w:p>
    <w:p w:rsidR="004A185C" w:rsidRDefault="004A185C">
      <w:pPr>
        <w:pStyle w:val="ConsPlusNormal"/>
        <w:spacing w:before="220"/>
        <w:ind w:firstLine="540"/>
        <w:jc w:val="both"/>
      </w:pPr>
      <w:r>
        <w:t xml:space="preserve">Программа разработана в соответствии с требованиями </w:t>
      </w:r>
      <w:hyperlink r:id="rId48">
        <w:r>
          <w:rPr>
            <w:color w:val="0000FF"/>
          </w:rPr>
          <w:t>Порядка</w:t>
        </w:r>
      </w:hyperlink>
      <w:r>
        <w:t xml:space="preserve"> разработки, реализации и оценки эффективности муниципальных программ города-курорта Пятигорска, утвержденным постановлением администрации города Пятигорска от 08.10.2018 N 3899.</w:t>
      </w:r>
    </w:p>
    <w:p w:rsidR="004A185C" w:rsidRDefault="004A185C">
      <w:pPr>
        <w:pStyle w:val="ConsPlusNormal"/>
        <w:spacing w:before="220"/>
        <w:ind w:firstLine="540"/>
        <w:jc w:val="both"/>
      </w:pPr>
      <w:r>
        <w:t>В реальном секторе экономики города-курорта Пятигорска строительство занимает 3-е место после промышленности и торговли.</w:t>
      </w:r>
    </w:p>
    <w:p w:rsidR="004A185C" w:rsidRDefault="004A185C">
      <w:pPr>
        <w:pStyle w:val="ConsPlusNormal"/>
        <w:spacing w:before="220"/>
        <w:ind w:firstLine="540"/>
        <w:jc w:val="both"/>
      </w:pPr>
      <w:r>
        <w:t>В городе-курорте Пятигорске 2079 многоквартирных жилых домов, из них 1003 дома блокированной застройки. Также, в городе расположено 35975 индивидуальных жилых дома. Общая площадь жилых помещений жилищного фонда города-курорта Пятигорска составляет 5725,7 тыс. кв. м.</w:t>
      </w:r>
    </w:p>
    <w:p w:rsidR="004A185C" w:rsidRDefault="004A185C">
      <w:pPr>
        <w:pStyle w:val="ConsPlusNormal"/>
        <w:spacing w:before="220"/>
        <w:ind w:firstLine="540"/>
        <w:jc w:val="both"/>
      </w:pPr>
      <w:r>
        <w:t>Детально анализируя сферу реализации программы, можно выделить ряд следующих проблем:</w:t>
      </w:r>
    </w:p>
    <w:p w:rsidR="004A185C" w:rsidRDefault="004A185C">
      <w:pPr>
        <w:pStyle w:val="ConsPlusNormal"/>
        <w:spacing w:before="220"/>
        <w:ind w:firstLine="540"/>
        <w:jc w:val="both"/>
      </w:pPr>
      <w:r>
        <w:t>неудовлетворительное состояние части жилищного фонда, наличие на территории города-курорта Пятигорска ветхого и аварийного жилья, ввиду чего необходимо предпринять ряд мер по развитию застроенных территорий и ликвидации аварийного жилья;</w:t>
      </w:r>
    </w:p>
    <w:p w:rsidR="004A185C" w:rsidRDefault="004A185C">
      <w:pPr>
        <w:pStyle w:val="ConsPlusNormal"/>
        <w:spacing w:before="220"/>
        <w:ind w:firstLine="540"/>
        <w:jc w:val="both"/>
      </w:pPr>
      <w:r>
        <w:t>необходимость улучшения жилищных условий жителей города-курорта Пятигорска, в том числе улучшения жилищных условий молодых семей;</w:t>
      </w:r>
    </w:p>
    <w:p w:rsidR="004A185C" w:rsidRDefault="004A185C">
      <w:pPr>
        <w:pStyle w:val="ConsPlusNormal"/>
        <w:spacing w:before="220"/>
        <w:ind w:firstLine="540"/>
        <w:jc w:val="both"/>
      </w:pPr>
      <w:r>
        <w:t>низкая информированность населения по вопросам реформы жилищно-коммунального хозяйства.</w:t>
      </w:r>
    </w:p>
    <w:p w:rsidR="004A185C" w:rsidRDefault="004A185C">
      <w:pPr>
        <w:pStyle w:val="ConsPlusNormal"/>
        <w:spacing w:before="220"/>
        <w:ind w:firstLine="540"/>
        <w:jc w:val="both"/>
      </w:pPr>
      <w:r>
        <w:t>Существующие проблемы в сфере жилищно-коммунального хозяйства, градостроительства, строительства и архитектуры требуют решения программным методом, что обеспечит достижение заданного уровня социально-экономической эффективности проводимых мероприятий, а также контроль за целевым и эффективным использованием средств, направляемых для решения существующих проблем сферы реализации программы.</w:t>
      </w:r>
    </w:p>
    <w:p w:rsidR="004A185C" w:rsidRDefault="004A185C">
      <w:pPr>
        <w:pStyle w:val="ConsPlusNormal"/>
        <w:spacing w:before="220"/>
        <w:ind w:firstLine="540"/>
        <w:jc w:val="both"/>
      </w:pPr>
      <w:r>
        <w:t>Применение программного метода позволит решить проблемы благоустройства территории города-курорта Пятигорска и жилищно-коммунального хозяйства; создать гармоничный архитектурный облик застройки города-курорта Пятигорска, решить ряд жилищных проблем.</w:t>
      </w:r>
    </w:p>
    <w:p w:rsidR="004A185C" w:rsidRDefault="004A185C">
      <w:pPr>
        <w:pStyle w:val="ConsPlusNormal"/>
        <w:jc w:val="both"/>
      </w:pPr>
    </w:p>
    <w:p w:rsidR="004A185C" w:rsidRDefault="004A185C">
      <w:pPr>
        <w:pStyle w:val="ConsPlusTitle"/>
        <w:jc w:val="center"/>
        <w:outlineLvl w:val="1"/>
      </w:pPr>
      <w:r>
        <w:t>Раздел 2. Приоритеты политики города-курорта Пятигорска</w:t>
      </w:r>
    </w:p>
    <w:p w:rsidR="004A185C" w:rsidRDefault="004A185C">
      <w:pPr>
        <w:pStyle w:val="ConsPlusTitle"/>
        <w:jc w:val="center"/>
      </w:pPr>
      <w:r>
        <w:t>в сфере реализации программы, цели программы и описание</w:t>
      </w:r>
    </w:p>
    <w:p w:rsidR="004A185C" w:rsidRDefault="004A185C">
      <w:pPr>
        <w:pStyle w:val="ConsPlusTitle"/>
        <w:jc w:val="center"/>
      </w:pPr>
      <w:r>
        <w:t>ожидаемых конечных результатов реализации программы</w:t>
      </w:r>
    </w:p>
    <w:p w:rsidR="004A185C" w:rsidRDefault="004A185C">
      <w:pPr>
        <w:pStyle w:val="ConsPlusNormal"/>
        <w:jc w:val="both"/>
      </w:pPr>
    </w:p>
    <w:p w:rsidR="004A185C" w:rsidRDefault="004A185C">
      <w:pPr>
        <w:pStyle w:val="ConsPlusNormal"/>
        <w:ind w:firstLine="540"/>
        <w:jc w:val="both"/>
      </w:pPr>
      <w:r>
        <w:t xml:space="preserve">В соответствии с </w:t>
      </w:r>
      <w:hyperlink r:id="rId49">
        <w:r>
          <w:rPr>
            <w:color w:val="0000FF"/>
          </w:rPr>
          <w:t>Законом</w:t>
        </w:r>
      </w:hyperlink>
      <w:r>
        <w:t xml:space="preserve"> Ставропольского края от 27 декабря 2019 г. N 110-кз "О стратегии социально-экономического развития Ставропольского края до 2035 года", </w:t>
      </w:r>
      <w:hyperlink r:id="rId50">
        <w:r>
          <w:rPr>
            <w:color w:val="0000FF"/>
          </w:rPr>
          <w:t>Стратегией</w:t>
        </w:r>
      </w:hyperlink>
      <w:r>
        <w:t xml:space="preserve"> социально-экономического развития города-курорта Пятигорска до 2035 года, утвержденной Решением Думы города Пятигорска от 24 сентября 2020 г. N 32-59 РД.</w:t>
      </w:r>
    </w:p>
    <w:p w:rsidR="004A185C" w:rsidRDefault="004A185C">
      <w:pPr>
        <w:pStyle w:val="ConsPlusNormal"/>
        <w:jc w:val="both"/>
      </w:pPr>
      <w:r>
        <w:t xml:space="preserve">(в ред. </w:t>
      </w:r>
      <w:hyperlink r:id="rId51">
        <w:r>
          <w:rPr>
            <w:color w:val="0000FF"/>
          </w:rPr>
          <w:t>постановления</w:t>
        </w:r>
      </w:hyperlink>
      <w:r>
        <w:t xml:space="preserve"> администрации г. Пятигорска от 16.03.2021 N 772)</w:t>
      </w:r>
    </w:p>
    <w:p w:rsidR="004A185C" w:rsidRDefault="004A185C">
      <w:pPr>
        <w:pStyle w:val="ConsPlusNormal"/>
        <w:spacing w:before="220"/>
        <w:ind w:firstLine="540"/>
        <w:jc w:val="both"/>
      </w:pPr>
      <w:r>
        <w:t>В соответствии с приоритетами политики сформированы цели программы:</w:t>
      </w:r>
    </w:p>
    <w:p w:rsidR="004A185C" w:rsidRDefault="004A185C">
      <w:pPr>
        <w:pStyle w:val="ConsPlusNormal"/>
        <w:spacing w:before="220"/>
        <w:ind w:firstLine="540"/>
        <w:jc w:val="both"/>
      </w:pPr>
      <w:r>
        <w:t>создание гармоничного архитектурного облика застройки города-курорта Пятигорска и решение жилищных проблем жителей города-курорта Пятигорска;</w:t>
      </w:r>
    </w:p>
    <w:p w:rsidR="004A185C" w:rsidRDefault="004A185C">
      <w:pPr>
        <w:pStyle w:val="ConsPlusNormal"/>
        <w:spacing w:before="220"/>
        <w:ind w:firstLine="540"/>
        <w:jc w:val="both"/>
      </w:pPr>
      <w:r>
        <w:t>благоустройство территории города-курорта Пятигорска и поддержка баланса основных систем жизнеобеспечения города-курорта Пятигорска в сфере жилищно-коммунального хозяйства.</w:t>
      </w:r>
    </w:p>
    <w:p w:rsidR="004A185C" w:rsidRDefault="004A185C">
      <w:pPr>
        <w:pStyle w:val="ConsPlusNormal"/>
        <w:spacing w:before="220"/>
        <w:ind w:firstLine="540"/>
        <w:jc w:val="both"/>
      </w:pPr>
      <w:r>
        <w:t xml:space="preserve">Ожидаемым конечным результатом реализации программы является достижение значения индикаторов, установленных в </w:t>
      </w:r>
      <w:hyperlink w:anchor="P1394">
        <w:r>
          <w:rPr>
            <w:color w:val="0000FF"/>
          </w:rPr>
          <w:t>приложении 1</w:t>
        </w:r>
      </w:hyperlink>
      <w:r>
        <w:t>:</w:t>
      </w:r>
    </w:p>
    <w:p w:rsidR="004A185C" w:rsidRDefault="004A185C">
      <w:pPr>
        <w:pStyle w:val="ConsPlusNormal"/>
        <w:spacing w:before="220"/>
        <w:ind w:firstLine="540"/>
        <w:jc w:val="both"/>
      </w:pPr>
      <w:r>
        <w:t>доля площади жилищного фонда с высокой степенью износа, расположенного на территории, подлежащей развитию;</w:t>
      </w:r>
    </w:p>
    <w:p w:rsidR="004A185C" w:rsidRDefault="004A185C">
      <w:pPr>
        <w:pStyle w:val="ConsPlusNormal"/>
        <w:spacing w:before="220"/>
        <w:ind w:firstLine="540"/>
        <w:jc w:val="both"/>
      </w:pPr>
      <w:r>
        <w:t>доля жалоб по вопросам благоустройства территории города-курорта Пятигорска в общем количестве жалоб по вопросам жилищно-коммунального хозяйства города-курорта Пятигорска.</w:t>
      </w:r>
    </w:p>
    <w:p w:rsidR="004A185C" w:rsidRDefault="004A185C">
      <w:pPr>
        <w:pStyle w:val="ConsPlusNormal"/>
        <w:spacing w:before="220"/>
        <w:ind w:firstLine="540"/>
        <w:jc w:val="both"/>
      </w:pPr>
      <w:hyperlink w:anchor="P1394">
        <w:r>
          <w:rPr>
            <w:color w:val="0000FF"/>
          </w:rPr>
          <w:t>Сведения</w:t>
        </w:r>
      </w:hyperlink>
      <w:r>
        <w:t xml:space="preserve"> об индикаторах достижения целей программы и показателях решения задач подпрограмм программы и их значениях приведены в приложении 1 к программе.</w:t>
      </w:r>
    </w:p>
    <w:p w:rsidR="004A185C" w:rsidRDefault="004A185C">
      <w:pPr>
        <w:pStyle w:val="ConsPlusNormal"/>
        <w:spacing w:before="220"/>
        <w:ind w:firstLine="540"/>
        <w:jc w:val="both"/>
      </w:pPr>
      <w:hyperlink w:anchor="P1778">
        <w:r>
          <w:rPr>
            <w:color w:val="0000FF"/>
          </w:rPr>
          <w:t>Сведения</w:t>
        </w:r>
      </w:hyperlink>
      <w:r>
        <w:t xml:space="preserve"> об основных мерах правового регулирования в сфере реализации программы приведены в приложении 2 к программе.</w:t>
      </w:r>
    </w:p>
    <w:p w:rsidR="004A185C" w:rsidRDefault="004A185C">
      <w:pPr>
        <w:pStyle w:val="ConsPlusNormal"/>
        <w:spacing w:before="220"/>
        <w:ind w:firstLine="540"/>
        <w:jc w:val="both"/>
      </w:pPr>
      <w:hyperlink w:anchor="P1817">
        <w:r>
          <w:rPr>
            <w:color w:val="0000FF"/>
          </w:rPr>
          <w:t>Объемы и источники</w:t>
        </w:r>
      </w:hyperlink>
      <w:r>
        <w:t xml:space="preserve"> финансового обеспечения программы приведены в приложении 3 к программе.</w:t>
      </w:r>
    </w:p>
    <w:p w:rsidR="004A185C" w:rsidRDefault="004A185C">
      <w:pPr>
        <w:pStyle w:val="ConsPlusNormal"/>
        <w:spacing w:before="220"/>
        <w:ind w:firstLine="540"/>
        <w:jc w:val="both"/>
      </w:pPr>
      <w:hyperlink w:anchor="P3862">
        <w:r>
          <w:rPr>
            <w:color w:val="0000FF"/>
          </w:rPr>
          <w:t>Сведения</w:t>
        </w:r>
      </w:hyperlink>
      <w:r>
        <w:t xml:space="preserve"> о весовых коэффициентах, присвоенных целям программы, задачам подпрограмм программы приведены в приложении 4 к программе.</w:t>
      </w:r>
    </w:p>
    <w:p w:rsidR="004A185C" w:rsidRDefault="004A185C">
      <w:pPr>
        <w:pStyle w:val="ConsPlusNormal"/>
        <w:spacing w:before="220"/>
        <w:ind w:firstLine="540"/>
        <w:jc w:val="both"/>
      </w:pPr>
      <w:r>
        <w:t>Перечень индикаторов достижения целей программы и показателей решения задач программы предусматривает возможность их корректировки в случае потери информативности индикатора достижения цели программы или показателя решения задач программы (например, в связи с достижением его максимального значения), изменений приоритетов политики, проводимой администрацией города Пятигорска в сфере развития градостроительства, строительства и архитектуры, и улучшение жилищных условий жителей города-курорта Пятигорска, а также изменений, внесенных в нормативные правовые акты Ставропольского края и (или) органов местного самоуправления города-курорта Пятигорска, влияющих на расчет индикаторов достижения целей программы или показателей решения задач программы.</w:t>
      </w:r>
    </w:p>
    <w:p w:rsidR="004A185C" w:rsidRDefault="004A185C">
      <w:pPr>
        <w:pStyle w:val="ConsPlusNormal"/>
        <w:spacing w:before="220"/>
        <w:ind w:firstLine="540"/>
        <w:jc w:val="both"/>
      </w:pPr>
      <w:r>
        <w:t>Исполнитель и соисполнители по каждому программному мероприятию несут ответственность за качественное и своевременное исполнение мероприятий программы, целевое и эффективное использование выделяемых на ее реализацию денежных средств.</w:t>
      </w:r>
    </w:p>
    <w:p w:rsidR="004A185C" w:rsidRDefault="004A185C">
      <w:pPr>
        <w:pStyle w:val="ConsPlusNormal"/>
        <w:jc w:val="both"/>
      </w:pPr>
    </w:p>
    <w:p w:rsidR="004A185C" w:rsidRDefault="004A185C">
      <w:pPr>
        <w:pStyle w:val="ConsPlusNormal"/>
        <w:jc w:val="right"/>
      </w:pPr>
      <w:r>
        <w:t>Заместитель главы администрации</w:t>
      </w:r>
    </w:p>
    <w:p w:rsidR="004A185C" w:rsidRDefault="004A185C">
      <w:pPr>
        <w:pStyle w:val="ConsPlusNormal"/>
        <w:jc w:val="right"/>
      </w:pPr>
      <w:r>
        <w:t>города Пятигорска,</w:t>
      </w:r>
    </w:p>
    <w:p w:rsidR="004A185C" w:rsidRDefault="004A185C">
      <w:pPr>
        <w:pStyle w:val="ConsPlusNormal"/>
        <w:jc w:val="right"/>
      </w:pPr>
      <w:r>
        <w:lastRenderedPageBreak/>
        <w:t>управляющий делами администрации</w:t>
      </w:r>
    </w:p>
    <w:p w:rsidR="004A185C" w:rsidRDefault="004A185C">
      <w:pPr>
        <w:pStyle w:val="ConsPlusNormal"/>
        <w:jc w:val="right"/>
      </w:pPr>
      <w:r>
        <w:t>города Пятигорска</w:t>
      </w:r>
    </w:p>
    <w:p w:rsidR="004A185C" w:rsidRDefault="004A185C">
      <w:pPr>
        <w:pStyle w:val="ConsPlusNormal"/>
        <w:jc w:val="right"/>
      </w:pPr>
      <w:r>
        <w:t>С.П.ФОМЕНКО</w:t>
      </w: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Title"/>
        <w:jc w:val="center"/>
        <w:outlineLvl w:val="1"/>
      </w:pPr>
      <w:r>
        <w:t>ПОДПРОГРАММА</w:t>
      </w:r>
    </w:p>
    <w:p w:rsidR="004A185C" w:rsidRDefault="004A185C">
      <w:pPr>
        <w:pStyle w:val="ConsPlusTitle"/>
        <w:jc w:val="center"/>
      </w:pPr>
      <w:r>
        <w:t>"РАЗВИТИЕ ГРАДОСТРОИТЕЛЬСТВА, СТРОИТЕЛЬСТВА И АРХИТЕКТУРЫ,</w:t>
      </w:r>
    </w:p>
    <w:p w:rsidR="004A185C" w:rsidRDefault="004A185C">
      <w:pPr>
        <w:pStyle w:val="ConsPlusTitle"/>
        <w:jc w:val="center"/>
      </w:pPr>
      <w:r>
        <w:t>И УЛУЧШЕНИЕ ЖИЛИЩНЫХ УСЛОВИЙ ЖИТЕЛЕЙ ГОРОДА-КУРОРТА</w:t>
      </w:r>
    </w:p>
    <w:p w:rsidR="004A185C" w:rsidRDefault="004A185C">
      <w:pPr>
        <w:pStyle w:val="ConsPlusTitle"/>
        <w:jc w:val="center"/>
      </w:pPr>
      <w:r>
        <w:t>ПЯТИГОРСКА" МУНИЦИПАЛЬНОЙ ПРОГРАММЫ ГОРОДА-КУРОРТА</w:t>
      </w:r>
    </w:p>
    <w:p w:rsidR="004A185C" w:rsidRDefault="004A185C">
      <w:pPr>
        <w:pStyle w:val="ConsPlusTitle"/>
        <w:jc w:val="center"/>
      </w:pPr>
      <w:r>
        <w:t>ПЯТИГОРСКА "РАЗВИТИЕ ЖИЛИЩНО-КОММУНАЛЬНОГО ХОЗЯЙСТВА,</w:t>
      </w:r>
    </w:p>
    <w:p w:rsidR="004A185C" w:rsidRDefault="004A185C">
      <w:pPr>
        <w:pStyle w:val="ConsPlusTitle"/>
        <w:jc w:val="center"/>
      </w:pPr>
      <w:r>
        <w:t>ГРАДОСТРОИТЕЛЬСТВА, СТРОИТЕЛЬСТВА И АРХИТЕКТУРЫ"</w:t>
      </w:r>
    </w:p>
    <w:p w:rsidR="004A185C" w:rsidRDefault="004A185C">
      <w:pPr>
        <w:pStyle w:val="ConsPlusTitle"/>
        <w:jc w:val="center"/>
      </w:pPr>
      <w:r>
        <w:t>(ДАЛЕЕ - ПОДПРОГРАММА 1)</w:t>
      </w:r>
    </w:p>
    <w:p w:rsidR="004A185C" w:rsidRDefault="004A18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18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85C" w:rsidRDefault="004A18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85C" w:rsidRDefault="004A185C">
            <w:pPr>
              <w:pStyle w:val="ConsPlusNormal"/>
              <w:jc w:val="center"/>
            </w:pPr>
            <w:r>
              <w:rPr>
                <w:color w:val="392C69"/>
              </w:rPr>
              <w:t>Список изменяющих документов</w:t>
            </w:r>
          </w:p>
          <w:p w:rsidR="004A185C" w:rsidRDefault="004A185C">
            <w:pPr>
              <w:pStyle w:val="ConsPlusNormal"/>
              <w:jc w:val="center"/>
            </w:pPr>
            <w:r>
              <w:rPr>
                <w:color w:val="392C69"/>
              </w:rPr>
              <w:t>(в ред. постановлений администрации г. Пятигорска</w:t>
            </w:r>
          </w:p>
          <w:p w:rsidR="004A185C" w:rsidRDefault="004A185C">
            <w:pPr>
              <w:pStyle w:val="ConsPlusNormal"/>
              <w:jc w:val="center"/>
            </w:pPr>
            <w:r>
              <w:rPr>
                <w:color w:val="392C69"/>
              </w:rPr>
              <w:t xml:space="preserve">от 27.11.2020 </w:t>
            </w:r>
            <w:hyperlink r:id="rId52">
              <w:r>
                <w:rPr>
                  <w:color w:val="0000FF"/>
                </w:rPr>
                <w:t>N 3899</w:t>
              </w:r>
            </w:hyperlink>
            <w:r>
              <w:rPr>
                <w:color w:val="392C69"/>
              </w:rPr>
              <w:t xml:space="preserve">, от 16.03.2021 </w:t>
            </w:r>
            <w:hyperlink r:id="rId53">
              <w:r>
                <w:rPr>
                  <w:color w:val="0000FF"/>
                </w:rPr>
                <w:t>N 772</w:t>
              </w:r>
            </w:hyperlink>
            <w:r>
              <w:rPr>
                <w:color w:val="392C69"/>
              </w:rPr>
              <w:t xml:space="preserve">, от 28.12.2021 </w:t>
            </w:r>
            <w:hyperlink r:id="rId54">
              <w:r>
                <w:rPr>
                  <w:color w:val="0000FF"/>
                </w:rPr>
                <w:t>N 4968</w:t>
              </w:r>
            </w:hyperlink>
            <w:r>
              <w:rPr>
                <w:color w:val="392C69"/>
              </w:rPr>
              <w:t>,</w:t>
            </w:r>
          </w:p>
          <w:p w:rsidR="004A185C" w:rsidRDefault="004A185C">
            <w:pPr>
              <w:pStyle w:val="ConsPlusNormal"/>
              <w:jc w:val="center"/>
            </w:pPr>
            <w:r>
              <w:rPr>
                <w:color w:val="392C69"/>
              </w:rPr>
              <w:t xml:space="preserve">от 23.05.2022 </w:t>
            </w:r>
            <w:hyperlink r:id="rId55">
              <w:r>
                <w:rPr>
                  <w:color w:val="0000FF"/>
                </w:rPr>
                <w:t>N 1870</w:t>
              </w:r>
            </w:hyperlink>
            <w:r>
              <w:rPr>
                <w:color w:val="392C69"/>
              </w:rPr>
              <w:t xml:space="preserve">, от 20.02.2023 </w:t>
            </w:r>
            <w:hyperlink r:id="rId56">
              <w:r>
                <w:rPr>
                  <w:color w:val="0000FF"/>
                </w:rPr>
                <w:t>N 447</w:t>
              </w:r>
            </w:hyperlink>
            <w:r>
              <w:rPr>
                <w:color w:val="392C69"/>
              </w:rPr>
              <w:t xml:space="preserve">, от 25.10.2023 </w:t>
            </w:r>
            <w:hyperlink r:id="rId57">
              <w:r>
                <w:rPr>
                  <w:color w:val="0000FF"/>
                </w:rPr>
                <w:t>N 3977</w:t>
              </w:r>
            </w:hyperlink>
            <w:r>
              <w:rPr>
                <w:color w:val="392C69"/>
              </w:rPr>
              <w:t>,</w:t>
            </w:r>
          </w:p>
          <w:p w:rsidR="004A185C" w:rsidRDefault="004A185C">
            <w:pPr>
              <w:pStyle w:val="ConsPlusNormal"/>
              <w:jc w:val="center"/>
            </w:pPr>
            <w:r>
              <w:rPr>
                <w:color w:val="392C69"/>
              </w:rPr>
              <w:t xml:space="preserve">от 08.04.2024 </w:t>
            </w:r>
            <w:hyperlink r:id="rId58">
              <w:r>
                <w:rPr>
                  <w:color w:val="0000FF"/>
                </w:rPr>
                <w:t>N 1153</w:t>
              </w:r>
            </w:hyperlink>
            <w:r>
              <w:rPr>
                <w:color w:val="392C69"/>
              </w:rPr>
              <w:t xml:space="preserve">, от 30.10.2024 </w:t>
            </w:r>
            <w:hyperlink r:id="rId59">
              <w:r>
                <w:rPr>
                  <w:color w:val="0000FF"/>
                </w:rPr>
                <w:t>N 4703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r>
    </w:tbl>
    <w:p w:rsidR="004A185C" w:rsidRDefault="004A185C">
      <w:pPr>
        <w:pStyle w:val="ConsPlusNormal"/>
        <w:jc w:val="both"/>
      </w:pPr>
    </w:p>
    <w:p w:rsidR="004A185C" w:rsidRDefault="004A185C">
      <w:pPr>
        <w:pStyle w:val="ConsPlusTitle"/>
        <w:jc w:val="center"/>
        <w:outlineLvl w:val="2"/>
      </w:pPr>
      <w:r>
        <w:t>ПАСПОРТ</w:t>
      </w:r>
    </w:p>
    <w:p w:rsidR="004A185C" w:rsidRDefault="004A185C">
      <w:pPr>
        <w:pStyle w:val="ConsPlusTitle"/>
        <w:jc w:val="center"/>
      </w:pPr>
      <w:r>
        <w:t>ПОДПРОГРАММЫ 1</w:t>
      </w:r>
    </w:p>
    <w:p w:rsidR="004A185C" w:rsidRDefault="004A185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4A185C">
        <w:tc>
          <w:tcPr>
            <w:tcW w:w="3402" w:type="dxa"/>
            <w:tcBorders>
              <w:top w:val="nil"/>
              <w:left w:val="nil"/>
              <w:bottom w:val="nil"/>
              <w:right w:val="nil"/>
            </w:tcBorders>
          </w:tcPr>
          <w:p w:rsidR="004A185C" w:rsidRDefault="004A185C">
            <w:pPr>
              <w:pStyle w:val="ConsPlusNormal"/>
            </w:pPr>
            <w:r>
              <w:t>Наименование подпрограммы 1</w:t>
            </w:r>
          </w:p>
        </w:tc>
        <w:tc>
          <w:tcPr>
            <w:tcW w:w="5669" w:type="dxa"/>
            <w:tcBorders>
              <w:top w:val="nil"/>
              <w:left w:val="nil"/>
              <w:bottom w:val="nil"/>
              <w:right w:val="nil"/>
            </w:tcBorders>
          </w:tcPr>
          <w:p w:rsidR="004A185C" w:rsidRDefault="004A185C">
            <w:pPr>
              <w:pStyle w:val="ConsPlusNormal"/>
              <w:jc w:val="both"/>
            </w:pPr>
            <w:r>
              <w:t>"Развитие градостроительства, строительства и архитектуры и улучшение жилищных условий жителей города-курорта Пятигорска"</w:t>
            </w:r>
          </w:p>
        </w:tc>
      </w:tr>
      <w:tr w:rsidR="004A185C">
        <w:tc>
          <w:tcPr>
            <w:tcW w:w="3402" w:type="dxa"/>
            <w:tcBorders>
              <w:top w:val="nil"/>
              <w:left w:val="nil"/>
              <w:bottom w:val="nil"/>
              <w:right w:val="nil"/>
            </w:tcBorders>
          </w:tcPr>
          <w:p w:rsidR="004A185C" w:rsidRDefault="004A185C">
            <w:pPr>
              <w:pStyle w:val="ConsPlusNormal"/>
            </w:pPr>
            <w:r>
              <w:t>Ответственный исполнитель подпрограммы 1</w:t>
            </w:r>
          </w:p>
        </w:tc>
        <w:tc>
          <w:tcPr>
            <w:tcW w:w="5669" w:type="dxa"/>
            <w:tcBorders>
              <w:top w:val="nil"/>
              <w:left w:val="nil"/>
              <w:bottom w:val="nil"/>
              <w:right w:val="nil"/>
            </w:tcBorders>
          </w:tcPr>
          <w:p w:rsidR="004A185C" w:rsidRDefault="004A185C">
            <w:pPr>
              <w:pStyle w:val="ConsPlusNormal"/>
              <w:jc w:val="both"/>
            </w:pPr>
            <w:r>
              <w:t>Муниципальное учреждение "Управление городского хозяйства, транспорта и связи администрации города Пятигорска"</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(в ред. </w:t>
            </w:r>
            <w:hyperlink r:id="rId60">
              <w:r>
                <w:rPr>
                  <w:color w:val="0000FF"/>
                </w:rPr>
                <w:t>постановления</w:t>
              </w:r>
            </w:hyperlink>
            <w:r>
              <w:t xml:space="preserve"> администрации г. Пятигорска от 27.11.2020 N 3899)</w:t>
            </w:r>
          </w:p>
        </w:tc>
      </w:tr>
      <w:tr w:rsidR="004A185C">
        <w:tc>
          <w:tcPr>
            <w:tcW w:w="3402" w:type="dxa"/>
            <w:tcBorders>
              <w:top w:val="nil"/>
              <w:left w:val="nil"/>
              <w:bottom w:val="nil"/>
              <w:right w:val="nil"/>
            </w:tcBorders>
          </w:tcPr>
          <w:p w:rsidR="004A185C" w:rsidRDefault="004A185C">
            <w:pPr>
              <w:pStyle w:val="ConsPlusNormal"/>
            </w:pPr>
            <w:r>
              <w:t>Соисполнители подпрограммы 1</w:t>
            </w:r>
          </w:p>
        </w:tc>
        <w:tc>
          <w:tcPr>
            <w:tcW w:w="5669" w:type="dxa"/>
            <w:tcBorders>
              <w:top w:val="nil"/>
              <w:left w:val="nil"/>
              <w:bottom w:val="nil"/>
              <w:right w:val="nil"/>
            </w:tcBorders>
          </w:tcPr>
          <w:p w:rsidR="004A185C" w:rsidRDefault="004A185C">
            <w:pPr>
              <w:pStyle w:val="ConsPlusNormal"/>
              <w:jc w:val="both"/>
            </w:pPr>
            <w:r>
              <w:t>Муниципальное учреждение "Управление имущественных отношений администрации города Пятигорска";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Администрация города Пятигорска</w:t>
            </w:r>
          </w:p>
        </w:tc>
      </w:tr>
      <w:tr w:rsidR="004A185C">
        <w:tc>
          <w:tcPr>
            <w:tcW w:w="3402" w:type="dxa"/>
            <w:tcBorders>
              <w:top w:val="nil"/>
              <w:left w:val="nil"/>
              <w:bottom w:val="nil"/>
              <w:right w:val="nil"/>
            </w:tcBorders>
          </w:tcPr>
          <w:p w:rsidR="004A185C" w:rsidRDefault="004A185C">
            <w:pPr>
              <w:pStyle w:val="ConsPlusNormal"/>
            </w:pPr>
            <w:r>
              <w:t>Участники подпрограммы 1</w:t>
            </w:r>
          </w:p>
        </w:tc>
        <w:tc>
          <w:tcPr>
            <w:tcW w:w="5669" w:type="dxa"/>
            <w:tcBorders>
              <w:top w:val="nil"/>
              <w:left w:val="nil"/>
              <w:bottom w:val="nil"/>
              <w:right w:val="nil"/>
            </w:tcBorders>
          </w:tcPr>
          <w:p w:rsidR="004A185C" w:rsidRDefault="004A185C">
            <w:pPr>
              <w:pStyle w:val="ConsPlusNormal"/>
              <w:jc w:val="both"/>
            </w:pPr>
            <w:r>
              <w:t>Муниципальное казенное учреждение "Управление капитального строительства"; организации города-курорта Пятигорска (по согласованию);</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физические лица города-курорта Пятигорска (по согласованию)</w:t>
            </w:r>
          </w:p>
        </w:tc>
      </w:tr>
      <w:tr w:rsidR="004A185C">
        <w:tc>
          <w:tcPr>
            <w:tcW w:w="3402" w:type="dxa"/>
            <w:tcBorders>
              <w:top w:val="nil"/>
              <w:left w:val="nil"/>
              <w:bottom w:val="nil"/>
              <w:right w:val="nil"/>
            </w:tcBorders>
          </w:tcPr>
          <w:p w:rsidR="004A185C" w:rsidRDefault="004A185C">
            <w:pPr>
              <w:pStyle w:val="ConsPlusNormal"/>
            </w:pPr>
            <w:r>
              <w:t>Задачи подпрограммы 1</w:t>
            </w:r>
          </w:p>
        </w:tc>
        <w:tc>
          <w:tcPr>
            <w:tcW w:w="5669" w:type="dxa"/>
            <w:tcBorders>
              <w:top w:val="nil"/>
              <w:left w:val="nil"/>
              <w:bottom w:val="nil"/>
              <w:right w:val="nil"/>
            </w:tcBorders>
          </w:tcPr>
          <w:p w:rsidR="004A185C" w:rsidRDefault="004A185C">
            <w:pPr>
              <w:pStyle w:val="ConsPlusNormal"/>
              <w:jc w:val="both"/>
            </w:pPr>
            <w:r>
              <w:t>Обеспечение необходимых условий для безопасной жизнедеятельности населения города-курорта Пятигорска и устойчивого социально-экономического развития города-курорта Пятигорска;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переселение граждан из аварийного жилищного фонда на территории города-курорта Пятигорска;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обеспечение жильем молодых семей;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 xml:space="preserve">предоставление благоустроенного жилого помещения муниципального жилищного фонда города-курорта Пятигорска в Порядке, предусмотренном Жилищным </w:t>
            </w:r>
            <w:hyperlink r:id="rId61">
              <w:r>
                <w:rPr>
                  <w:color w:val="0000FF"/>
                </w:rPr>
                <w:t>кодексом</w:t>
              </w:r>
            </w:hyperlink>
            <w:r>
              <w:t xml:space="preserve"> РФ</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62">
              <w:r>
                <w:rPr>
                  <w:color w:val="0000FF"/>
                </w:rPr>
                <w:t>постановлением</w:t>
              </w:r>
            </w:hyperlink>
            <w:r>
              <w:t xml:space="preserve"> администрации г. Пятигорска от 20.02.2023 N 447)</w:t>
            </w:r>
          </w:p>
        </w:tc>
      </w:tr>
      <w:tr w:rsidR="004A185C">
        <w:tc>
          <w:tcPr>
            <w:tcW w:w="3402" w:type="dxa"/>
            <w:tcBorders>
              <w:top w:val="nil"/>
              <w:left w:val="nil"/>
              <w:bottom w:val="nil"/>
              <w:right w:val="nil"/>
            </w:tcBorders>
          </w:tcPr>
          <w:p w:rsidR="004A185C" w:rsidRDefault="004A185C">
            <w:pPr>
              <w:pStyle w:val="ConsPlusNormal"/>
            </w:pPr>
            <w:r>
              <w:t>Показатели решения задач подпрограммы 1</w:t>
            </w:r>
          </w:p>
        </w:tc>
        <w:tc>
          <w:tcPr>
            <w:tcW w:w="5669" w:type="dxa"/>
            <w:tcBorders>
              <w:top w:val="nil"/>
              <w:left w:val="nil"/>
              <w:bottom w:val="nil"/>
              <w:right w:val="nil"/>
            </w:tcBorders>
          </w:tcPr>
          <w:p w:rsidR="004A185C" w:rsidRDefault="004A185C">
            <w:pPr>
              <w:pStyle w:val="ConsPlusNormal"/>
              <w:jc w:val="both"/>
            </w:pPr>
            <w:r>
              <w:t>Сокращение количества обращений граждан и юридических лиц, связанных с необходимостью формирования комфортных условий проживания на территории города-курорта Пятигорска средствами архитектурного благоустройства и озеленения до установленных значений показателя;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квадратных метров расселенного аварийного жилищного фонда;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переселенных граждан из аварийных многоквартирных домов;</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аварийных многоквартирных домов, полностью расселенных;</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доля молодых семей, проживающих на территории города-курорта Пятигорска, признанных в установленном порядке нуждающимися в улучшении жилищных условий, и в результате реализации программы улучшивших жилищные условия, в том числе с использованием заемных средств, при оказании им содействия за счет средств федерального бюджета, краевого бюджета и бюджета города-курорта Пятигорска, в общем числе молодых семей города-курорта Пятигорска, признанных нуждающимися в улучшении жилищных условий в соответствии с федеральной программой;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 xml:space="preserve">количество семей, исключенных из числа участников основного мероприятия "Обеспечение жильем молодых семей" государственной </w:t>
            </w:r>
            <w:hyperlink r:id="rId63">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в связи с превышением одним из супругов либо родителем в неполной семье возраста 35 лет, и в которых возраст каждого из супругов либо родителя в неполной семье в 2018 году не превысил 39 лет, получивших извещения о праве на получение социальной выплаты на приобретение (строительство) жилого помещения;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предоставление молодым семьям социальных выплат на приобретение (строительство) жилья, нуждающимся в улучшении жилищных условий, имеющих одного или двух детей;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предоставление молодым семья, являющимися участниками подпрограммы "Обеспечение жильем молодых семей", нуждающимся в улучшении жилищных условий, имеющих трех и более детей, в том числе молодым семьям, в которых один из супругов или оба супруга, или родитель в неполной семье достигает в 2018 году возраста 36 лет, соц. выплат на приобретение (строительство) жилья;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многоквартирных домов, в отношении которых государственной корпорацией Фондом содействия реформированию жилищно-коммунального хозяйства предоставлена финансовая поддержка на проведение капитального ремонта общего имущества в многоквартирных домах;</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64">
              <w:r>
                <w:rPr>
                  <w:color w:val="0000FF"/>
                </w:rPr>
                <w:t>постановлением</w:t>
              </w:r>
            </w:hyperlink>
            <w:r>
              <w:t xml:space="preserve"> администрации г. Пятигорска от 27.11.2020 N 3899)</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муниципальных жилых квартир, построенных в целях сокращения числа малоимущих граждан, которые состоят на учете нуждающихся в жилых помещениях, предоставляемых по договору социального найма на территории города-курорта Пятигорска;</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65">
              <w:r>
                <w:rPr>
                  <w:color w:val="0000FF"/>
                </w:rPr>
                <w:t>постановлением</w:t>
              </w:r>
            </w:hyperlink>
            <w:r>
              <w:t xml:space="preserve"> администрации г. Пятигорска от 20.02.2023 N 447)</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муниципальных жилых квартир, построенных в целях предоставления благоустроенного жилого помещения по договору социального найма взамен жилого помещения, занимаемого по договору социального найма и признанного непригодным для проживания</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66">
              <w:r>
                <w:rPr>
                  <w:color w:val="0000FF"/>
                </w:rPr>
                <w:t>постановлением</w:t>
              </w:r>
            </w:hyperlink>
            <w:r>
              <w:t xml:space="preserve"> администрации г. Пятигорска от 20.02.2023 N 447)</w:t>
            </w:r>
          </w:p>
        </w:tc>
      </w:tr>
      <w:tr w:rsidR="004A185C">
        <w:tc>
          <w:tcPr>
            <w:tcW w:w="3402" w:type="dxa"/>
            <w:tcBorders>
              <w:top w:val="nil"/>
              <w:left w:val="nil"/>
              <w:bottom w:val="nil"/>
              <w:right w:val="nil"/>
            </w:tcBorders>
          </w:tcPr>
          <w:p w:rsidR="004A185C" w:rsidRDefault="004A185C">
            <w:pPr>
              <w:pStyle w:val="ConsPlusNormal"/>
            </w:pPr>
            <w:r>
              <w:t>Сроки реализации подпрограммы 1</w:t>
            </w:r>
          </w:p>
        </w:tc>
        <w:tc>
          <w:tcPr>
            <w:tcW w:w="5669" w:type="dxa"/>
            <w:tcBorders>
              <w:top w:val="nil"/>
              <w:left w:val="nil"/>
              <w:bottom w:val="nil"/>
              <w:right w:val="nil"/>
            </w:tcBorders>
          </w:tcPr>
          <w:p w:rsidR="004A185C" w:rsidRDefault="004A185C">
            <w:pPr>
              <w:pStyle w:val="ConsPlusNormal"/>
              <w:jc w:val="both"/>
            </w:pPr>
            <w:r>
              <w:t>2018 - 2027 годы</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(позиция в ред. </w:t>
            </w:r>
            <w:hyperlink r:id="rId67">
              <w:r>
                <w:rPr>
                  <w:color w:val="0000FF"/>
                </w:rPr>
                <w:t>постановления</w:t>
              </w:r>
            </w:hyperlink>
            <w:r>
              <w:t xml:space="preserve"> администрации г. Пятигорска от 30.10.2024 N 4703)</w:t>
            </w:r>
          </w:p>
        </w:tc>
      </w:tr>
      <w:tr w:rsidR="004A185C">
        <w:tc>
          <w:tcPr>
            <w:tcW w:w="3402" w:type="dxa"/>
            <w:tcBorders>
              <w:top w:val="nil"/>
              <w:left w:val="nil"/>
              <w:bottom w:val="nil"/>
              <w:right w:val="nil"/>
            </w:tcBorders>
          </w:tcPr>
          <w:p w:rsidR="004A185C" w:rsidRDefault="004A185C">
            <w:pPr>
              <w:pStyle w:val="ConsPlusNormal"/>
            </w:pPr>
            <w:r>
              <w:t>Объемы и источники финансового обеспечения подпрограммы 1</w:t>
            </w:r>
          </w:p>
        </w:tc>
        <w:tc>
          <w:tcPr>
            <w:tcW w:w="5669" w:type="dxa"/>
            <w:tcBorders>
              <w:top w:val="nil"/>
              <w:left w:val="nil"/>
              <w:bottom w:val="nil"/>
              <w:right w:val="nil"/>
            </w:tcBorders>
          </w:tcPr>
          <w:p w:rsidR="004A185C" w:rsidRDefault="004A185C">
            <w:pPr>
              <w:pStyle w:val="ConsPlusNormal"/>
              <w:jc w:val="both"/>
            </w:pPr>
            <w:r>
              <w:t>Объем финансового обеспечения подпрограммы 1 составит 1976709,20 тыс. рублей, в том числе по годам:</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2018 год - 28000,30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2019 год - 87210,62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2020 год - 195183,22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2021 год - 264642,21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2022 год - 396029,30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2023 год - 559099,62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2024 год - 446430,39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2025 год - 53,34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2026 год - 57,34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2027 год - 2,86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2018 год - 28000,30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20119,82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7880,48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2019 год - 87210,62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75718,30 тыс. рублей - за счет средств, поступающих из бюджета Ставропольского края; 11492,32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2020 год - 195183,22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128729,61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53522,66 тыс. рублей за счет средств, поступающих из государственной корпорации - Фонда содействия реформирования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12930,95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2021 год - 264642,21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121611,82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127989,15 тыс. рублей за счет средств, поступающих из государственной корпорации - Фонда содействия реформирования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15041,24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2022 год - 396029,30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200732,73 тыс. рублей - поступление средств краевого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167548,39 тыс. рублей за счет средств, поступающих из государственной корпорации - Фонда содействия реформирования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27748,18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2023 год - 559099,62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394417,84 тыс. рублей - поступление средств краевого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116801,72 тыс. рублей за счет средств, поступающих из государственной корпорации - Фонда содействия реформирования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47880,06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2024 год - 446430,39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351131,65 тыс. рублей - поступление средств краевого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47343,36 тыс. рублей за счет средств, поступающих из государственной корпорации - Фонда содействия реформирования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47955,38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2025 год - 53,34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50,67 тыс. рублей - поступление средств краевого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2,67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2026 год - 57,34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54,48 тыс. рублей - поступление средств краевого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2,86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2027 год - 2,86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0,00 тыс. рублей - поступление средств краевого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2,86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Налоговые расходы города-курорта Пятигорска - 0,00 тыс. руб., в том числе по годам:</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2018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2019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2020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2021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2022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2023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2024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2025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2026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2027 год - 0,00 тыс. рублей</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(позиция в ред. </w:t>
            </w:r>
            <w:hyperlink r:id="rId68">
              <w:r>
                <w:rPr>
                  <w:color w:val="0000FF"/>
                </w:rPr>
                <w:t>постановления</w:t>
              </w:r>
            </w:hyperlink>
            <w:r>
              <w:t xml:space="preserve"> администрации г. Пятигорска от 30.10.2024 N 4703)</w:t>
            </w:r>
          </w:p>
        </w:tc>
      </w:tr>
      <w:tr w:rsidR="004A185C">
        <w:tc>
          <w:tcPr>
            <w:tcW w:w="3402" w:type="dxa"/>
            <w:vMerge w:val="restart"/>
            <w:tcBorders>
              <w:top w:val="nil"/>
              <w:left w:val="nil"/>
              <w:bottom w:val="nil"/>
              <w:right w:val="nil"/>
            </w:tcBorders>
          </w:tcPr>
          <w:p w:rsidR="004A185C" w:rsidRDefault="004A185C">
            <w:pPr>
              <w:pStyle w:val="ConsPlusNormal"/>
            </w:pPr>
            <w:r>
              <w:t>Ожидаемые конечные результаты реализации подпрограммы 1</w:t>
            </w:r>
          </w:p>
        </w:tc>
        <w:tc>
          <w:tcPr>
            <w:tcW w:w="5669" w:type="dxa"/>
            <w:tcBorders>
              <w:top w:val="nil"/>
              <w:left w:val="nil"/>
              <w:bottom w:val="nil"/>
              <w:right w:val="nil"/>
            </w:tcBorders>
          </w:tcPr>
          <w:p w:rsidR="004A185C" w:rsidRDefault="004A185C">
            <w:pPr>
              <w:pStyle w:val="ConsPlusNormal"/>
              <w:jc w:val="both"/>
            </w:pPr>
            <w:r>
              <w:t xml:space="preserve">Достижение значений показателей, установленных в </w:t>
            </w:r>
            <w:hyperlink w:anchor="P1394">
              <w:r>
                <w:rPr>
                  <w:color w:val="0000FF"/>
                </w:rPr>
                <w:t>приложении 1</w:t>
              </w:r>
            </w:hyperlink>
            <w:r>
              <w:t>:</w:t>
            </w:r>
          </w:p>
        </w:tc>
      </w:tr>
      <w:tr w:rsidR="004A185C">
        <w:tc>
          <w:tcPr>
            <w:tcW w:w="3402" w:type="dxa"/>
            <w:vMerge/>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Сокращение количества обращений граждан и юридических лиц, связанных с необходимостью формирования комфортных условий проживания на территории города-курорта Пятигорска средствами архитектурного благоустройства и озеленения до установленных значений показателя;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квадратных метров расселенного аварийного жилищного фонда;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переселенных граждан из аварийных многоквартирных домов;</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аварийных многоквартирных домов, полностью расселенных;</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доля молодых семей, проживающих на территории города-курорта Пятигорска, признанных в установленном порядке нуждающимися в улучшении жилищных условий, и в результате реализации программы улучшивших жилищные условия, в том числе с использованием заемных средств, при оказании им содействия за счет средств федерального бюджета, краевого бюджета и бюджета города-курорта Пятигорска, в общем числе молодых семей города-курорта Пятигорска, признанных нуждающимися в улучшении жилищных условий в соответствии с федеральной программой;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 xml:space="preserve">количество семей, исключенных из числа участников основного мероприятия "Обеспечение жильем молодых семей" государственной </w:t>
            </w:r>
            <w:hyperlink r:id="rId69">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в связи с превышением одним из супругов либо родителем в неполной семье возраста 35 лет, и в которых возраст каждого из супругов либо родителя в неполной семье в 2018 году не превысил 39 лет, получивших извещения о праве на получение социальной выплаты на приобретение (строительство) жилого помещения;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 xml:space="preserve">предоставление молодым семьям социальных выплат на приобретение (строительство) жилья, нуждающимся в </w:t>
            </w:r>
            <w:r>
              <w:lastRenderedPageBreak/>
              <w:t>улучшении жилищных условий, имеющих одного или двух детей;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предоставление молодым семья, являющимися участниками подпрограммы "Обеспечение жильем молодых семей", нуждающимся в улучшении жилищных условий, имеющих трех и более детей, в том числе молодым семьям, в которых один из супругов или оба супруга, или родитель в неполной семье достигает в 2018 году возраста 36 лет, соц. выплат на приобретение (строительство) жилья;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многоквартирных домов, в отношении которых государственной корпорацией Фондом содействия реформированию жилищно-коммунального хозяйства предоставлена финансовая поддержка на проведение капитального ремонта общего имущества в многоквартирных домах;</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70">
              <w:r>
                <w:rPr>
                  <w:color w:val="0000FF"/>
                </w:rPr>
                <w:t>постановлением</w:t>
              </w:r>
            </w:hyperlink>
            <w:r>
              <w:t xml:space="preserve"> администрации г. Пятигорска от 27.11.2020 N 3899)</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муниципальных жилых квартир, построенных в целях сокращения числа малоимущих граждан, которые состоят на учете нуждающихся в жилых помещениях, предоставляемых по договору социального найма на территории города-курорта Пятигорска;</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71">
              <w:r>
                <w:rPr>
                  <w:color w:val="0000FF"/>
                </w:rPr>
                <w:t>постановлением</w:t>
              </w:r>
            </w:hyperlink>
            <w:r>
              <w:t xml:space="preserve"> администрации г. Пятигорска от 20.02.2023 N 447)</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муниципальных жилых квартир, построенных в целях предоставления благоустроенного жилого помещения по договору социального найма взамен жилого помещения, занимаемого по договору социального найма и признанного непригодным для проживания</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72">
              <w:r>
                <w:rPr>
                  <w:color w:val="0000FF"/>
                </w:rPr>
                <w:t>постановлением</w:t>
              </w:r>
            </w:hyperlink>
            <w:r>
              <w:t xml:space="preserve"> администрации г. Пятигорска от 20.02.2023 N 447)</w:t>
            </w:r>
          </w:p>
        </w:tc>
      </w:tr>
    </w:tbl>
    <w:p w:rsidR="004A185C" w:rsidRDefault="004A185C">
      <w:pPr>
        <w:pStyle w:val="ConsPlusNormal"/>
        <w:jc w:val="both"/>
      </w:pPr>
    </w:p>
    <w:p w:rsidR="004A185C" w:rsidRDefault="004A185C">
      <w:pPr>
        <w:pStyle w:val="ConsPlusTitle"/>
        <w:jc w:val="center"/>
        <w:outlineLvl w:val="2"/>
      </w:pPr>
      <w:r>
        <w:t>Характеристика основных мероприятий подпрограммы 1</w:t>
      </w:r>
    </w:p>
    <w:p w:rsidR="004A185C" w:rsidRDefault="004A185C">
      <w:pPr>
        <w:pStyle w:val="ConsPlusNormal"/>
        <w:jc w:val="both"/>
      </w:pPr>
    </w:p>
    <w:p w:rsidR="004A185C" w:rsidRDefault="004A185C">
      <w:pPr>
        <w:pStyle w:val="ConsPlusNormal"/>
        <w:ind w:firstLine="540"/>
        <w:jc w:val="both"/>
      </w:pPr>
      <w:r>
        <w:t>В ходе реализации подпрограммы 1 предусматривается организация и проведение следующих основных мероприятий:</w:t>
      </w:r>
    </w:p>
    <w:p w:rsidR="004A185C" w:rsidRDefault="004A185C">
      <w:pPr>
        <w:pStyle w:val="ConsPlusNormal"/>
        <w:spacing w:before="220"/>
        <w:ind w:firstLine="540"/>
        <w:jc w:val="both"/>
      </w:pPr>
      <w:r>
        <w:t>1) выполнение отдельных функций в области строительства и архитектуры.</w:t>
      </w:r>
    </w:p>
    <w:p w:rsidR="004A185C" w:rsidRDefault="004A185C">
      <w:pPr>
        <w:pStyle w:val="ConsPlusNormal"/>
        <w:spacing w:before="220"/>
        <w:ind w:firstLine="540"/>
        <w:jc w:val="both"/>
      </w:pPr>
      <w:r>
        <w:t>В рамках указанного основного мероприятия реализуются мероприятия, в том числе:</w:t>
      </w:r>
    </w:p>
    <w:p w:rsidR="004A185C" w:rsidRDefault="004A185C">
      <w:pPr>
        <w:pStyle w:val="ConsPlusNormal"/>
        <w:spacing w:before="220"/>
        <w:ind w:firstLine="540"/>
        <w:jc w:val="both"/>
      </w:pPr>
      <w:r>
        <w:t>подготовка и утверждение проектов развития застроенных территорий;</w:t>
      </w:r>
    </w:p>
    <w:p w:rsidR="004A185C" w:rsidRDefault="004A185C">
      <w:pPr>
        <w:pStyle w:val="ConsPlusNormal"/>
        <w:spacing w:before="220"/>
        <w:ind w:firstLine="540"/>
        <w:jc w:val="both"/>
      </w:pPr>
      <w:r>
        <w:t>иные мероприятия, в том числе организация работы информационной системы обеспечения градостроительной деятельности города-курорта Пятигорска;</w:t>
      </w:r>
    </w:p>
    <w:p w:rsidR="004A185C" w:rsidRDefault="004A185C">
      <w:pPr>
        <w:pStyle w:val="ConsPlusNormal"/>
        <w:spacing w:before="220"/>
        <w:ind w:firstLine="540"/>
        <w:jc w:val="both"/>
      </w:pPr>
      <w:r>
        <w:t>2) переселение граждан из аварийного жилищного фонда на территории города-курорта Пятигорска.</w:t>
      </w:r>
    </w:p>
    <w:p w:rsidR="004A185C" w:rsidRDefault="004A185C">
      <w:pPr>
        <w:pStyle w:val="ConsPlusNormal"/>
        <w:spacing w:before="220"/>
        <w:ind w:firstLine="540"/>
        <w:jc w:val="both"/>
      </w:pPr>
      <w:r>
        <w:t>Неудовлетворительное состояние части жилищного фонда, наличие на территории города-</w:t>
      </w:r>
      <w:r>
        <w:lastRenderedPageBreak/>
        <w:t>курорта Пятигорска ветхого и аварийного жилья являются причиной некоторых отрицательных социальных тенденций.</w:t>
      </w:r>
    </w:p>
    <w:p w:rsidR="004A185C" w:rsidRDefault="004A185C">
      <w:pPr>
        <w:pStyle w:val="ConsPlusNormal"/>
        <w:spacing w:before="220"/>
        <w:ind w:firstLine="540"/>
        <w:jc w:val="both"/>
      </w:pPr>
      <w:r>
        <w:t>Проживание граждан в таких домах постоянно сопряжено с опасностью пребывания, риском возникновения аварии (обрушения). Кроме того, такие строения ухудшают внешний облик и благоустройство города, сдерживают развитие инженерной и социальной инфраструктуры, снижают инвестиционную привлекательность города. В настоящее время дефицит жилых помещений усугубляется большой степенью износа жилищного фонда, несоответствием условий проживания нормативным требованиям.</w:t>
      </w:r>
    </w:p>
    <w:p w:rsidR="004A185C" w:rsidRDefault="004A185C">
      <w:pPr>
        <w:pStyle w:val="ConsPlusNormal"/>
        <w:spacing w:before="220"/>
        <w:ind w:firstLine="540"/>
        <w:jc w:val="both"/>
      </w:pPr>
      <w:r>
        <w:t>2.1) Реализация регионального проекта "Обеспечение устойчивого сокращения непригодного для проживания жилищного фонда".</w:t>
      </w:r>
    </w:p>
    <w:p w:rsidR="004A185C" w:rsidRDefault="004A185C">
      <w:pPr>
        <w:pStyle w:val="ConsPlusNormal"/>
        <w:spacing w:before="220"/>
        <w:ind w:firstLine="540"/>
        <w:jc w:val="both"/>
      </w:pPr>
      <w:r>
        <w:t xml:space="preserve">При переселении граждан из аварийных многоквартирных домов предполагается предоставление гражданам жилых помещений, соответствующих установленным нормам и стандартам, обеспечивающих комфортное и безопасное проживание, ликвидация аварийных многоквартирных домов. Сроки переселения граждан, а также перечень аварийных многоквартирных домов, количество расселяемых граждан, расселяемая площадь жилых помещений определяются на основании данных об участии города-курорта Пятигорска в соответствующем этапе региональной программы в соответствии с </w:t>
      </w:r>
      <w:hyperlink r:id="rId73">
        <w:r>
          <w:rPr>
            <w:color w:val="0000FF"/>
          </w:rPr>
          <w:t>постановлением</w:t>
        </w:r>
      </w:hyperlink>
      <w:r>
        <w:t xml:space="preserve"> Правительства Ставропольского края от 01 апреля 2019 г. N 126-п "Об утверждении краевой адресной программ "Переселение граждан из аварийного жилищного фонда в Ставропольском крае в 2019 - 2024 годах" (с изменениями от 18 декабря 2023 г. N 759-п). Перечень многоквартирных домов, признанных аварийными до 01 января 2017 года, представлен в </w:t>
      </w:r>
      <w:hyperlink w:anchor="P1016">
        <w:r>
          <w:rPr>
            <w:color w:val="0000FF"/>
          </w:rPr>
          <w:t>приложении 3</w:t>
        </w:r>
      </w:hyperlink>
      <w:r>
        <w:t xml:space="preserve"> к подпрограмме;</w:t>
      </w:r>
    </w:p>
    <w:p w:rsidR="004A185C" w:rsidRDefault="004A185C">
      <w:pPr>
        <w:pStyle w:val="ConsPlusNormal"/>
        <w:jc w:val="both"/>
      </w:pPr>
      <w:r>
        <w:t xml:space="preserve">(в ред. </w:t>
      </w:r>
      <w:hyperlink r:id="rId74">
        <w:r>
          <w:rPr>
            <w:color w:val="0000FF"/>
          </w:rPr>
          <w:t>постановления</w:t>
        </w:r>
      </w:hyperlink>
      <w:r>
        <w:t xml:space="preserve"> администрации г. Пятигорска от 30.10.2024 N 4703)</w:t>
      </w:r>
    </w:p>
    <w:p w:rsidR="004A185C" w:rsidRDefault="004A185C">
      <w:pPr>
        <w:pStyle w:val="ConsPlusNormal"/>
        <w:spacing w:before="220"/>
        <w:ind w:firstLine="540"/>
        <w:jc w:val="both"/>
      </w:pPr>
      <w:r>
        <w:t>3) улучшение жилищных условий молодых семей.</w:t>
      </w:r>
    </w:p>
    <w:p w:rsidR="004A185C" w:rsidRDefault="004A185C">
      <w:pPr>
        <w:pStyle w:val="ConsPlusNormal"/>
        <w:spacing w:before="220"/>
        <w:ind w:firstLine="540"/>
        <w:jc w:val="both"/>
      </w:pPr>
      <w:r>
        <w:t>В рамках данного основного мероприятия Подпрограммы 1 предполагается улучшение жилищных условий молодых семей города-курорта Пятигорска, в том числе с использованием заемных средств, при оказании им содействия за счет средств федерального бюджета, краевого бюджета и местного бюджета.</w:t>
      </w:r>
    </w:p>
    <w:p w:rsidR="004A185C" w:rsidRDefault="004A185C">
      <w:pPr>
        <w:pStyle w:val="ConsPlusNormal"/>
        <w:spacing w:before="220"/>
        <w:ind w:firstLine="540"/>
        <w:jc w:val="both"/>
      </w:pPr>
      <w:hyperlink r:id="rId75">
        <w:r>
          <w:rPr>
            <w:color w:val="0000FF"/>
          </w:rPr>
          <w:t>Правила</w:t>
        </w:r>
      </w:hyperlink>
      <w:r>
        <w:t xml:space="preserve"> предоставления молодым семьям социальных выплат на приобретение (строительство) жилья и их использования установлены постановлением Правительства Российской Федерации от 17 декабря 2010 г. N 1050 (далее - Правила предоставления социальных выплат).</w:t>
      </w:r>
    </w:p>
    <w:p w:rsidR="004A185C" w:rsidRDefault="004A185C">
      <w:pPr>
        <w:pStyle w:val="ConsPlusNormal"/>
        <w:spacing w:before="220"/>
        <w:ind w:firstLine="540"/>
        <w:jc w:val="both"/>
      </w:pPr>
      <w:r>
        <w:t>Субсидии за счет средств федерального бюджета и краевого бюджета предоставляются местному бюджету на предоставление молодым семьям города-курорта Пятигорска, признанным участниками основного мероприятия "Обеспечение жильем молодых семей", социальных выплат в соответствии с Правилами предоставления социальных выплат.</w:t>
      </w:r>
    </w:p>
    <w:p w:rsidR="004A185C" w:rsidRDefault="004A185C">
      <w:pPr>
        <w:pStyle w:val="ConsPlusNormal"/>
        <w:spacing w:before="220"/>
        <w:ind w:firstLine="540"/>
        <w:jc w:val="both"/>
      </w:pPr>
      <w:r>
        <w:t>Социальные выплаты предоставляются молодым семьям города-курорта Пятигорска соответствующим в совокупности условиям, установленным Правилами предоставления социальных выплат.</w:t>
      </w:r>
    </w:p>
    <w:p w:rsidR="004A185C" w:rsidRDefault="004A185C">
      <w:pPr>
        <w:pStyle w:val="ConsPlusNormal"/>
        <w:spacing w:before="220"/>
        <w:ind w:firstLine="540"/>
        <w:jc w:val="both"/>
      </w:pPr>
      <w:r>
        <w:t xml:space="preserve">Признание молодой семьи семьей, нуждающейся в улучшении жилищных условий, осуществляется в порядке, установленном Административным </w:t>
      </w:r>
      <w:hyperlink r:id="rId76">
        <w:r>
          <w:rPr>
            <w:color w:val="0000FF"/>
          </w:rPr>
          <w:t>регламентом</w:t>
        </w:r>
      </w:hyperlink>
      <w:r>
        <w:t xml:space="preserve"> предоставления муниципальной услуги "Признание граждан нуждающимися в жилых помещениях, предоставляемых по договорам социального найма", утвержденным постановлением администрации города Пятигорска Ставропольского края N 3592 от 29.07.2019, с учетом особенностей, предусмотренных </w:t>
      </w:r>
      <w:hyperlink r:id="rId77">
        <w:r>
          <w:rPr>
            <w:color w:val="0000FF"/>
          </w:rPr>
          <w:t>пунктом 7</w:t>
        </w:r>
      </w:hyperlink>
      <w:r>
        <w:t xml:space="preserve"> Правил предоставления социальных выплат.</w:t>
      </w:r>
    </w:p>
    <w:p w:rsidR="004A185C" w:rsidRDefault="004A185C">
      <w:pPr>
        <w:pStyle w:val="ConsPlusNormal"/>
        <w:spacing w:before="220"/>
        <w:ind w:firstLine="540"/>
        <w:jc w:val="both"/>
      </w:pPr>
      <w:r>
        <w:t xml:space="preserve">Порядок и условия признание молодой семьи семьей, имеющей достаточные доходы, позволяющие получить кредит, либо иные денежные средства, достаточные для оплаты расчетной </w:t>
      </w:r>
      <w:r>
        <w:lastRenderedPageBreak/>
        <w:t xml:space="preserve">(средней) стоимости жилья в части, превышающей размер предоставляемой социальной выплаты, регламентированы </w:t>
      </w:r>
      <w:hyperlink r:id="rId78">
        <w:r>
          <w:rPr>
            <w:color w:val="0000FF"/>
          </w:rPr>
          <w:t>постановлением</w:t>
        </w:r>
      </w:hyperlink>
      <w:r>
        <w:t xml:space="preserve"> Правительства Ставропольского края от 26 декабря 2023 года N 805-п.</w:t>
      </w:r>
    </w:p>
    <w:p w:rsidR="004A185C" w:rsidRDefault="004A185C">
      <w:pPr>
        <w:pStyle w:val="ConsPlusNormal"/>
        <w:jc w:val="both"/>
      </w:pPr>
      <w:r>
        <w:t xml:space="preserve">(в ред. </w:t>
      </w:r>
      <w:hyperlink r:id="rId79">
        <w:r>
          <w:rPr>
            <w:color w:val="0000FF"/>
          </w:rPr>
          <w:t>постановления</w:t>
        </w:r>
      </w:hyperlink>
      <w:r>
        <w:t xml:space="preserve"> администрации г. Пятигорска от 30.10.2024 N 4703)</w:t>
      </w:r>
    </w:p>
    <w:p w:rsidR="004A185C" w:rsidRDefault="004A185C">
      <w:pPr>
        <w:pStyle w:val="ConsPlusNormal"/>
        <w:spacing w:before="220"/>
        <w:ind w:firstLine="540"/>
        <w:jc w:val="both"/>
      </w:pPr>
      <w:r>
        <w:t>Молодая семья имеет право на получение социальной выплаты с целью улучшения жилищных условий только один раз. Участие в основном мероприятии "Обеспечение жильем молодых семей" является добровольным.</w:t>
      </w:r>
    </w:p>
    <w:p w:rsidR="004A185C" w:rsidRDefault="004A185C">
      <w:pPr>
        <w:pStyle w:val="ConsPlusNormal"/>
        <w:spacing w:before="220"/>
        <w:ind w:firstLine="540"/>
        <w:jc w:val="both"/>
      </w:pPr>
      <w:r>
        <w:t xml:space="preserve">Формирования администрацией города Пятигорска списка молодых семей-участников основного мероприятия "Обеспечение жильем молодых семей" государственной </w:t>
      </w:r>
      <w:hyperlink r:id="rId80">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по городу-курорту Пятигорску осуществляется в порядке, установленном </w:t>
      </w:r>
      <w:hyperlink r:id="rId81">
        <w:r>
          <w:rPr>
            <w:color w:val="0000FF"/>
          </w:rPr>
          <w:t>приказом</w:t>
        </w:r>
      </w:hyperlink>
      <w:r>
        <w:t xml:space="preserve"> министерства строительства и архитектуры Ставропольского края от 07.10.2022 N 529 (с изменениями от 14 апреля 2024 г. N 191).</w:t>
      </w:r>
    </w:p>
    <w:p w:rsidR="004A185C" w:rsidRDefault="004A185C">
      <w:pPr>
        <w:pStyle w:val="ConsPlusNormal"/>
        <w:jc w:val="both"/>
      </w:pPr>
      <w:r>
        <w:t xml:space="preserve">(в ред. </w:t>
      </w:r>
      <w:hyperlink r:id="rId82">
        <w:r>
          <w:rPr>
            <w:color w:val="0000FF"/>
          </w:rPr>
          <w:t>постановления</w:t>
        </w:r>
      </w:hyperlink>
      <w:r>
        <w:t xml:space="preserve"> администрации г. Пятигорска от 30.10.2024 N 4703)</w:t>
      </w:r>
    </w:p>
    <w:p w:rsidR="004A185C" w:rsidRDefault="004A185C">
      <w:pPr>
        <w:pStyle w:val="ConsPlusNormal"/>
        <w:spacing w:before="220"/>
        <w:ind w:firstLine="540"/>
        <w:jc w:val="both"/>
      </w:pPr>
      <w:r>
        <w:t>Условия, порядок получения и использования молодой семьей города-курорта Пятигорска социальной выплаты за счет средств краевого бюджета, включая субсидию, поступившую из федерального бюджета, и местных бюджетов установлены Правилами предоставления социальных выплат.</w:t>
      </w:r>
    </w:p>
    <w:p w:rsidR="004A185C" w:rsidRDefault="004A185C">
      <w:pPr>
        <w:pStyle w:val="ConsPlusNormal"/>
        <w:spacing w:before="220"/>
        <w:ind w:firstLine="540"/>
        <w:jc w:val="both"/>
      </w:pPr>
      <w:hyperlink r:id="rId83">
        <w:r>
          <w:rPr>
            <w:color w:val="0000FF"/>
          </w:rPr>
          <w:t>Порядок</w:t>
        </w:r>
      </w:hyperlink>
      <w:r>
        <w:t xml:space="preserve"> расходования денежных средств на предоставление социальных выплат молодыми семьями на приобретение (строительство) жилья утвержден постановлением администрации города Пятигорска Ставропольского края от 17.06.2019 N 2955.</w:t>
      </w:r>
    </w:p>
    <w:p w:rsidR="004A185C" w:rsidRDefault="004A185C">
      <w:pPr>
        <w:pStyle w:val="ConsPlusNormal"/>
        <w:spacing w:before="220"/>
        <w:ind w:firstLine="540"/>
        <w:jc w:val="both"/>
      </w:pPr>
      <w:r>
        <w:t xml:space="preserve">Результатом реализации данного основного мероприятия Подпрограммы является предоставление молодым семьям - участникам основного мероприятия "Обеспечение жильем молодых семей" государственной </w:t>
      </w:r>
      <w:hyperlink r:id="rId84">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свидетельств (извещений) о праве на получение социальной выплаты.</w:t>
      </w:r>
    </w:p>
    <w:p w:rsidR="004A185C" w:rsidRDefault="004A185C">
      <w:pPr>
        <w:pStyle w:val="ConsPlusNormal"/>
        <w:jc w:val="both"/>
      </w:pPr>
      <w:r>
        <w:t xml:space="preserve">(п. 3 в ред. </w:t>
      </w:r>
      <w:hyperlink r:id="rId85">
        <w:r>
          <w:rPr>
            <w:color w:val="0000FF"/>
          </w:rPr>
          <w:t>постановления</w:t>
        </w:r>
      </w:hyperlink>
      <w:r>
        <w:t xml:space="preserve"> администрации г. Пятигорска от 16.03.2021 N 772)</w:t>
      </w:r>
    </w:p>
    <w:p w:rsidR="004A185C" w:rsidRDefault="004A185C">
      <w:pPr>
        <w:pStyle w:val="ConsPlusNormal"/>
        <w:spacing w:before="220"/>
        <w:ind w:firstLine="540"/>
        <w:jc w:val="both"/>
      </w:pPr>
      <w:r>
        <w:t>3.1) улучшение жилищных условий иных категорий граждан:</w:t>
      </w:r>
    </w:p>
    <w:p w:rsidR="004A185C" w:rsidRDefault="004A185C">
      <w:pPr>
        <w:pStyle w:val="ConsPlusNormal"/>
        <w:spacing w:before="220"/>
        <w:ind w:firstLine="540"/>
        <w:jc w:val="both"/>
      </w:pPr>
      <w:r>
        <w:t>В рамках данного основного мероприятия подпрограммы предполагается улучшение в 2019 году жилищных условий семей края, исключенных из числа участников основного мероприятия "Обеспечение жильем молодых семей", в том числе с использованием заемных средств, при оказании им содействия за счет средств краевого бюджета и местных бюджетов.</w:t>
      </w:r>
    </w:p>
    <w:p w:rsidR="004A185C" w:rsidRDefault="004A185C">
      <w:pPr>
        <w:pStyle w:val="ConsPlusNormal"/>
        <w:spacing w:before="220"/>
        <w:ind w:firstLine="540"/>
        <w:jc w:val="both"/>
      </w:pPr>
      <w:r>
        <w:t>Участниками данного основного мероприятия подпрограммы могут быть семьи края, исключенные из числа участников основного мероприятия "Обеспечение жильем молодых семей", соответствующие в совокупности следующим условиям:</w:t>
      </w:r>
    </w:p>
    <w:p w:rsidR="004A185C" w:rsidRDefault="004A185C">
      <w:pPr>
        <w:pStyle w:val="ConsPlusNormal"/>
        <w:spacing w:before="220"/>
        <w:ind w:firstLine="540"/>
        <w:jc w:val="both"/>
      </w:pPr>
      <w:r>
        <w:t>исключение семьи из числа участников основного мероприятия "Обеспечение жильем молодых семей" в связи с превышением одним из супругов либо родителем в неполной семье возраста 35 лет, и в которой возраст одного из супругов либо родителя в неполной семье в 2018 году не превысил 39 лет;</w:t>
      </w:r>
    </w:p>
    <w:p w:rsidR="004A185C" w:rsidRDefault="004A185C">
      <w:pPr>
        <w:pStyle w:val="ConsPlusNormal"/>
        <w:spacing w:before="220"/>
        <w:ind w:firstLine="540"/>
        <w:jc w:val="both"/>
      </w:pPr>
      <w:r>
        <w:t xml:space="preserve">признание администрацией города Пятигорска семьи, исключенной из числа участников основного мероприятия "Обеспечение жильем молодых семей", нуждающейся в улучшении жилищных условий в соответствии со </w:t>
      </w:r>
      <w:hyperlink r:id="rId86">
        <w:r>
          <w:rPr>
            <w:color w:val="0000FF"/>
          </w:rPr>
          <w:t>статьей 51</w:t>
        </w:r>
      </w:hyperlink>
      <w:r>
        <w:t xml:space="preserve"> Жилищного кодекса Российской Федерации;</w:t>
      </w:r>
    </w:p>
    <w:p w:rsidR="004A185C" w:rsidRDefault="004A185C">
      <w:pPr>
        <w:pStyle w:val="ConsPlusNormal"/>
        <w:spacing w:before="220"/>
        <w:ind w:firstLine="540"/>
        <w:jc w:val="both"/>
      </w:pPr>
      <w:r>
        <w:t>признание администрацией города Пятигорска семьи, исключенной из числа участников основного мероприятия "Обеспечение жильем молодых семей", семьей, имеющей достаточные доходы;</w:t>
      </w:r>
    </w:p>
    <w:p w:rsidR="004A185C" w:rsidRDefault="004A185C">
      <w:pPr>
        <w:pStyle w:val="ConsPlusNormal"/>
        <w:spacing w:before="220"/>
        <w:ind w:firstLine="540"/>
        <w:jc w:val="both"/>
      </w:pPr>
      <w:r>
        <w:lastRenderedPageBreak/>
        <w:t>включение Минстроем края семьи, исключенной из числа участников основного мероприятия "Обеспечение жильем молодых семей", в сводный список семей, исключенных из числа участников основного мероприятия "Обеспечение жильем молодых семей", в связи с превышением одним из супругов либо родителем в неполной семье возраста 35 лет, и в которых возраст одного из супругов либо родителя в неполной семье в 2018 году не превысил 39 лет (далее - сводный список семей, исключенных из числа участников основного мероприятия "Обеспечение жильем молодых семей").</w:t>
      </w:r>
    </w:p>
    <w:p w:rsidR="004A185C" w:rsidRDefault="004A185C">
      <w:pPr>
        <w:pStyle w:val="ConsPlusNormal"/>
        <w:spacing w:before="220"/>
        <w:ind w:firstLine="540"/>
        <w:jc w:val="both"/>
      </w:pPr>
      <w:r>
        <w:t xml:space="preserve">Условием участия семьи, исключенной из числа участников основного мероприятия "Обеспечение жильем молодых семей", в подпрограмме и предоставление ей социальной выплаты является согласие совершеннолетних членов семьи, исключенной из числа участников основного мероприятия "Обеспечение жильем молодых семей", на обработку администрацией города Пятигорска, минстроем края персональных данных о членах данной семьи, исключенной из числа участников основного мероприятия "Обеспечение жильем молодых семей". Такое согласие должно быть оформлено в соответствии с требованиями, предусмотренными </w:t>
      </w:r>
      <w:hyperlink r:id="rId87">
        <w:r>
          <w:rPr>
            <w:color w:val="0000FF"/>
          </w:rPr>
          <w:t>статьей 9</w:t>
        </w:r>
      </w:hyperlink>
      <w:r>
        <w:t xml:space="preserve"> Федерального закона "О персональных данных".</w:t>
      </w:r>
    </w:p>
    <w:p w:rsidR="004A185C" w:rsidRDefault="004A185C">
      <w:pPr>
        <w:pStyle w:val="ConsPlusNormal"/>
        <w:spacing w:before="220"/>
        <w:ind w:firstLine="540"/>
        <w:jc w:val="both"/>
      </w:pPr>
      <w:r>
        <w:t>Условием предоставления семье, исключенной из числа участников основного мероприятия "Обеспечение жильем молодых семей", социальной выплаты является наличие у семьи, исключенной из числа участников основного мероприятия "Обеспечение жильем молодых семей", помимо права на получение средств социальной выплаты дополнительных средств, в том числе собственных средств или средств, полученных по кредитному договору (договору займа) на приобретение (строительство) жилья, ипотечному жилищному договору, необходимых для оплаты строительства или приобретения жилого помещения. В качестве дополнительных средств семьей, исключенной из числа участников основного мероприятия "Обеспечение жильем молодых семей", также могут быть использованы средства (часть средств) материнского (семейного) капитала.</w:t>
      </w:r>
    </w:p>
    <w:p w:rsidR="004A185C" w:rsidRDefault="004A185C">
      <w:pPr>
        <w:pStyle w:val="ConsPlusNormal"/>
        <w:spacing w:before="220"/>
        <w:ind w:firstLine="540"/>
        <w:jc w:val="both"/>
      </w:pPr>
      <w:hyperlink w:anchor="P593">
        <w:r>
          <w:rPr>
            <w:color w:val="0000FF"/>
          </w:rPr>
          <w:t>Правила</w:t>
        </w:r>
      </w:hyperlink>
      <w:r>
        <w:t xml:space="preserve"> предоставления в 2019 году социальных выплат на приобретение (строительство) жилья семьям, исключенным из числа участников основного мероприятия "Обеспечение жильем молодых семей" государственной </w:t>
      </w:r>
      <w:hyperlink r:id="rId88">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в связи с превышением одним из супругов либо родителем в неполной семье возраста 35 лет, и в которых возраст каждого из супругов либо родителя в неполной семье в 2018 году не превысил 39 лет, в рамках реализации </w:t>
      </w:r>
      <w:hyperlink r:id="rId89">
        <w:r>
          <w:rPr>
            <w:color w:val="0000FF"/>
          </w:rPr>
          <w:t>подпрограммы</w:t>
        </w:r>
      </w:hyperlink>
      <w:r>
        <w:t xml:space="preserve"> "Создание условий для обеспечения доступным и комфортным жильем граждан Ставропольского края" государственной программы Ставропольского края "Развитие градостроительства, строительства и архитектуры" приведены в приложении 2 к Подпрограмме 1.</w:t>
      </w:r>
    </w:p>
    <w:p w:rsidR="004A185C" w:rsidRDefault="004A185C">
      <w:pPr>
        <w:pStyle w:val="ConsPlusNormal"/>
        <w:spacing w:before="220"/>
        <w:ind w:firstLine="540"/>
        <w:jc w:val="both"/>
      </w:pPr>
      <w:r>
        <w:t>Непосредственным результатом реализации данного основного мероприятия подпрограммы станет предоставление семьям, исключенным из числа участников основного мероприятия "Обеспечение жильем молодых семей", извещений о праве на получение социальной выплаты в 2019 году;</w:t>
      </w:r>
    </w:p>
    <w:p w:rsidR="004A185C" w:rsidRDefault="004A185C">
      <w:pPr>
        <w:pStyle w:val="ConsPlusNormal"/>
        <w:spacing w:before="220"/>
        <w:ind w:firstLine="540"/>
        <w:jc w:val="both"/>
      </w:pPr>
      <w:r>
        <w:t>4) улучшение жилищных условий жителей города-курорта Пятигорска;</w:t>
      </w:r>
    </w:p>
    <w:p w:rsidR="004A185C" w:rsidRDefault="004A185C">
      <w:pPr>
        <w:pStyle w:val="ConsPlusNormal"/>
        <w:spacing w:before="220"/>
        <w:ind w:firstLine="540"/>
        <w:jc w:val="both"/>
      </w:pPr>
      <w:r>
        <w:t>в рамках указанного основного мероприятия осуществляется ремонт муниципального жилищного фонда для формирования комфортных условий проживания граждан.</w:t>
      </w:r>
    </w:p>
    <w:p w:rsidR="004A185C" w:rsidRDefault="004A185C">
      <w:pPr>
        <w:pStyle w:val="ConsPlusNormal"/>
        <w:spacing w:before="220"/>
        <w:ind w:firstLine="540"/>
        <w:jc w:val="both"/>
      </w:pPr>
      <w:r>
        <w:t>В рамках реализации основного мероприятия "Выполнение отдельных функций в области строительства и архитектуры" предполагается:</w:t>
      </w:r>
    </w:p>
    <w:p w:rsidR="004A185C" w:rsidRDefault="004A185C">
      <w:pPr>
        <w:pStyle w:val="ConsPlusNormal"/>
        <w:spacing w:before="220"/>
        <w:ind w:firstLine="540"/>
        <w:jc w:val="both"/>
      </w:pPr>
      <w:r>
        <w:t>организация и проведение открытого аукциона на право заключения договора о развитии застроенной территории города-курорта Пятигорска, а также заключение договора по результатам аукциона;</w:t>
      </w:r>
    </w:p>
    <w:p w:rsidR="004A185C" w:rsidRDefault="004A185C">
      <w:pPr>
        <w:pStyle w:val="ConsPlusNormal"/>
        <w:spacing w:before="220"/>
        <w:ind w:firstLine="540"/>
        <w:jc w:val="both"/>
      </w:pPr>
      <w:r>
        <w:t xml:space="preserve">подготовка и утверждение проектов застроенной территории, включая проект межевания </w:t>
      </w:r>
      <w:r>
        <w:lastRenderedPageBreak/>
        <w:t>застроенной территории;</w:t>
      </w:r>
    </w:p>
    <w:p w:rsidR="004A185C" w:rsidRDefault="004A185C">
      <w:pPr>
        <w:pStyle w:val="ConsPlusNormal"/>
        <w:spacing w:before="220"/>
        <w:ind w:firstLine="540"/>
        <w:jc w:val="both"/>
      </w:pPr>
      <w:r>
        <w:t>контроль за исполнением инвесторами обязательств в соответствии с заключенным договором.</w:t>
      </w:r>
    </w:p>
    <w:p w:rsidR="004A185C" w:rsidRDefault="004A185C">
      <w:pPr>
        <w:pStyle w:val="ConsPlusNormal"/>
        <w:spacing w:before="220"/>
        <w:ind w:firstLine="540"/>
        <w:jc w:val="both"/>
      </w:pPr>
      <w:r>
        <w:t>В рамках реализации регионального проекта "Обеспечение устойчивого сокращения непригодного для проживания жилищного фонда" на территории города-курорта Пятигорска предполагается:</w:t>
      </w:r>
    </w:p>
    <w:p w:rsidR="004A185C" w:rsidRDefault="004A185C">
      <w:pPr>
        <w:pStyle w:val="ConsPlusNormal"/>
        <w:spacing w:before="220"/>
        <w:ind w:firstLine="540"/>
        <w:jc w:val="both"/>
      </w:pPr>
      <w:r>
        <w:t>финансовое и организационное обеспечение переселения граждан из аварийных многоквартирных домов.</w:t>
      </w:r>
    </w:p>
    <w:p w:rsidR="004A185C" w:rsidRDefault="004A185C">
      <w:pPr>
        <w:pStyle w:val="ConsPlusNormal"/>
        <w:spacing w:before="220"/>
        <w:ind w:firstLine="540"/>
        <w:jc w:val="both"/>
      </w:pPr>
      <w:r>
        <w:t>В рамках реализации основного мероприятия "Улучшение жилищных условий молодых семей" предполагается:</w:t>
      </w:r>
    </w:p>
    <w:p w:rsidR="004A185C" w:rsidRDefault="004A185C">
      <w:pPr>
        <w:pStyle w:val="ConsPlusNormal"/>
        <w:spacing w:before="220"/>
        <w:ind w:firstLine="540"/>
        <w:jc w:val="both"/>
      </w:pPr>
      <w:r>
        <w:t>организация деятельности по признанию граждан нуждающимися в жилых помещениях с целью включения в список участников программы;</w:t>
      </w:r>
    </w:p>
    <w:p w:rsidR="004A185C" w:rsidRDefault="004A185C">
      <w:pPr>
        <w:pStyle w:val="ConsPlusNormal"/>
        <w:spacing w:before="220"/>
        <w:ind w:firstLine="540"/>
        <w:jc w:val="both"/>
      </w:pPr>
      <w:r>
        <w:t>предоставление социальных выплат на приобретение жилья экономического класса или строительство индивидуального жилого дома экономического класса.</w:t>
      </w:r>
    </w:p>
    <w:p w:rsidR="004A185C" w:rsidRDefault="004A185C">
      <w:pPr>
        <w:pStyle w:val="ConsPlusNormal"/>
        <w:spacing w:before="220"/>
        <w:ind w:firstLine="540"/>
        <w:jc w:val="both"/>
      </w:pPr>
      <w:r>
        <w:t>В рамках реализации основного мероприятия "Улучшение жилищных условий жителей города-курорта Пятигорска" предполагается:</w:t>
      </w:r>
    </w:p>
    <w:p w:rsidR="004A185C" w:rsidRDefault="004A185C">
      <w:pPr>
        <w:pStyle w:val="ConsPlusNormal"/>
        <w:spacing w:before="220"/>
        <w:ind w:firstLine="540"/>
        <w:jc w:val="both"/>
      </w:pPr>
      <w:r>
        <w:t>заключение договора (контракта) на ремонт муниципального жилищного фонда;</w:t>
      </w:r>
    </w:p>
    <w:p w:rsidR="004A185C" w:rsidRDefault="004A185C">
      <w:pPr>
        <w:pStyle w:val="ConsPlusNormal"/>
        <w:spacing w:before="220"/>
        <w:ind w:firstLine="540"/>
        <w:jc w:val="both"/>
      </w:pPr>
      <w:r>
        <w:t>предоставление субсидий на проведение капитального ремонта общего имущества в многоквартирных домах, расположенных на территории города-курорта Пятигорска;</w:t>
      </w:r>
    </w:p>
    <w:p w:rsidR="004A185C" w:rsidRDefault="004A185C">
      <w:pPr>
        <w:pStyle w:val="ConsPlusNormal"/>
        <w:jc w:val="both"/>
      </w:pPr>
      <w:r>
        <w:t xml:space="preserve">(абзац введен </w:t>
      </w:r>
      <w:hyperlink r:id="rId90">
        <w:r>
          <w:rPr>
            <w:color w:val="0000FF"/>
          </w:rPr>
          <w:t>постановлением</w:t>
        </w:r>
      </w:hyperlink>
      <w:r>
        <w:t xml:space="preserve"> администрации г. Пятигорска от 27.11.2020 N 3899)</w:t>
      </w:r>
    </w:p>
    <w:p w:rsidR="004A185C" w:rsidRDefault="004A185C">
      <w:pPr>
        <w:pStyle w:val="ConsPlusNormal"/>
        <w:spacing w:before="220"/>
        <w:ind w:firstLine="540"/>
        <w:jc w:val="both"/>
      </w:pPr>
      <w:r>
        <w:t>5) строительство муниципального жилищного фонда города-курорта Пятигорска.</w:t>
      </w:r>
    </w:p>
    <w:p w:rsidR="004A185C" w:rsidRDefault="004A185C">
      <w:pPr>
        <w:pStyle w:val="ConsPlusNormal"/>
        <w:spacing w:before="220"/>
        <w:ind w:firstLine="540"/>
        <w:jc w:val="both"/>
      </w:pPr>
      <w:r>
        <w:t xml:space="preserve">Реализация данного основного мероприятия Подпрограммы 1 обусловлена тем, что в реестре муниципальной собственности значится 4 квартиры, признанных непригодными для проживания. В соответствии со </w:t>
      </w:r>
      <w:hyperlink r:id="rId91">
        <w:r>
          <w:rPr>
            <w:color w:val="0000FF"/>
          </w:rPr>
          <w:t>ст. 87</w:t>
        </w:r>
      </w:hyperlink>
      <w:r>
        <w:t xml:space="preserve"> Жилищного кодекса Российской Федерации (далее - ЖК РФ) если жилое помещение, занимаемое по договору социального найма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4A185C" w:rsidRDefault="004A185C">
      <w:pPr>
        <w:pStyle w:val="ConsPlusNormal"/>
        <w:spacing w:before="220"/>
        <w:ind w:firstLine="540"/>
        <w:jc w:val="both"/>
      </w:pPr>
      <w:r>
        <w:t xml:space="preserve">Также в соответствии со </w:t>
      </w:r>
      <w:hyperlink r:id="rId92">
        <w:r>
          <w:rPr>
            <w:color w:val="0000FF"/>
          </w:rPr>
          <w:t>ст. 49</w:t>
        </w:r>
      </w:hyperlink>
      <w:r>
        <w:t xml:space="preserve"> ЖК РФ по договору социального найма предоставляется жилое помещение государственного или муниципального жилищного фонда. Жилые помещения муниципального жилищного фонда по договорам социального найма предоставляются в установленном </w:t>
      </w:r>
      <w:hyperlink r:id="rId93">
        <w:r>
          <w:rPr>
            <w:color w:val="0000FF"/>
          </w:rPr>
          <w:t>ЖК</w:t>
        </w:r>
      </w:hyperlink>
      <w:r>
        <w:t xml:space="preserve"> РФ порядке малоимущим гражданам, признанным по установленным </w:t>
      </w:r>
      <w:hyperlink r:id="rId94">
        <w:r>
          <w:rPr>
            <w:color w:val="0000FF"/>
          </w:rPr>
          <w:t>ЖК</w:t>
        </w:r>
      </w:hyperlink>
      <w:r>
        <w:t xml:space="preserve"> РФ основаниям нуждающимися в жилых помещениях, предоставляемых по договорам социального найма.</w:t>
      </w:r>
    </w:p>
    <w:p w:rsidR="004A185C" w:rsidRDefault="004A185C">
      <w:pPr>
        <w:pStyle w:val="ConsPlusNormal"/>
        <w:spacing w:before="220"/>
        <w:ind w:firstLine="540"/>
        <w:jc w:val="both"/>
      </w:pPr>
      <w:r>
        <w:t>В настоящее время на учете нуждающихся в жилых помещениях, предоставляемых по договорам социального найма, в городе-курорте Пятигорске состоит 11 семей.</w:t>
      </w:r>
    </w:p>
    <w:p w:rsidR="004A185C" w:rsidRDefault="004A185C">
      <w:pPr>
        <w:pStyle w:val="ConsPlusNormal"/>
        <w:spacing w:before="220"/>
        <w:ind w:firstLine="540"/>
        <w:jc w:val="both"/>
      </w:pPr>
      <w:r>
        <w:t>Ввиду того, что в казне города Пятигорска отсутствуют жилые помещения, для переселения граждан из муниципальных жилых помещений, занимаемых по договорам социального найма, признанных непригодными для проживания; благоустроенные жилые помещения для предоставления малоимущим гражданам, признанным нуждающимися в жилых помещениях, предоставляемых по договорам социального найма, отвечающие требованиям действующего законодательства, целесообразно строительство муниципального жилищного фонда города-курорта Пятигорска.</w:t>
      </w:r>
    </w:p>
    <w:p w:rsidR="004A185C" w:rsidRDefault="004A185C">
      <w:pPr>
        <w:pStyle w:val="ConsPlusNormal"/>
        <w:spacing w:before="220"/>
        <w:ind w:firstLine="540"/>
        <w:jc w:val="both"/>
      </w:pPr>
      <w:r>
        <w:lastRenderedPageBreak/>
        <w:t>В рамках данного основного мероприятия Подпрограммы 1 реализуются мероприятия, в том числе:</w:t>
      </w:r>
    </w:p>
    <w:p w:rsidR="004A185C" w:rsidRDefault="004A185C">
      <w:pPr>
        <w:pStyle w:val="ConsPlusNormal"/>
        <w:spacing w:before="220"/>
        <w:ind w:firstLine="540"/>
        <w:jc w:val="both"/>
      </w:pPr>
      <w:r>
        <w:t>Финансовое обеспечение строительства:</w:t>
      </w:r>
    </w:p>
    <w:p w:rsidR="004A185C" w:rsidRDefault="004A185C">
      <w:pPr>
        <w:pStyle w:val="ConsPlusNormal"/>
        <w:spacing w:before="220"/>
        <w:ind w:firstLine="540"/>
        <w:jc w:val="both"/>
      </w:pPr>
      <w:r>
        <w:t>муниципальных жилых квартир в целях сокращения числа малоимущих граждан, которые состоят на учете нуждающихся в жилых помещениях, предоставляемых по договору социального найма на территории города-курорта Пятигорска;</w:t>
      </w:r>
    </w:p>
    <w:p w:rsidR="004A185C" w:rsidRDefault="004A185C">
      <w:pPr>
        <w:pStyle w:val="ConsPlusNormal"/>
        <w:spacing w:before="220"/>
        <w:ind w:firstLine="540"/>
        <w:jc w:val="both"/>
      </w:pPr>
      <w:r>
        <w:t>муниципальных жилых квартир в целях предоставления благоустроенного жилого помещения по договору социального найма взамен жилого помещения, занимаемого по договору социального найма и признанного непригодным для проживания.</w:t>
      </w:r>
    </w:p>
    <w:p w:rsidR="004A185C" w:rsidRDefault="004A185C">
      <w:pPr>
        <w:pStyle w:val="ConsPlusNormal"/>
        <w:spacing w:before="220"/>
        <w:ind w:firstLine="540"/>
        <w:jc w:val="both"/>
      </w:pPr>
      <w:r>
        <w:t>Реализация данного основного мероприятия Подпрограммы 1 будет осуществляться за счет бюджета города-курорта Пятигорска.</w:t>
      </w:r>
    </w:p>
    <w:p w:rsidR="004A185C" w:rsidRDefault="004A185C">
      <w:pPr>
        <w:pStyle w:val="ConsPlusNormal"/>
        <w:jc w:val="both"/>
      </w:pPr>
      <w:r>
        <w:t xml:space="preserve">(п. 5 введен </w:t>
      </w:r>
      <w:hyperlink r:id="rId95">
        <w:r>
          <w:rPr>
            <w:color w:val="0000FF"/>
          </w:rPr>
          <w:t>постановлением</w:t>
        </w:r>
      </w:hyperlink>
      <w:r>
        <w:t xml:space="preserve"> администрации г. Пятигорска от 20.02.2023 N 447)</w:t>
      </w:r>
    </w:p>
    <w:p w:rsidR="004A185C" w:rsidRDefault="004A185C">
      <w:pPr>
        <w:pStyle w:val="ConsPlusNormal"/>
        <w:spacing w:before="220"/>
        <w:ind w:firstLine="540"/>
        <w:jc w:val="both"/>
      </w:pPr>
      <w:r>
        <w:t>Основные мероприятия подпрограммы 1 направлены на решение основных задач подпрограммы 1.</w:t>
      </w:r>
    </w:p>
    <w:p w:rsidR="004A185C" w:rsidRDefault="004A185C">
      <w:pPr>
        <w:pStyle w:val="ConsPlusNormal"/>
        <w:spacing w:before="220"/>
        <w:ind w:firstLine="540"/>
        <w:jc w:val="both"/>
      </w:pPr>
      <w:r>
        <w:t xml:space="preserve">Сводная информация о перечне основных мероприятий подпрограммы 1, исполнителях, сроках реализации, взаимосвязи с показателями 1, отражаются в </w:t>
      </w:r>
      <w:hyperlink w:anchor="P4004">
        <w:r>
          <w:rPr>
            <w:color w:val="0000FF"/>
          </w:rPr>
          <w:t>приложении 5</w:t>
        </w:r>
      </w:hyperlink>
      <w:r>
        <w:t xml:space="preserve"> программы.</w:t>
      </w:r>
    </w:p>
    <w:p w:rsidR="004A185C" w:rsidRDefault="004A185C">
      <w:pPr>
        <w:pStyle w:val="ConsPlusNormal"/>
        <w:spacing w:before="220"/>
        <w:ind w:firstLine="540"/>
        <w:jc w:val="both"/>
      </w:pPr>
      <w:r>
        <w:t>Исполнитель по каждому мероприятию подпрограммы несет ответственность за качественное и своевременное исполнение мероприятий подпрограммы, целевое и эффективное использование выделяемых на ее реализацию денежных средств.</w:t>
      </w: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right"/>
        <w:outlineLvl w:val="2"/>
      </w:pPr>
      <w:r>
        <w:t>Приложение 1</w:t>
      </w:r>
    </w:p>
    <w:p w:rsidR="004A185C" w:rsidRDefault="004A185C">
      <w:pPr>
        <w:pStyle w:val="ConsPlusNormal"/>
        <w:jc w:val="right"/>
      </w:pPr>
      <w:r>
        <w:t>к подпрограмме "Развитие градостроительства,</w:t>
      </w:r>
    </w:p>
    <w:p w:rsidR="004A185C" w:rsidRDefault="004A185C">
      <w:pPr>
        <w:pStyle w:val="ConsPlusNormal"/>
        <w:jc w:val="right"/>
      </w:pPr>
      <w:r>
        <w:t>строительства и архитектуры и улучшение</w:t>
      </w:r>
    </w:p>
    <w:p w:rsidR="004A185C" w:rsidRDefault="004A185C">
      <w:pPr>
        <w:pStyle w:val="ConsPlusNormal"/>
        <w:jc w:val="right"/>
      </w:pPr>
      <w:r>
        <w:t>жилищных условий жителей города-курорта</w:t>
      </w:r>
    </w:p>
    <w:p w:rsidR="004A185C" w:rsidRDefault="004A185C">
      <w:pPr>
        <w:pStyle w:val="ConsPlusNormal"/>
        <w:jc w:val="right"/>
      </w:pPr>
      <w:r>
        <w:t>Пятигорска" муниципальной программы</w:t>
      </w:r>
    </w:p>
    <w:p w:rsidR="004A185C" w:rsidRDefault="004A185C">
      <w:pPr>
        <w:pStyle w:val="ConsPlusNormal"/>
        <w:jc w:val="right"/>
      </w:pPr>
      <w:r>
        <w:t>города-курорта Пятигорска "Развитие</w:t>
      </w:r>
    </w:p>
    <w:p w:rsidR="004A185C" w:rsidRDefault="004A185C">
      <w:pPr>
        <w:pStyle w:val="ConsPlusNormal"/>
        <w:jc w:val="right"/>
      </w:pPr>
      <w:r>
        <w:t>жилищно-коммунального</w:t>
      </w:r>
    </w:p>
    <w:p w:rsidR="004A185C" w:rsidRDefault="004A185C">
      <w:pPr>
        <w:pStyle w:val="ConsPlusNormal"/>
        <w:jc w:val="right"/>
      </w:pPr>
      <w:r>
        <w:t>хозяйства, градостроительства,</w:t>
      </w:r>
    </w:p>
    <w:p w:rsidR="004A185C" w:rsidRDefault="004A185C">
      <w:pPr>
        <w:pStyle w:val="ConsPlusNormal"/>
        <w:jc w:val="right"/>
      </w:pPr>
      <w:r>
        <w:t>строительства и архитектуры"</w:t>
      </w:r>
    </w:p>
    <w:p w:rsidR="004A185C" w:rsidRDefault="004A185C">
      <w:pPr>
        <w:pStyle w:val="ConsPlusNormal"/>
        <w:jc w:val="both"/>
      </w:pPr>
    </w:p>
    <w:p w:rsidR="004A185C" w:rsidRDefault="004A185C">
      <w:pPr>
        <w:pStyle w:val="ConsPlusTitle"/>
        <w:jc w:val="center"/>
      </w:pPr>
      <w:r>
        <w:t>ПРАВИЛА</w:t>
      </w:r>
    </w:p>
    <w:p w:rsidR="004A185C" w:rsidRDefault="004A185C">
      <w:pPr>
        <w:pStyle w:val="ConsPlusTitle"/>
        <w:jc w:val="center"/>
      </w:pPr>
      <w:r>
        <w:t>ПРЕДОСТАВЛЕНИЯ МОЛОДЫМ СЕМЬЯМ, ЯВЛЯЮЩИМСЯ УЧАСТНИКОМ</w:t>
      </w:r>
    </w:p>
    <w:p w:rsidR="004A185C" w:rsidRDefault="004A185C">
      <w:pPr>
        <w:pStyle w:val="ConsPlusTitle"/>
        <w:jc w:val="center"/>
      </w:pPr>
      <w:r>
        <w:t>ОСНОВНОГО МЕРОПРИЯТИЯ "ОБЕСПЕЧЕНИЕ ЖИЛЬЕМ МОЛОДЫХ СЕМЕЙ"</w:t>
      </w:r>
    </w:p>
    <w:p w:rsidR="004A185C" w:rsidRDefault="004A185C">
      <w:pPr>
        <w:pStyle w:val="ConsPlusTitle"/>
        <w:jc w:val="center"/>
      </w:pPr>
      <w:r>
        <w:t>ГОСУДАРСТВЕННОЙ ПРОГРАММЫ РОССИЙСКОЙ ФЕДЕРАЦИИ "ОБЕСПЕЧЕНИЕ</w:t>
      </w:r>
    </w:p>
    <w:p w:rsidR="004A185C" w:rsidRDefault="004A185C">
      <w:pPr>
        <w:pStyle w:val="ConsPlusTitle"/>
        <w:jc w:val="center"/>
      </w:pPr>
      <w:r>
        <w:t>ДОСТУПНЫМ И КОМФОРТНЫМ ЖИЛЬЕМ И КОММУНАЛЬНЫМИ УСЛУГАМИ</w:t>
      </w:r>
    </w:p>
    <w:p w:rsidR="004A185C" w:rsidRDefault="004A185C">
      <w:pPr>
        <w:pStyle w:val="ConsPlusTitle"/>
        <w:jc w:val="center"/>
      </w:pPr>
      <w:r>
        <w:t>ГРАЖДАН РОССИЙСКОЙ ФЕДЕРАЦИИ", ПРОЖИВАЮЩИМ НА ТЕРРИТОРИИ</w:t>
      </w:r>
    </w:p>
    <w:p w:rsidR="004A185C" w:rsidRDefault="004A185C">
      <w:pPr>
        <w:pStyle w:val="ConsPlusTitle"/>
        <w:jc w:val="center"/>
      </w:pPr>
      <w:r>
        <w:t>СТАВРОПОЛЬСКОГО КРАЯ, СОЦИАЛЬНЫХ ВЫПЛАТ НА ПРИОБРЕТЕНИЕ</w:t>
      </w:r>
    </w:p>
    <w:p w:rsidR="004A185C" w:rsidRDefault="004A185C">
      <w:pPr>
        <w:pStyle w:val="ConsPlusTitle"/>
        <w:jc w:val="center"/>
      </w:pPr>
      <w:r>
        <w:t>(СТРОИТЕЛЬСТВО) ЖИЛЬЯ В РАМКАХ РЕАЛИЗАЦИИ ПОДПРОГРАММЫ</w:t>
      </w:r>
    </w:p>
    <w:p w:rsidR="004A185C" w:rsidRDefault="004A185C">
      <w:pPr>
        <w:pStyle w:val="ConsPlusTitle"/>
        <w:jc w:val="center"/>
      </w:pPr>
      <w:r>
        <w:t>"СОЗДАНИЕ УСЛОВИЙ ДЛЯ ОБЕСПЕЧЕНИЯ ДОСТУПНЫМ И КОМФОРТНЫМ</w:t>
      </w:r>
    </w:p>
    <w:p w:rsidR="004A185C" w:rsidRDefault="004A185C">
      <w:pPr>
        <w:pStyle w:val="ConsPlusTitle"/>
        <w:jc w:val="center"/>
      </w:pPr>
      <w:r>
        <w:t>ЖИЛЬЕМ ГРАЖДАН СТАВРОПОЛЬСКОГО КРАЯ" ГОСУДАРСТВЕННОЙ</w:t>
      </w:r>
    </w:p>
    <w:p w:rsidR="004A185C" w:rsidRDefault="004A185C">
      <w:pPr>
        <w:pStyle w:val="ConsPlusTitle"/>
        <w:jc w:val="center"/>
      </w:pPr>
      <w:r>
        <w:t>ПРОГРАММЫ СТАВРОПОЛЬСКОГО КРАЯ "РАЗВИТИЕ ГРАДОСТРОИТЕЛЬСТВА,</w:t>
      </w:r>
    </w:p>
    <w:p w:rsidR="004A185C" w:rsidRDefault="004A185C">
      <w:pPr>
        <w:pStyle w:val="ConsPlusTitle"/>
        <w:jc w:val="center"/>
      </w:pPr>
      <w:r>
        <w:t>СТРОИТЕЛЬСТВА И АРХИТЕКТУРЫ"</w:t>
      </w:r>
    </w:p>
    <w:p w:rsidR="004A185C" w:rsidRDefault="004A185C">
      <w:pPr>
        <w:pStyle w:val="ConsPlusNormal"/>
        <w:jc w:val="both"/>
      </w:pPr>
    </w:p>
    <w:p w:rsidR="004A185C" w:rsidRDefault="004A185C">
      <w:pPr>
        <w:pStyle w:val="ConsPlusNormal"/>
        <w:ind w:firstLine="540"/>
        <w:jc w:val="both"/>
      </w:pPr>
      <w:r>
        <w:t xml:space="preserve">Утратили силу. - </w:t>
      </w:r>
      <w:hyperlink r:id="rId96">
        <w:r>
          <w:rPr>
            <w:color w:val="0000FF"/>
          </w:rPr>
          <w:t>Постановление</w:t>
        </w:r>
      </w:hyperlink>
      <w:r>
        <w:t xml:space="preserve"> администрации г. Пятигорска от 16.03.2021 N 772.</w:t>
      </w: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right"/>
        <w:outlineLvl w:val="2"/>
      </w:pPr>
      <w:r>
        <w:t>Приложение 2</w:t>
      </w:r>
    </w:p>
    <w:p w:rsidR="004A185C" w:rsidRDefault="004A185C">
      <w:pPr>
        <w:pStyle w:val="ConsPlusNormal"/>
        <w:jc w:val="right"/>
      </w:pPr>
      <w:r>
        <w:t>к подпрограмме "Развитие</w:t>
      </w:r>
    </w:p>
    <w:p w:rsidR="004A185C" w:rsidRDefault="004A185C">
      <w:pPr>
        <w:pStyle w:val="ConsPlusNormal"/>
        <w:jc w:val="right"/>
      </w:pPr>
      <w:r>
        <w:t>градостроительства, строительства</w:t>
      </w:r>
    </w:p>
    <w:p w:rsidR="004A185C" w:rsidRDefault="004A185C">
      <w:pPr>
        <w:pStyle w:val="ConsPlusNormal"/>
        <w:jc w:val="right"/>
      </w:pPr>
      <w:r>
        <w:t>и архитектуры и улучшение жилищных</w:t>
      </w:r>
    </w:p>
    <w:p w:rsidR="004A185C" w:rsidRDefault="004A185C">
      <w:pPr>
        <w:pStyle w:val="ConsPlusNormal"/>
        <w:jc w:val="right"/>
      </w:pPr>
      <w:r>
        <w:t>условий жителей города-курорта</w:t>
      </w:r>
    </w:p>
    <w:p w:rsidR="004A185C" w:rsidRDefault="004A185C">
      <w:pPr>
        <w:pStyle w:val="ConsPlusNormal"/>
        <w:jc w:val="right"/>
      </w:pPr>
      <w:r>
        <w:t>Пятигорска" муниципальной программы</w:t>
      </w:r>
    </w:p>
    <w:p w:rsidR="004A185C" w:rsidRDefault="004A185C">
      <w:pPr>
        <w:pStyle w:val="ConsPlusNormal"/>
        <w:jc w:val="right"/>
      </w:pPr>
      <w:r>
        <w:t>города-курорта Пятигорска "Развитие</w:t>
      </w:r>
    </w:p>
    <w:p w:rsidR="004A185C" w:rsidRDefault="004A185C">
      <w:pPr>
        <w:pStyle w:val="ConsPlusNormal"/>
        <w:jc w:val="right"/>
      </w:pPr>
      <w:r>
        <w:t>жилищно-коммунального</w:t>
      </w:r>
    </w:p>
    <w:p w:rsidR="004A185C" w:rsidRDefault="004A185C">
      <w:pPr>
        <w:pStyle w:val="ConsPlusNormal"/>
        <w:jc w:val="right"/>
      </w:pPr>
      <w:r>
        <w:t>хозяйства, градостроительства,</w:t>
      </w:r>
    </w:p>
    <w:p w:rsidR="004A185C" w:rsidRDefault="004A185C">
      <w:pPr>
        <w:pStyle w:val="ConsPlusNormal"/>
        <w:jc w:val="right"/>
      </w:pPr>
      <w:r>
        <w:t>строительства и архитектуры"</w:t>
      </w:r>
    </w:p>
    <w:p w:rsidR="004A185C" w:rsidRDefault="004A185C">
      <w:pPr>
        <w:pStyle w:val="ConsPlusNormal"/>
        <w:jc w:val="both"/>
      </w:pPr>
    </w:p>
    <w:p w:rsidR="004A185C" w:rsidRDefault="004A185C">
      <w:pPr>
        <w:pStyle w:val="ConsPlusTitle"/>
        <w:jc w:val="center"/>
      </w:pPr>
      <w:bookmarkStart w:id="2" w:name="P593"/>
      <w:bookmarkEnd w:id="2"/>
      <w:r>
        <w:t>ПРАВИЛА</w:t>
      </w:r>
    </w:p>
    <w:p w:rsidR="004A185C" w:rsidRDefault="004A185C">
      <w:pPr>
        <w:pStyle w:val="ConsPlusTitle"/>
        <w:jc w:val="center"/>
      </w:pPr>
      <w:r>
        <w:t>ПРЕДОСТАВЛЕНИЯ В 2019 ГОДУ СОЦИАЛЬНЫХ ВЫПЛАТ НА ПРИОБРЕТЕНИЕ</w:t>
      </w:r>
    </w:p>
    <w:p w:rsidR="004A185C" w:rsidRDefault="004A185C">
      <w:pPr>
        <w:pStyle w:val="ConsPlusTitle"/>
        <w:jc w:val="center"/>
      </w:pPr>
      <w:r>
        <w:t>(СТРОИТЕЛЬСТВО) ЖИЛЬЯ СЕМЬЯМ, ИСКЛЮЧЕННЫМ ИЗ ЧИСЛА</w:t>
      </w:r>
    </w:p>
    <w:p w:rsidR="004A185C" w:rsidRDefault="004A185C">
      <w:pPr>
        <w:pStyle w:val="ConsPlusTitle"/>
        <w:jc w:val="center"/>
      </w:pPr>
      <w:r>
        <w:t>УЧАСТНИКОВ ОСНОВНОГО МЕРОПРИЯТИЯ "ОБЕСПЕЧЕНИЕ ЖИЛЬЕМ МОЛОДЫХ</w:t>
      </w:r>
    </w:p>
    <w:p w:rsidR="004A185C" w:rsidRDefault="004A185C">
      <w:pPr>
        <w:pStyle w:val="ConsPlusTitle"/>
        <w:jc w:val="center"/>
      </w:pPr>
      <w:r>
        <w:t>СЕМЕЙ" ГОСУДАРСТВЕННОЙ ПРОГРАММЫ РОССИЙСКОЙ ФЕДЕРАЦИИ</w:t>
      </w:r>
    </w:p>
    <w:p w:rsidR="004A185C" w:rsidRDefault="004A185C">
      <w:pPr>
        <w:pStyle w:val="ConsPlusTitle"/>
        <w:jc w:val="center"/>
      </w:pPr>
      <w:r>
        <w:t>"ОБЕСПЕЧЕНИЕ ДОСТУПНЫМ И КОМФОРТНЫМ ЖИЛЬЕМ И КОММУНАЛЬНЫМИ</w:t>
      </w:r>
    </w:p>
    <w:p w:rsidR="004A185C" w:rsidRDefault="004A185C">
      <w:pPr>
        <w:pStyle w:val="ConsPlusTitle"/>
        <w:jc w:val="center"/>
      </w:pPr>
      <w:r>
        <w:t>УСЛУГАМИ ГРАЖДАН РОССИЙСКОЙ ФЕДЕРАЦИИ", В СВЯЗИ</w:t>
      </w:r>
    </w:p>
    <w:p w:rsidR="004A185C" w:rsidRDefault="004A185C">
      <w:pPr>
        <w:pStyle w:val="ConsPlusTitle"/>
        <w:jc w:val="center"/>
      </w:pPr>
      <w:r>
        <w:t>С ПРЕВЫШЕНИЕМ ОДНИМ ИЗ СУПРУГОВ ЛИБО РОДИТЕЛЕМ В НЕПОЛНОЙ</w:t>
      </w:r>
    </w:p>
    <w:p w:rsidR="004A185C" w:rsidRDefault="004A185C">
      <w:pPr>
        <w:pStyle w:val="ConsPlusTitle"/>
        <w:jc w:val="center"/>
      </w:pPr>
      <w:r>
        <w:t>СЕМЬЕ ВОЗРАСТА 35 ЛЕТ, И В КОТОРЫХ ВОЗРАСТ КАЖДОГО</w:t>
      </w:r>
    </w:p>
    <w:p w:rsidR="004A185C" w:rsidRDefault="004A185C">
      <w:pPr>
        <w:pStyle w:val="ConsPlusTitle"/>
        <w:jc w:val="center"/>
      </w:pPr>
      <w:r>
        <w:t>ИЗ СУПРУГОВ ЛИБО РОДИТЕЛЯ В НЕПОЛНОЙ СЕМЬЕ В 2018 ГОДУ</w:t>
      </w:r>
    </w:p>
    <w:p w:rsidR="004A185C" w:rsidRDefault="004A185C">
      <w:pPr>
        <w:pStyle w:val="ConsPlusTitle"/>
        <w:jc w:val="center"/>
      </w:pPr>
      <w:r>
        <w:t>НЕ ПРЕВЫСИЛ 39 ЛЕТ, В РАМКАХ РЕАЛИЗАЦИИ ПОДПРОГРАММЫ</w:t>
      </w:r>
    </w:p>
    <w:p w:rsidR="004A185C" w:rsidRDefault="004A185C">
      <w:pPr>
        <w:pStyle w:val="ConsPlusTitle"/>
        <w:jc w:val="center"/>
      </w:pPr>
      <w:r>
        <w:t>"СОЗДАНИЕ УСЛОВИЙ ДЛЯ ОБЕСПЕЧЕНИЯ ДОСТУПНЫМ И КОМФОРТНЫМ</w:t>
      </w:r>
    </w:p>
    <w:p w:rsidR="004A185C" w:rsidRDefault="004A185C">
      <w:pPr>
        <w:pStyle w:val="ConsPlusTitle"/>
        <w:jc w:val="center"/>
      </w:pPr>
      <w:r>
        <w:t>ЖИЛЬЕМ ГРАЖДАН СТАВРОПОЛЬСКОГО КРАЯ" ГОСУДАРСТВЕННОЙ</w:t>
      </w:r>
    </w:p>
    <w:p w:rsidR="004A185C" w:rsidRDefault="004A185C">
      <w:pPr>
        <w:pStyle w:val="ConsPlusTitle"/>
        <w:jc w:val="center"/>
      </w:pPr>
      <w:r>
        <w:t>ПРОГРАММЫ СТАВРОПОЛЬСКОГО КРАЯ "РАЗВИТИЕ ГРАДОСТРОИТЕЛЬСТВА,</w:t>
      </w:r>
    </w:p>
    <w:p w:rsidR="004A185C" w:rsidRDefault="004A185C">
      <w:pPr>
        <w:pStyle w:val="ConsPlusTitle"/>
        <w:jc w:val="center"/>
      </w:pPr>
      <w:r>
        <w:t>СТРОИТЕЛЬСТВА И АРХИТЕКТУРЫ"</w:t>
      </w:r>
    </w:p>
    <w:p w:rsidR="004A185C" w:rsidRDefault="004A185C">
      <w:pPr>
        <w:pStyle w:val="ConsPlusNormal"/>
        <w:jc w:val="both"/>
      </w:pPr>
    </w:p>
    <w:p w:rsidR="004A185C" w:rsidRDefault="004A185C">
      <w:pPr>
        <w:pStyle w:val="ConsPlusNormal"/>
        <w:ind w:firstLine="540"/>
        <w:jc w:val="both"/>
      </w:pPr>
      <w:r>
        <w:t xml:space="preserve">1. Настоящие Правила определяют порядок и цели предоставления в 2019 году за счет средств бюджета Ставропольского края и бюджета города-курорта Пятигорска социальных выплат на приобретение (строительство) жилья семьям, проживающим на территории Ставропольского края, исключенным из числа участников </w:t>
      </w:r>
      <w:hyperlink r:id="rId97">
        <w:r>
          <w:rPr>
            <w:color w:val="0000FF"/>
          </w:rPr>
          <w:t>подпрограммы</w:t>
        </w:r>
      </w:hyperlink>
      <w:r>
        <w:t xml:space="preserve"> "Обеспечение жильем молодых семей" федеральной целевой программы "Жилище" на 2015 - 2020 годы, утвержденной постановлением Правительства Российской Федерации от 17 декабря 2010 г. N 1050, и основного мероприятия "Обеспечение жильем молодых семей" государственной </w:t>
      </w:r>
      <w:hyperlink r:id="rId98">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N 1710 (далее - основное мероприятие "Обеспечение жильем молодых семей"), в связи с превышением одним из супругов либо родителем в неполной семье возраста 35 лет, и в которых возраст каждого из супругов либо родителя в неполной семье в 2018 году не превысил 39 лет, и признанным администрацией города Пятигорска нуждающимися в улучшении жилищных условий, в рамках реализации </w:t>
      </w:r>
      <w:hyperlink r:id="rId99">
        <w:r>
          <w:rPr>
            <w:color w:val="0000FF"/>
          </w:rPr>
          <w:t>подпрограммы</w:t>
        </w:r>
      </w:hyperlink>
      <w:r>
        <w:t xml:space="preserve"> "Создание условий для обеспечения доступным и комфортным жильем граждан Ставропольского края" государственной программы Ставропольского края "Развитие градостроительства, строительства и архитектуры", а также использования таких социальных выплат.</w:t>
      </w:r>
    </w:p>
    <w:p w:rsidR="004A185C" w:rsidRDefault="004A185C">
      <w:pPr>
        <w:pStyle w:val="ConsPlusNormal"/>
        <w:spacing w:before="220"/>
        <w:ind w:firstLine="540"/>
        <w:jc w:val="both"/>
      </w:pPr>
      <w:bookmarkStart w:id="3" w:name="P610"/>
      <w:bookmarkEnd w:id="3"/>
      <w:r>
        <w:t>2. Социальные выплаты используются семьями края, исключенными из числа участников основного мероприятия "Обеспечение жильем молодых семей", на следующие цели:</w:t>
      </w:r>
    </w:p>
    <w:p w:rsidR="004A185C" w:rsidRDefault="004A185C">
      <w:pPr>
        <w:pStyle w:val="ConsPlusNormal"/>
        <w:spacing w:before="220"/>
        <w:ind w:firstLine="540"/>
        <w:jc w:val="both"/>
      </w:pPr>
      <w:bookmarkStart w:id="4" w:name="P611"/>
      <w:bookmarkEnd w:id="4"/>
      <w:r>
        <w:t xml:space="preserve">1) оплата цены договора купли-продажи жилого помещения (за исключением случаев, когда </w:t>
      </w:r>
      <w:r>
        <w:lastRenderedPageBreak/>
        <w:t>оплата цены договора купли-продажи предусматривается в составе цены договора с уполномоченной организацией на приобретение жилья экономического класса на первичном рынке жилья);</w:t>
      </w:r>
    </w:p>
    <w:p w:rsidR="004A185C" w:rsidRDefault="004A185C">
      <w:pPr>
        <w:pStyle w:val="ConsPlusNormal"/>
        <w:spacing w:before="220"/>
        <w:ind w:firstLine="540"/>
        <w:jc w:val="both"/>
      </w:pPr>
      <w:bookmarkStart w:id="5" w:name="P612"/>
      <w:bookmarkEnd w:id="5"/>
      <w:r>
        <w:t>2) оплата цены договора строительного подряда на строительство жилого дома (далее - договор строительного подряда);</w:t>
      </w:r>
    </w:p>
    <w:p w:rsidR="004A185C" w:rsidRDefault="004A185C">
      <w:pPr>
        <w:pStyle w:val="ConsPlusNormal"/>
        <w:spacing w:before="220"/>
        <w:ind w:firstLine="540"/>
        <w:jc w:val="both"/>
      </w:pPr>
      <w:bookmarkStart w:id="6" w:name="P613"/>
      <w:bookmarkEnd w:id="6"/>
      <w:r>
        <w:t>3) осуществление последнего платежа в счет уплаты паевого взноса в полном размере, после уплаты которого жилое помещение переходит в собственность семьи края, исключенной из числа участников основного мероприятия "Обеспечение жильем молодых семей" (в случае если семья края, исключенная из числа участников основного мероприятия "Обеспечение жильем молодых семей", или один из супругов в такой семье является членом жилищного, жилищно-строительного, жилищного накопительного кооператива (далее - кооператив);</w:t>
      </w:r>
    </w:p>
    <w:p w:rsidR="004A185C" w:rsidRDefault="004A185C">
      <w:pPr>
        <w:pStyle w:val="ConsPlusNormal"/>
        <w:spacing w:before="220"/>
        <w:ind w:firstLine="540"/>
        <w:jc w:val="both"/>
      </w:pPr>
      <w:bookmarkStart w:id="7" w:name="P614"/>
      <w:bookmarkEnd w:id="7"/>
      <w:r>
        <w:t>4) уплата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p w:rsidR="004A185C" w:rsidRDefault="004A185C">
      <w:pPr>
        <w:pStyle w:val="ConsPlusNormal"/>
        <w:spacing w:before="220"/>
        <w:ind w:firstLine="540"/>
        <w:jc w:val="both"/>
      </w:pPr>
      <w:bookmarkStart w:id="8" w:name="P615"/>
      <w:bookmarkEnd w:id="8"/>
      <w:r>
        <w:t>5) оплата цены договора с уполномоченной организацией на приобретение в интересах семьи края, исключенной из числа участников основного мероприятия "Обеспечение жильем молодых семей", жилого помещения на первичном рынке жилья, в том числе оплата цены договора купли-продажи жилого помещения (в случаях, когда это предусмотрено договором с уполномоченной организацией) и (или) оплата услуг указанной организации;</w:t>
      </w:r>
    </w:p>
    <w:p w:rsidR="004A185C" w:rsidRDefault="004A185C">
      <w:pPr>
        <w:pStyle w:val="ConsPlusNormal"/>
        <w:spacing w:before="220"/>
        <w:ind w:firstLine="540"/>
        <w:jc w:val="both"/>
      </w:pPr>
      <w:bookmarkStart w:id="9" w:name="P616"/>
      <w:bookmarkEnd w:id="9"/>
      <w:r>
        <w:t>6) погашение основной суммы долга и уплата процентов по жилищным кредитам, в том числе ипотечным, или жилищным займам на приобретение (строительство) жилья, за исключением иных процентов, штрафов, комиссий и пеней за просрочку исполнения обязательств по этим кредитам или займам;</w:t>
      </w:r>
    </w:p>
    <w:p w:rsidR="004A185C" w:rsidRDefault="004A185C">
      <w:pPr>
        <w:pStyle w:val="ConsPlusNormal"/>
        <w:spacing w:before="220"/>
        <w:ind w:firstLine="540"/>
        <w:jc w:val="both"/>
      </w:pPr>
      <w:bookmarkStart w:id="10" w:name="P617"/>
      <w:bookmarkEnd w:id="10"/>
      <w:r>
        <w:t>7) уплата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w:t>
      </w:r>
    </w:p>
    <w:p w:rsidR="004A185C" w:rsidRDefault="004A185C">
      <w:pPr>
        <w:pStyle w:val="ConsPlusNormal"/>
        <w:spacing w:before="220"/>
        <w:ind w:firstLine="540"/>
        <w:jc w:val="both"/>
      </w:pPr>
      <w:bookmarkStart w:id="11" w:name="P618"/>
      <w:bookmarkEnd w:id="11"/>
      <w:r>
        <w:t>3.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4A185C" w:rsidRDefault="004A185C">
      <w:pPr>
        <w:pStyle w:val="ConsPlusNormal"/>
        <w:spacing w:before="220"/>
        <w:ind w:firstLine="540"/>
        <w:jc w:val="both"/>
      </w:pPr>
      <w:r>
        <w:t xml:space="preserve">4. Право семьи, исключенной из числа участников основного мероприятия "Обеспечение жильем молодых семей", на получение социальной выплаты удостоверяется </w:t>
      </w:r>
      <w:hyperlink w:anchor="P797">
        <w:r>
          <w:rPr>
            <w:color w:val="0000FF"/>
          </w:rPr>
          <w:t>извещением</w:t>
        </w:r>
      </w:hyperlink>
      <w:r>
        <w:t xml:space="preserve"> о предоставлении семье, исключенной из числа участников основного мероприятия "Обеспечение жильем молодых семей", социальной выплаты на приобретение (строительство) жилья, подготовленным по форме согласно приложению 1 к настоящим Правилам (далее - извещение о предоставлении социальной выплаты), которое не является ценной бумагой.</w:t>
      </w:r>
    </w:p>
    <w:p w:rsidR="004A185C" w:rsidRDefault="004A185C">
      <w:pPr>
        <w:pStyle w:val="ConsPlusNormal"/>
        <w:spacing w:before="220"/>
        <w:ind w:firstLine="540"/>
        <w:jc w:val="both"/>
      </w:pPr>
      <w:r>
        <w:t>5. В течение 10 рабочих дней после получения уведомления о лимитах бюджетных ассигнований краевого бюджета, предназначенных для предоставления социальных выплат, администрация города Пятигорска, предоставившая в министерство строительства и архитектуры Ставропольского края заявку на получение субсидии на предоставление семьям, исключенным из числа участников основного мероприятия "Обеспечение жильем молодых семей", производит оформление извещения о предоставлении социальной выплаты для семьи, исключенной из числа участников основного мероприятия "Обеспечение жильем молодых семей", которой планируется предоставить социальную выплату.</w:t>
      </w:r>
    </w:p>
    <w:p w:rsidR="004A185C" w:rsidRDefault="004A185C">
      <w:pPr>
        <w:pStyle w:val="ConsPlusNormal"/>
        <w:spacing w:before="220"/>
        <w:ind w:firstLine="540"/>
        <w:jc w:val="both"/>
      </w:pPr>
      <w:r>
        <w:t xml:space="preserve">Извещение о предоставлении социальной выплаты заполняется администрацией города Пятигорска в соответствии с направленными Минстроем края выписками из списка семей, </w:t>
      </w:r>
      <w:r>
        <w:lastRenderedPageBreak/>
        <w:t>исключенных из числа участников основного мероприятия "Обеспечение жильем молодых семей", - претендентов на получение в 2019 году социальных выплат по Ставропольскому краю (далее - список получателей социальных выплат).</w:t>
      </w:r>
    </w:p>
    <w:p w:rsidR="004A185C" w:rsidRDefault="004A185C">
      <w:pPr>
        <w:pStyle w:val="ConsPlusNormal"/>
        <w:spacing w:before="220"/>
        <w:ind w:firstLine="540"/>
        <w:jc w:val="both"/>
      </w:pPr>
      <w:r>
        <w:t>Минстрой края вносит изменения в список получателей социальных выплат на основании информации, полученной от администрации города Пятигорска.</w:t>
      </w:r>
    </w:p>
    <w:p w:rsidR="004A185C" w:rsidRDefault="004A185C">
      <w:pPr>
        <w:pStyle w:val="ConsPlusNormal"/>
        <w:spacing w:before="220"/>
        <w:ind w:firstLine="540"/>
        <w:jc w:val="both"/>
      </w:pPr>
      <w:r>
        <w:t>6. Срок действия извещения о предоставлении социальной выплаты составляет 7 месяцев с даты его выдачи, указанной в извещении о предоставлении социальной выплаты.</w:t>
      </w:r>
    </w:p>
    <w:p w:rsidR="004A185C" w:rsidRDefault="004A185C">
      <w:pPr>
        <w:pStyle w:val="ConsPlusNormal"/>
        <w:spacing w:before="220"/>
        <w:ind w:firstLine="540"/>
        <w:jc w:val="both"/>
      </w:pPr>
      <w:r>
        <w:t>7. Социальные выплаты предоставляются в 2019 году семьям, исключенным из числа участников основного мероприятия "Обеспечение жильем молодых семей", соответствующим в совокупности следующим условиям:</w:t>
      </w:r>
    </w:p>
    <w:p w:rsidR="004A185C" w:rsidRDefault="004A185C">
      <w:pPr>
        <w:pStyle w:val="ConsPlusNormal"/>
        <w:spacing w:before="220"/>
        <w:ind w:firstLine="540"/>
        <w:jc w:val="both"/>
      </w:pPr>
      <w:r>
        <w:t>1) исключение молодой семьи, проживающей на территории Ставропольского края, являющейся участником основного мероприятия "Обеспечение жильем молодых семей" из числа участников основного мероприятия "Обеспечение жильем молодых семей" в связи с превышением хотя бы одним из супругов либо родителем в неполной семье возраста 35 лет, в которой возраст одного из супругов, либо родителя в неполной семье в 2018 году не превысил 39 лет;</w:t>
      </w:r>
    </w:p>
    <w:p w:rsidR="004A185C" w:rsidRDefault="004A185C">
      <w:pPr>
        <w:pStyle w:val="ConsPlusNormal"/>
        <w:spacing w:before="220"/>
        <w:ind w:firstLine="540"/>
        <w:jc w:val="both"/>
      </w:pPr>
      <w:r>
        <w:t xml:space="preserve">2) признание администрацией города Пятигорска семьи, исключенной из числа участников основного мероприятия "Обеспечение жильем молодых семей", семьей, нуждающейся в улучшении жилищных условий в соответствии со </w:t>
      </w:r>
      <w:hyperlink r:id="rId100">
        <w:r>
          <w:rPr>
            <w:color w:val="0000FF"/>
          </w:rPr>
          <w:t>статьей 51</w:t>
        </w:r>
      </w:hyperlink>
      <w:r>
        <w:t xml:space="preserve"> Жилищного кодекса Российской Федерации;</w:t>
      </w:r>
    </w:p>
    <w:p w:rsidR="004A185C" w:rsidRDefault="004A185C">
      <w:pPr>
        <w:pStyle w:val="ConsPlusNormal"/>
        <w:spacing w:before="220"/>
        <w:ind w:firstLine="540"/>
        <w:jc w:val="both"/>
      </w:pPr>
      <w:r>
        <w:t>3) признание администрацией города Пятигорска семьи, исключенной из числа участников основного мероприятия "Обеспечение жильем молодых семей", семьей, имеющей достаточные доходы, позволяющие получить ипотечный кредит (заем), либо иные денежные средства, достаточные для оплаты расчетной (средней) стоимости жилого помещения в части, превышающей размер социальной выплаты (далее - семья, имеющая достаточные доходы).</w:t>
      </w:r>
    </w:p>
    <w:p w:rsidR="004A185C" w:rsidRDefault="004A185C">
      <w:pPr>
        <w:pStyle w:val="ConsPlusNormal"/>
        <w:spacing w:before="220"/>
        <w:ind w:firstLine="540"/>
        <w:jc w:val="both"/>
      </w:pPr>
      <w:r>
        <w:t>Семьи, исключенные из числа участников основного мероприятия "Обеспечение жильем молодых семей", включаются минстроем края в сводный список семей, исключенных из числа участников основного мероприятия "Обеспечение жильем молодых семей", в связи с превышением хотя бы одним из супругов либо родителем в неполной семье возраста 35 лет, в которых возраст одного из супругов либо родителя в неполной семье в 2018 году не превысил 39 лет (далее - сводный список).</w:t>
      </w:r>
    </w:p>
    <w:p w:rsidR="004A185C" w:rsidRDefault="004A185C">
      <w:pPr>
        <w:pStyle w:val="ConsPlusNormal"/>
        <w:spacing w:before="220"/>
        <w:ind w:firstLine="540"/>
        <w:jc w:val="both"/>
      </w:pPr>
      <w:r>
        <w:t>8. Семья, исключенная из числа участников основного мероприятия "Обеспечение жильем молодых семей", имеет право на получение социальной выплаты с целью улучшения жилищных условий только один раз.</w:t>
      </w:r>
    </w:p>
    <w:p w:rsidR="004A185C" w:rsidRDefault="004A185C">
      <w:pPr>
        <w:pStyle w:val="ConsPlusNormal"/>
        <w:spacing w:before="220"/>
        <w:ind w:firstLine="540"/>
        <w:jc w:val="both"/>
      </w:pPr>
      <w:r>
        <w:t>9. Социальная выплата рассчитывается Минстроем края в размере не менее:</w:t>
      </w:r>
    </w:p>
    <w:p w:rsidR="004A185C" w:rsidRDefault="004A185C">
      <w:pPr>
        <w:pStyle w:val="ConsPlusNormal"/>
        <w:spacing w:before="220"/>
        <w:ind w:firstLine="540"/>
        <w:jc w:val="both"/>
      </w:pPr>
      <w:r>
        <w:t xml:space="preserve">30 процентов расчетной (средней) стоимости жилья, определяемой в соответствии с требованиями, предусмотренными </w:t>
      </w:r>
      <w:hyperlink w:anchor="P642">
        <w:r>
          <w:rPr>
            <w:color w:val="0000FF"/>
          </w:rPr>
          <w:t>пунктом 15</w:t>
        </w:r>
      </w:hyperlink>
      <w:r>
        <w:t xml:space="preserve"> настоящих Правил, - для семей края, исключенных из числа участников основного мероприятия "Обеспечение жильем молодых семей", не имеющих детей;</w:t>
      </w:r>
    </w:p>
    <w:p w:rsidR="004A185C" w:rsidRDefault="004A185C">
      <w:pPr>
        <w:pStyle w:val="ConsPlusNormal"/>
        <w:spacing w:before="220"/>
        <w:ind w:firstLine="540"/>
        <w:jc w:val="both"/>
      </w:pPr>
      <w:r>
        <w:t xml:space="preserve">35 процентов расчетной (средней) стоимости жилья, определяемой в соответствии с требованиями, предусмотренными </w:t>
      </w:r>
      <w:hyperlink w:anchor="P642">
        <w:r>
          <w:rPr>
            <w:color w:val="0000FF"/>
          </w:rPr>
          <w:t>пунктом 15</w:t>
        </w:r>
      </w:hyperlink>
      <w:r>
        <w:t xml:space="preserve"> настоящих Правил, - для семей, исключенных из числа участников основного мероприятия "Обеспечение жильем молодых семей", имеющих одного или двух детей в возрасте до 18 лет, несовершеннолетних, в отношении которых не принято решение в установленном законодательством Российской Федерации порядке об их эмансипации, а также детей, достигших совершеннолетия, в случае их обучения в профессиональных образовательных организациях и образовательных организациях высшего образования по очной </w:t>
      </w:r>
      <w:r>
        <w:lastRenderedPageBreak/>
        <w:t>форме обучения - до окончания профессионального образования, но не более чем до достижения ими возраста 23 лет (далее - дети), а также для неполных семей края, исключенных из числа участников основного мероприятия "Обеспечение жильем молодых семей", состоящих из одного родителя и одного или двух детей;</w:t>
      </w:r>
    </w:p>
    <w:p w:rsidR="004A185C" w:rsidRDefault="004A185C">
      <w:pPr>
        <w:pStyle w:val="ConsPlusNormal"/>
        <w:spacing w:before="220"/>
        <w:ind w:firstLine="540"/>
        <w:jc w:val="both"/>
      </w:pPr>
      <w:r>
        <w:t xml:space="preserve">70 процентов расчетной (средней) стоимости жилья, определяемой в соответствии с требованиями, предусмотренными </w:t>
      </w:r>
      <w:hyperlink w:anchor="P642">
        <w:r>
          <w:rPr>
            <w:color w:val="0000FF"/>
          </w:rPr>
          <w:t>пунктом 15</w:t>
        </w:r>
      </w:hyperlink>
      <w:r>
        <w:t xml:space="preserve"> настоящих Правил, - для семей, исключенных из числа участников основного мероприятия "Обеспечение жильем молодых семей", имеющих трех и более детей, а также для неполных семей, исключенных из числа участников основного мероприятия "Обеспечение жильем молодых семей", состоящих из одного родителя и трех и более детей.</w:t>
      </w:r>
    </w:p>
    <w:p w:rsidR="004A185C" w:rsidRDefault="004A185C">
      <w:pPr>
        <w:pStyle w:val="ConsPlusNormal"/>
        <w:spacing w:before="220"/>
        <w:ind w:firstLine="540"/>
        <w:jc w:val="both"/>
      </w:pPr>
      <w:r>
        <w:t xml:space="preserve">10. В случае использования семьей, исключенной из числа участников основного мероприятия "Обеспечение жильем молодых семей", социальной выплаты на цель, предусмотренную </w:t>
      </w:r>
      <w:hyperlink w:anchor="P613">
        <w:r>
          <w:rPr>
            <w:color w:val="0000FF"/>
          </w:rPr>
          <w:t>подпунктом 3 пункта 2</w:t>
        </w:r>
      </w:hyperlink>
      <w:r>
        <w:t xml:space="preserve"> настоящих Правил, ее размер устанавливается в соответствии с </w:t>
      </w:r>
      <w:hyperlink w:anchor="P636">
        <w:r>
          <w:rPr>
            <w:color w:val="0000FF"/>
          </w:rPr>
          <w:t>пунктом 12</w:t>
        </w:r>
      </w:hyperlink>
      <w:r>
        <w:t xml:space="preserve"> настоящих Правил и ограничивается суммой остатка задолженности по выплате остатка паевого взноса.</w:t>
      </w:r>
    </w:p>
    <w:p w:rsidR="004A185C" w:rsidRDefault="004A185C">
      <w:pPr>
        <w:pStyle w:val="ConsPlusNormal"/>
        <w:spacing w:before="220"/>
        <w:ind w:firstLine="540"/>
        <w:jc w:val="both"/>
      </w:pPr>
      <w:r>
        <w:t xml:space="preserve">11. В случае использования семьей, исключенной из числа участников основного мероприятия "Обеспечение жильем молодых семей", социальной выплаты на цель, предусмотренную </w:t>
      </w:r>
      <w:hyperlink w:anchor="P616">
        <w:r>
          <w:rPr>
            <w:color w:val="0000FF"/>
          </w:rPr>
          <w:t>подпунктом 6 пункта 2</w:t>
        </w:r>
      </w:hyperlink>
      <w:r>
        <w:t xml:space="preserve"> настоящих Правил, размер социальной выплаты устанавливается в соответствии с </w:t>
      </w:r>
      <w:hyperlink w:anchor="P636">
        <w:r>
          <w:rPr>
            <w:color w:val="0000FF"/>
          </w:rPr>
          <w:t>пунктом 12</w:t>
        </w:r>
      </w:hyperlink>
      <w:r>
        <w:t xml:space="preserve"> настоящих Правил и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4A185C" w:rsidRDefault="004A185C">
      <w:pPr>
        <w:pStyle w:val="ConsPlusNormal"/>
        <w:spacing w:before="220"/>
        <w:ind w:firstLine="540"/>
        <w:jc w:val="both"/>
      </w:pPr>
      <w:bookmarkStart w:id="12" w:name="P636"/>
      <w:bookmarkEnd w:id="12"/>
      <w:r>
        <w:t xml:space="preserve">12. Размер социальной выплаты определяется минстроем края исходя из размера общей площади жилья, указанного в </w:t>
      </w:r>
      <w:hyperlink w:anchor="P639">
        <w:r>
          <w:rPr>
            <w:color w:val="0000FF"/>
          </w:rPr>
          <w:t>пункте 14</w:t>
        </w:r>
      </w:hyperlink>
      <w:r>
        <w:t xml:space="preserve"> настоящих Правил, количества членов семьи, исключенной из числа участников основного мероприятия "Обеспечение жильем молодых семей", и норматива стоимости 1 кв. метра общей площади жилья по муниципальному образованию городу-курорту Пятигорску Ставропольского края.</w:t>
      </w:r>
    </w:p>
    <w:p w:rsidR="004A185C" w:rsidRDefault="004A185C">
      <w:pPr>
        <w:pStyle w:val="ConsPlusNormal"/>
        <w:spacing w:before="220"/>
        <w:ind w:firstLine="540"/>
        <w:jc w:val="both"/>
      </w:pPr>
      <w:r>
        <w:t>Норматив стоимости 1 кв. метра общей площади жилья по муниципальному образованию края для расчета размера социальной выплаты устанавливается органом местного самоуправления муниципального образования края, но не выше средней рыночной стоимости 1 кв. метра общей площади жилья по Ставропольскому краю, определяемой Министерством строительства и жилищно-коммунального хозяйства Российской Федерации.</w:t>
      </w:r>
    </w:p>
    <w:p w:rsidR="004A185C" w:rsidRDefault="004A185C">
      <w:pPr>
        <w:pStyle w:val="ConsPlusNormal"/>
        <w:spacing w:before="220"/>
        <w:ind w:firstLine="540"/>
        <w:jc w:val="both"/>
      </w:pPr>
      <w:r>
        <w:t xml:space="preserve">13. Расчет размера социальной выплаты для семьи, исключенной из числа участников основного мероприятия "Обеспечение жильем молодых семей", в которой один из супругов не является гражданином Российской Федерации, производится в соответствии с </w:t>
      </w:r>
      <w:hyperlink w:anchor="P636">
        <w:r>
          <w:rPr>
            <w:color w:val="0000FF"/>
          </w:rPr>
          <w:t>пунктом 12</w:t>
        </w:r>
      </w:hyperlink>
      <w:r>
        <w:t xml:space="preserve"> настоящих Правил, исходя из размера общей площади жилья, установленного для семьи, исключенной из числа участников основного мероприятия "Обеспечение жильем молодых семей", разной численности, с учетом количества членов семьи, исключенной из числа участников основного мероприятия "Обеспечение жильем молодых семей", являющихся гражданами Российской Федерации.</w:t>
      </w:r>
    </w:p>
    <w:p w:rsidR="004A185C" w:rsidRDefault="004A185C">
      <w:pPr>
        <w:pStyle w:val="ConsPlusNormal"/>
        <w:spacing w:before="220"/>
        <w:ind w:firstLine="540"/>
        <w:jc w:val="both"/>
      </w:pPr>
      <w:bookmarkStart w:id="13" w:name="P639"/>
      <w:bookmarkEnd w:id="13"/>
      <w:r>
        <w:t>14. Размер общей площади жилья, с учетом которого определяется размер социальной выплаты, составляет:</w:t>
      </w:r>
    </w:p>
    <w:p w:rsidR="004A185C" w:rsidRDefault="004A185C">
      <w:pPr>
        <w:pStyle w:val="ConsPlusNormal"/>
        <w:spacing w:before="220"/>
        <w:ind w:firstLine="540"/>
        <w:jc w:val="both"/>
      </w:pPr>
      <w:r>
        <w:t>1) для семьи, исключенной из числа участников основного мероприятия "Обеспечение жильем молодых семей", состоящей из двух человек (супруги или один родитель и ребенок в неполной семье), - 42 кв. метра;</w:t>
      </w:r>
    </w:p>
    <w:p w:rsidR="004A185C" w:rsidRDefault="004A185C">
      <w:pPr>
        <w:pStyle w:val="ConsPlusNormal"/>
        <w:spacing w:before="220"/>
        <w:ind w:firstLine="540"/>
        <w:jc w:val="both"/>
      </w:pPr>
      <w:r>
        <w:t xml:space="preserve">2) для семьи, исключенной из числа участников основного мероприятия "Обеспечение </w:t>
      </w:r>
      <w:r>
        <w:lastRenderedPageBreak/>
        <w:t>жильем молодых семей", состоящей из трех или более человек, включающей помимо супругов одного ребенка или более (либо семьи, состоящей из одного родителя и двух или более детей в неполной семье), - по 18 кв. метров на одного человека.</w:t>
      </w:r>
    </w:p>
    <w:p w:rsidR="004A185C" w:rsidRDefault="004A185C">
      <w:pPr>
        <w:pStyle w:val="ConsPlusNormal"/>
        <w:spacing w:before="220"/>
        <w:ind w:firstLine="540"/>
        <w:jc w:val="both"/>
      </w:pPr>
      <w:bookmarkStart w:id="14" w:name="P642"/>
      <w:bookmarkEnd w:id="14"/>
      <w:r>
        <w:t>15. Расчетная (средняя) стоимость жилья определяется по следующей формуле:</w:t>
      </w:r>
    </w:p>
    <w:p w:rsidR="004A185C" w:rsidRDefault="004A185C">
      <w:pPr>
        <w:pStyle w:val="ConsPlusNormal"/>
        <w:jc w:val="both"/>
      </w:pPr>
    </w:p>
    <w:p w:rsidR="004A185C" w:rsidRDefault="004A185C">
      <w:pPr>
        <w:pStyle w:val="ConsPlusNormal"/>
        <w:ind w:firstLine="540"/>
        <w:jc w:val="both"/>
      </w:pPr>
      <w:r>
        <w:t>СЖ = Н x РЖ, где</w:t>
      </w:r>
    </w:p>
    <w:p w:rsidR="004A185C" w:rsidRDefault="004A185C">
      <w:pPr>
        <w:pStyle w:val="ConsPlusNormal"/>
        <w:jc w:val="both"/>
      </w:pPr>
    </w:p>
    <w:p w:rsidR="004A185C" w:rsidRDefault="004A185C">
      <w:pPr>
        <w:pStyle w:val="ConsPlusNormal"/>
        <w:ind w:firstLine="540"/>
        <w:jc w:val="both"/>
      </w:pPr>
      <w:r>
        <w:t>СЖ - расчетная (средняя) стоимость жилья;</w:t>
      </w:r>
    </w:p>
    <w:p w:rsidR="004A185C" w:rsidRDefault="004A185C">
      <w:pPr>
        <w:pStyle w:val="ConsPlusNormal"/>
        <w:spacing w:before="220"/>
        <w:ind w:firstLine="540"/>
        <w:jc w:val="both"/>
      </w:pPr>
      <w:r>
        <w:t xml:space="preserve">Н - норматив стоимости 1 кв. метра общей площади жилья по муниципальному образованию края, установленный в соответствии с </w:t>
      </w:r>
      <w:hyperlink w:anchor="P636">
        <w:r>
          <w:rPr>
            <w:color w:val="0000FF"/>
          </w:rPr>
          <w:t>пунктом 12</w:t>
        </w:r>
      </w:hyperlink>
      <w:r>
        <w:t xml:space="preserve"> настоящих Правил;</w:t>
      </w:r>
    </w:p>
    <w:p w:rsidR="004A185C" w:rsidRDefault="004A185C">
      <w:pPr>
        <w:pStyle w:val="ConsPlusNormal"/>
        <w:spacing w:before="220"/>
        <w:ind w:firstLine="540"/>
        <w:jc w:val="both"/>
      </w:pPr>
      <w:r>
        <w:t xml:space="preserve">РЖ - размер общей площади жилья, определяемый в соответствии с </w:t>
      </w:r>
      <w:hyperlink w:anchor="P639">
        <w:r>
          <w:rPr>
            <w:color w:val="0000FF"/>
          </w:rPr>
          <w:t>пунктом 14</w:t>
        </w:r>
      </w:hyperlink>
      <w:r>
        <w:t xml:space="preserve"> настоящих Правил.</w:t>
      </w:r>
    </w:p>
    <w:p w:rsidR="004A185C" w:rsidRDefault="004A185C">
      <w:pPr>
        <w:pStyle w:val="ConsPlusNormal"/>
        <w:spacing w:before="220"/>
        <w:ind w:firstLine="540"/>
        <w:jc w:val="both"/>
      </w:pPr>
      <w:r>
        <w:t>16. Размер социальной выплаты:</w:t>
      </w:r>
    </w:p>
    <w:p w:rsidR="004A185C" w:rsidRDefault="004A185C">
      <w:pPr>
        <w:pStyle w:val="ConsPlusNormal"/>
        <w:spacing w:before="220"/>
        <w:ind w:firstLine="540"/>
        <w:jc w:val="both"/>
      </w:pPr>
      <w:r>
        <w:t>1) рассчитывается на дату утверждения минстроем края списка получателей социальных выплат;</w:t>
      </w:r>
    </w:p>
    <w:p w:rsidR="004A185C" w:rsidRDefault="004A185C">
      <w:pPr>
        <w:pStyle w:val="ConsPlusNormal"/>
        <w:spacing w:before="220"/>
        <w:ind w:firstLine="540"/>
        <w:jc w:val="both"/>
      </w:pPr>
      <w:r>
        <w:t>2) указывается в извещении о предоставлении социальной выплаты;</w:t>
      </w:r>
    </w:p>
    <w:p w:rsidR="004A185C" w:rsidRDefault="004A185C">
      <w:pPr>
        <w:pStyle w:val="ConsPlusNormal"/>
        <w:spacing w:before="220"/>
        <w:ind w:firstLine="540"/>
        <w:jc w:val="both"/>
      </w:pPr>
      <w:r>
        <w:t>3) остается неизменным в течение всего срока действия извещения о предоставлении социальной выплаты.</w:t>
      </w:r>
    </w:p>
    <w:p w:rsidR="004A185C" w:rsidRDefault="004A185C">
      <w:pPr>
        <w:pStyle w:val="ConsPlusNormal"/>
        <w:spacing w:before="220"/>
        <w:ind w:firstLine="540"/>
        <w:jc w:val="both"/>
      </w:pPr>
      <w:r>
        <w:t>17. На основании сводного списка и с учетом размера бюджетных ассигнований, предусматриваемых краевым бюджетом и местными бюджетами на 2019 год на предоставление социальных выплат семьям края, исключенным из числа участников основного мероприятия "Обеспечение жильем молодых семей", Минстрой края формирует и утверждает список получателей социальной выплаты.</w:t>
      </w:r>
    </w:p>
    <w:p w:rsidR="004A185C" w:rsidRDefault="004A185C">
      <w:pPr>
        <w:pStyle w:val="ConsPlusNormal"/>
        <w:spacing w:before="220"/>
        <w:ind w:firstLine="540"/>
        <w:jc w:val="both"/>
      </w:pPr>
      <w:r>
        <w:t>18. В течение 15 рабочих дней со дня утверждения списка получателей социальных выплат Минстрой края доводит до администрации города Пятигорска выписки из утвержденного списка получателей социальных выплат.</w:t>
      </w:r>
    </w:p>
    <w:p w:rsidR="004A185C" w:rsidRDefault="004A185C">
      <w:pPr>
        <w:pStyle w:val="ConsPlusNormal"/>
        <w:spacing w:before="220"/>
        <w:ind w:firstLine="540"/>
        <w:jc w:val="both"/>
      </w:pPr>
      <w:r>
        <w:t xml:space="preserve">В случае, если семьи, исключенные из числа участников основного мероприятия "Обеспечение жильем молодых семей", не представили необходимые документы для получения извещения о предоставлении социальной выплаты в срок, установленный </w:t>
      </w:r>
      <w:hyperlink w:anchor="P661">
        <w:r>
          <w:rPr>
            <w:color w:val="0000FF"/>
          </w:rPr>
          <w:t>пунктами 20</w:t>
        </w:r>
      </w:hyperlink>
      <w:r>
        <w:t xml:space="preserve"> и </w:t>
      </w:r>
      <w:hyperlink w:anchor="P668">
        <w:r>
          <w:rPr>
            <w:color w:val="0000FF"/>
          </w:rPr>
          <w:t>21</w:t>
        </w:r>
      </w:hyperlink>
      <w:r>
        <w:t xml:space="preserve"> настоящих Правил, или в течение срока действия извещения о предоставлении социальной выплаты отказались от получения социальной выплаты или по иным причинам не смогли воспользоваться этой социальной выплатой, Минстрой края вносит изменения в утвержденный список получателей социальных выплат.</w:t>
      </w:r>
    </w:p>
    <w:p w:rsidR="004A185C" w:rsidRDefault="004A185C">
      <w:pPr>
        <w:pStyle w:val="ConsPlusNormal"/>
        <w:spacing w:before="220"/>
        <w:ind w:firstLine="540"/>
        <w:jc w:val="both"/>
      </w:pPr>
      <w:r>
        <w:t>19. Администрация города Пятигорска в течение 10 рабочих дней со дня получения от минстроя края выписок из списка получателей социальных выплат:</w:t>
      </w:r>
    </w:p>
    <w:p w:rsidR="004A185C" w:rsidRDefault="004A185C">
      <w:pPr>
        <w:pStyle w:val="ConsPlusNormal"/>
        <w:spacing w:before="220"/>
        <w:ind w:firstLine="540"/>
        <w:jc w:val="both"/>
      </w:pPr>
      <w:r>
        <w:t>1) письменно уведомляет семьи, исключенные из числа участников основного мероприятия "Обеспечение жильем молодых семей":</w:t>
      </w:r>
    </w:p>
    <w:p w:rsidR="004A185C" w:rsidRDefault="004A185C">
      <w:pPr>
        <w:pStyle w:val="ConsPlusNormal"/>
        <w:spacing w:before="220"/>
        <w:ind w:firstLine="540"/>
        <w:jc w:val="both"/>
      </w:pPr>
      <w:r>
        <w:t>о включении их в список получателей социальных выплат;</w:t>
      </w:r>
    </w:p>
    <w:p w:rsidR="004A185C" w:rsidRDefault="004A185C">
      <w:pPr>
        <w:pStyle w:val="ConsPlusNormal"/>
        <w:spacing w:before="220"/>
        <w:ind w:firstLine="540"/>
        <w:jc w:val="both"/>
      </w:pPr>
      <w:r>
        <w:t xml:space="preserve">о необходимости представить в администрацию города Пятигорска для получения извещения о предоставлении социальной выплаты документы, указанные в </w:t>
      </w:r>
      <w:hyperlink w:anchor="P661">
        <w:r>
          <w:rPr>
            <w:color w:val="0000FF"/>
          </w:rPr>
          <w:t>пунктах 20</w:t>
        </w:r>
      </w:hyperlink>
      <w:r>
        <w:t xml:space="preserve"> и </w:t>
      </w:r>
      <w:hyperlink w:anchor="P668">
        <w:r>
          <w:rPr>
            <w:color w:val="0000FF"/>
          </w:rPr>
          <w:t>21</w:t>
        </w:r>
      </w:hyperlink>
      <w:r>
        <w:t xml:space="preserve"> настоящих Правил;</w:t>
      </w:r>
    </w:p>
    <w:p w:rsidR="004A185C" w:rsidRDefault="004A185C">
      <w:pPr>
        <w:pStyle w:val="ConsPlusNormal"/>
        <w:spacing w:before="220"/>
        <w:ind w:firstLine="540"/>
        <w:jc w:val="both"/>
      </w:pPr>
      <w:r>
        <w:t xml:space="preserve">2) разъясняет порядок и условия получения и использования семьей, исключенной из числа </w:t>
      </w:r>
      <w:r>
        <w:lastRenderedPageBreak/>
        <w:t>участников основного мероприятия "Обеспечение жильем молодых семей", социальной выплаты.</w:t>
      </w:r>
    </w:p>
    <w:p w:rsidR="004A185C" w:rsidRDefault="004A185C">
      <w:pPr>
        <w:pStyle w:val="ConsPlusNormal"/>
        <w:spacing w:before="220"/>
        <w:ind w:firstLine="540"/>
        <w:jc w:val="both"/>
      </w:pPr>
      <w:bookmarkStart w:id="15" w:name="P661"/>
      <w:bookmarkEnd w:id="15"/>
      <w:r>
        <w:t xml:space="preserve">20. В случае использования семьей, исключенной из числа участников основного мероприятия "Обеспечение жильем молодых семей", социальной выплаты на цели, предусмотренные </w:t>
      </w:r>
      <w:hyperlink w:anchor="P611">
        <w:r>
          <w:rPr>
            <w:color w:val="0000FF"/>
          </w:rPr>
          <w:t>подпунктами 1</w:t>
        </w:r>
      </w:hyperlink>
      <w:r>
        <w:t xml:space="preserve"> - </w:t>
      </w:r>
      <w:hyperlink w:anchor="P615">
        <w:r>
          <w:rPr>
            <w:color w:val="0000FF"/>
          </w:rPr>
          <w:t>5</w:t>
        </w:r>
      </w:hyperlink>
      <w:r>
        <w:t xml:space="preserve"> и </w:t>
      </w:r>
      <w:hyperlink w:anchor="P617">
        <w:r>
          <w:rPr>
            <w:color w:val="0000FF"/>
          </w:rPr>
          <w:t>7 пункта 2</w:t>
        </w:r>
      </w:hyperlink>
      <w:r>
        <w:t xml:space="preserve"> настоящих Правил, для получения извещения о предоставлении социальной выплаты семья, исключенная из числа участников основного мероприятия "Обеспечение жильем молодых семей", в течение 15 рабочих дней со дня получения уведомления о необходимости представления документов для получения извещения о предоставлении социальной выплаты представляет в администрацию города Пятигорска следующие документы:</w:t>
      </w:r>
    </w:p>
    <w:p w:rsidR="004A185C" w:rsidRDefault="004A185C">
      <w:pPr>
        <w:pStyle w:val="ConsPlusNormal"/>
        <w:spacing w:before="220"/>
        <w:ind w:firstLine="540"/>
        <w:jc w:val="both"/>
      </w:pPr>
      <w:r>
        <w:t xml:space="preserve">1) </w:t>
      </w:r>
      <w:hyperlink w:anchor="P924">
        <w:r>
          <w:rPr>
            <w:color w:val="0000FF"/>
          </w:rPr>
          <w:t>заявление (обязательство)</w:t>
        </w:r>
      </w:hyperlink>
      <w:r>
        <w:t xml:space="preserve"> об использовании социальной выплаты семьей края, исключенной из числа участников основного мероприятия "Обеспечение жильем молодых семей", содержащее согласие семьи, исключенной из числа участников основного мероприятия "Обеспечение жильем молодых семей", на получение социальной выплаты за счет средств краевого бюджета и местных бюджетов в порядке и на условиях, определенных настоящими Правилами, по форме согласно приложению 2 к настоящим Правилам (далее - заявление);</w:t>
      </w:r>
    </w:p>
    <w:p w:rsidR="004A185C" w:rsidRDefault="004A185C">
      <w:pPr>
        <w:pStyle w:val="ConsPlusNormal"/>
        <w:spacing w:before="220"/>
        <w:ind w:firstLine="540"/>
        <w:jc w:val="both"/>
      </w:pPr>
      <w:r>
        <w:t>2) копии документов, удостоверяющих личность каждого члена семьи, исключенной из числа участников основного мероприятия "Обеспечение жильем молодых семей";</w:t>
      </w:r>
    </w:p>
    <w:p w:rsidR="004A185C" w:rsidRDefault="004A185C">
      <w:pPr>
        <w:pStyle w:val="ConsPlusNormal"/>
        <w:spacing w:before="220"/>
        <w:ind w:firstLine="540"/>
        <w:jc w:val="both"/>
      </w:pPr>
      <w:r>
        <w:t>3) копия свидетельства о браке (представляется только полными семьями края, исключенными из числа участников основного мероприятия "Обеспечение жильем молодых семей");</w:t>
      </w:r>
    </w:p>
    <w:p w:rsidR="004A185C" w:rsidRDefault="004A185C">
      <w:pPr>
        <w:pStyle w:val="ConsPlusNormal"/>
        <w:spacing w:before="220"/>
        <w:ind w:firstLine="540"/>
        <w:jc w:val="both"/>
      </w:pPr>
      <w:r>
        <w:t>4) документ, подтверждающий признание семьи, исключенной из числа участников основного мероприятия "Обеспечение жильем молодых семей" семьей, нуждающейся в улучшении жилищных условий;</w:t>
      </w:r>
    </w:p>
    <w:p w:rsidR="004A185C" w:rsidRDefault="004A185C">
      <w:pPr>
        <w:pStyle w:val="ConsPlusNormal"/>
        <w:spacing w:before="220"/>
        <w:ind w:firstLine="540"/>
        <w:jc w:val="both"/>
      </w:pPr>
      <w:r>
        <w:t>5) документы, подтверждающие признание семьи, исключенной из числа участников основного мероприятия "Обеспечение жильем молодых семей", платежеспособной семьей;</w:t>
      </w:r>
    </w:p>
    <w:p w:rsidR="004A185C" w:rsidRDefault="004A185C">
      <w:pPr>
        <w:pStyle w:val="ConsPlusNormal"/>
        <w:spacing w:before="220"/>
        <w:ind w:firstLine="540"/>
        <w:jc w:val="both"/>
      </w:pPr>
      <w:r>
        <w:t>6) копия страхового свидетельства обязательного пенсионного страхования каждого совершеннолетнего члена семьи, исключенной из числа участников основного мероприятия "Обеспечение жильем молодых семей".</w:t>
      </w:r>
    </w:p>
    <w:p w:rsidR="004A185C" w:rsidRDefault="004A185C">
      <w:pPr>
        <w:pStyle w:val="ConsPlusNormal"/>
        <w:spacing w:before="220"/>
        <w:ind w:firstLine="540"/>
        <w:jc w:val="both"/>
      </w:pPr>
      <w:bookmarkStart w:id="16" w:name="P668"/>
      <w:bookmarkEnd w:id="16"/>
      <w:r>
        <w:t xml:space="preserve">21. В случае использования семьей, исключенной из числа участников основного мероприятия "Обеспечение жильем молодых семей", социальной выплаты на цель, предусмотренную </w:t>
      </w:r>
      <w:hyperlink w:anchor="P616">
        <w:r>
          <w:rPr>
            <w:color w:val="0000FF"/>
          </w:rPr>
          <w:t>подпунктом 6 пункта 2</w:t>
        </w:r>
      </w:hyperlink>
      <w:r>
        <w:t xml:space="preserve"> настоящих Правил, для получения извещения о предоставлении социальной выплаты семья, исключенная из числа участников основного мероприятия "Обеспечение жильем молодых семей", в течение 15 рабочих дней со дня получения уведомления о необходимости представления документов для получения извещения о предоставлении социальной выплаты представляет в орган местного самоуправления муниципального образования края следующие документы:</w:t>
      </w:r>
    </w:p>
    <w:p w:rsidR="004A185C" w:rsidRDefault="004A185C">
      <w:pPr>
        <w:pStyle w:val="ConsPlusNormal"/>
        <w:spacing w:before="220"/>
        <w:ind w:firstLine="540"/>
        <w:jc w:val="both"/>
      </w:pPr>
      <w:r>
        <w:t>1) заявление;</w:t>
      </w:r>
    </w:p>
    <w:p w:rsidR="004A185C" w:rsidRDefault="004A185C">
      <w:pPr>
        <w:pStyle w:val="ConsPlusNormal"/>
        <w:spacing w:before="220"/>
        <w:ind w:firstLine="540"/>
        <w:jc w:val="both"/>
      </w:pPr>
      <w:bookmarkStart w:id="17" w:name="P670"/>
      <w:bookmarkEnd w:id="17"/>
      <w:r>
        <w:t>2) копии документов, удостоверяющих личность каждого члена семьи, исключенной из числа участников основного мероприятия "Обеспечение жильем молодых семей",</w:t>
      </w:r>
    </w:p>
    <w:p w:rsidR="004A185C" w:rsidRDefault="004A185C">
      <w:pPr>
        <w:pStyle w:val="ConsPlusNormal"/>
        <w:spacing w:before="220"/>
        <w:ind w:firstLine="540"/>
        <w:jc w:val="both"/>
      </w:pPr>
      <w:r>
        <w:t>3) копия свидетельства о браке (представляется только полными семьями, исключенными из числа участников основного мероприятия "Обеспечение жильем молодых семей");</w:t>
      </w:r>
    </w:p>
    <w:p w:rsidR="004A185C" w:rsidRDefault="004A185C">
      <w:pPr>
        <w:pStyle w:val="ConsPlusNormal"/>
        <w:spacing w:before="220"/>
        <w:ind w:firstLine="540"/>
        <w:jc w:val="both"/>
      </w:pPr>
      <w:r>
        <w:t>4) документ, подтверждающий признание семьи, исключенной из числа участников основного мероприятия "Обеспечение жильем молодых семей", семьей, нуждающейся в улучшении жилищных условий;</w:t>
      </w:r>
    </w:p>
    <w:p w:rsidR="004A185C" w:rsidRDefault="004A185C">
      <w:pPr>
        <w:pStyle w:val="ConsPlusNormal"/>
        <w:spacing w:before="220"/>
        <w:ind w:firstLine="540"/>
        <w:jc w:val="both"/>
      </w:pPr>
      <w:r>
        <w:lastRenderedPageBreak/>
        <w:t>5) копия страхового свидетельства обязательного пенсионного страхования каждого совершеннолетнего члена семьи, исключенной из числа участников основного мероприятия "Обеспечение жильем молодых семей";</w:t>
      </w:r>
    </w:p>
    <w:p w:rsidR="004A185C" w:rsidRDefault="004A185C">
      <w:pPr>
        <w:pStyle w:val="ConsPlusNormal"/>
        <w:spacing w:before="220"/>
        <w:ind w:firstLine="540"/>
        <w:jc w:val="both"/>
      </w:pPr>
      <w:r>
        <w:t>6) справка кредитных и других организаций, предоставляющих кредиты (займы), в том числе ипотечные жилищные кредиты (займы) на приобретение (строительство) жилья, о сумме остатка основного долга и сумме задолженности по выплате процентов за пользование ипотечным кредитом (займом) на дату подачи заявления;</w:t>
      </w:r>
    </w:p>
    <w:p w:rsidR="004A185C" w:rsidRDefault="004A185C">
      <w:pPr>
        <w:pStyle w:val="ConsPlusNormal"/>
        <w:spacing w:before="220"/>
        <w:ind w:firstLine="540"/>
        <w:jc w:val="both"/>
      </w:pPr>
      <w:bookmarkStart w:id="18" w:name="P675"/>
      <w:bookmarkEnd w:id="18"/>
      <w:r>
        <w:t>7) копия кредитного договора (договора займа);</w:t>
      </w:r>
    </w:p>
    <w:p w:rsidR="004A185C" w:rsidRDefault="004A185C">
      <w:pPr>
        <w:pStyle w:val="ConsPlusNormal"/>
        <w:spacing w:before="220"/>
        <w:ind w:firstLine="540"/>
        <w:jc w:val="both"/>
      </w:pPr>
      <w:bookmarkStart w:id="19" w:name="P676"/>
      <w:bookmarkEnd w:id="19"/>
      <w:r>
        <w:t>8) выписка (выписки) из Единого государственного реестра недвижимости, содержащая (содержащие) сведения о жилье, приобретенном (построенном) с использованием средств ипотечного жилищного кредита (займа), выданная (выданные) не ранее чем за 30 календарных дней до даты подачи заявления.</w:t>
      </w:r>
    </w:p>
    <w:p w:rsidR="004A185C" w:rsidRDefault="004A185C">
      <w:pPr>
        <w:pStyle w:val="ConsPlusNormal"/>
        <w:spacing w:before="220"/>
        <w:ind w:firstLine="540"/>
        <w:jc w:val="both"/>
      </w:pPr>
      <w:r>
        <w:t xml:space="preserve">22. Документы, указанные в </w:t>
      </w:r>
      <w:hyperlink w:anchor="P670">
        <w:r>
          <w:rPr>
            <w:color w:val="0000FF"/>
          </w:rPr>
          <w:t>подпунктах 2</w:t>
        </w:r>
      </w:hyperlink>
      <w:r>
        <w:t xml:space="preserve"> - </w:t>
      </w:r>
      <w:hyperlink w:anchor="P675">
        <w:r>
          <w:rPr>
            <w:color w:val="0000FF"/>
          </w:rPr>
          <w:t>7 пункта 21</w:t>
        </w:r>
      </w:hyperlink>
      <w:r>
        <w:t xml:space="preserve"> настоящих Правил, должны быть приложены семьей, исключенной из числа участников основного мероприятия "Обеспечение жильем молодых семей" к заявлению. Документ, указанный в </w:t>
      </w:r>
      <w:hyperlink w:anchor="P676">
        <w:r>
          <w:rPr>
            <w:color w:val="0000FF"/>
          </w:rPr>
          <w:t>подпункте 8 пункта 21</w:t>
        </w:r>
      </w:hyperlink>
      <w:r>
        <w:t xml:space="preserve"> настоящих Правил, может быть приложен семьей края, исключенной из числа участников основного мероприятия "Обеспечение жильем молодых семей", к заявлению по собственной инициативе.</w:t>
      </w:r>
    </w:p>
    <w:p w:rsidR="004A185C" w:rsidRDefault="004A185C">
      <w:pPr>
        <w:pStyle w:val="ConsPlusNormal"/>
        <w:spacing w:before="220"/>
        <w:ind w:firstLine="540"/>
        <w:jc w:val="both"/>
      </w:pPr>
      <w:r>
        <w:t>Один экземпляр заявления возвращается семье края, исключенной из числа участников основного мероприятия "Обеспечение жильем молодых семей", с указанием даты принятия заявления и приложенных к нему документов.</w:t>
      </w:r>
    </w:p>
    <w:p w:rsidR="004A185C" w:rsidRDefault="004A185C">
      <w:pPr>
        <w:pStyle w:val="ConsPlusNormal"/>
        <w:spacing w:before="220"/>
        <w:ind w:firstLine="540"/>
        <w:jc w:val="both"/>
      </w:pPr>
      <w:r>
        <w:t xml:space="preserve">23. Документы, указанные в </w:t>
      </w:r>
      <w:hyperlink w:anchor="P661">
        <w:r>
          <w:rPr>
            <w:color w:val="0000FF"/>
          </w:rPr>
          <w:t>пунктах 20</w:t>
        </w:r>
      </w:hyperlink>
      <w:r>
        <w:t xml:space="preserve">, </w:t>
      </w:r>
      <w:hyperlink w:anchor="P668">
        <w:r>
          <w:rPr>
            <w:color w:val="0000FF"/>
          </w:rPr>
          <w:t>21</w:t>
        </w:r>
      </w:hyperlink>
      <w:r>
        <w:t xml:space="preserve">, </w:t>
      </w:r>
      <w:hyperlink w:anchor="P710">
        <w:r>
          <w:rPr>
            <w:color w:val="0000FF"/>
          </w:rPr>
          <w:t>34</w:t>
        </w:r>
      </w:hyperlink>
      <w:r>
        <w:t xml:space="preserve"> - </w:t>
      </w:r>
      <w:hyperlink w:anchor="P735">
        <w:r>
          <w:rPr>
            <w:color w:val="0000FF"/>
          </w:rPr>
          <w:t>38</w:t>
        </w:r>
      </w:hyperlink>
      <w:r>
        <w:t xml:space="preserve"> и </w:t>
      </w:r>
      <w:hyperlink w:anchor="P745">
        <w:r>
          <w:rPr>
            <w:color w:val="0000FF"/>
          </w:rPr>
          <w:t>40</w:t>
        </w:r>
      </w:hyperlink>
      <w:r>
        <w:t xml:space="preserve"> настоящих Правил, могут быть представлены от имени семьи, исключенной из числа участников основного мероприятия "Обеспечение жильем молодых семей", одним из ее совершеннолетних членов либо иным уполномоченным лицом при наличии надлежащим образом оформленных полномочий.</w:t>
      </w:r>
    </w:p>
    <w:p w:rsidR="004A185C" w:rsidRDefault="004A185C">
      <w:pPr>
        <w:pStyle w:val="ConsPlusNormal"/>
        <w:spacing w:before="220"/>
        <w:ind w:firstLine="540"/>
        <w:jc w:val="both"/>
      </w:pPr>
      <w:r>
        <w:t xml:space="preserve">Документы, указанные в </w:t>
      </w:r>
      <w:hyperlink w:anchor="P661">
        <w:r>
          <w:rPr>
            <w:color w:val="0000FF"/>
          </w:rPr>
          <w:t>пунктах 20</w:t>
        </w:r>
      </w:hyperlink>
      <w:r>
        <w:t xml:space="preserve"> и </w:t>
      </w:r>
      <w:hyperlink w:anchor="P668">
        <w:r>
          <w:rPr>
            <w:color w:val="0000FF"/>
          </w:rPr>
          <w:t>21</w:t>
        </w:r>
      </w:hyperlink>
      <w:r>
        <w:t xml:space="preserve"> настоящих Правил, могут быть представлены семьей, исключенной из числа участников основного мероприятия "Обеспечение жильем молодых семей", в форме электронных документов в порядке, установленном </w:t>
      </w:r>
      <w:hyperlink r:id="rId101">
        <w:r>
          <w:rPr>
            <w:color w:val="0000FF"/>
          </w:rPr>
          <w:t>постановлением</w:t>
        </w:r>
      </w:hyperlink>
      <w: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4A185C" w:rsidRDefault="004A185C">
      <w:pPr>
        <w:pStyle w:val="ConsPlusNormal"/>
        <w:spacing w:before="220"/>
        <w:ind w:firstLine="540"/>
        <w:jc w:val="both"/>
      </w:pPr>
      <w:r>
        <w:t>24. Администрация города Пятигорска:</w:t>
      </w:r>
    </w:p>
    <w:p w:rsidR="004A185C" w:rsidRDefault="004A185C">
      <w:pPr>
        <w:pStyle w:val="ConsPlusNormal"/>
        <w:spacing w:before="220"/>
        <w:ind w:firstLine="540"/>
        <w:jc w:val="both"/>
      </w:pPr>
      <w:r>
        <w:t xml:space="preserve">1) в случае представления заявления, оригиналов документов, указанных в </w:t>
      </w:r>
      <w:hyperlink w:anchor="P668">
        <w:r>
          <w:rPr>
            <w:color w:val="0000FF"/>
          </w:rPr>
          <w:t>пункте 21</w:t>
        </w:r>
      </w:hyperlink>
      <w:r>
        <w:t xml:space="preserve"> настоящих Правил, и их копий проверяет соответствие копий оригиналам документов, в случае их идентичности удостоверяет копию каждого документа и возвращает оригиналы документов семье, исключенной из числа участников основного мероприятия "Обеспечение жильем молодых семей";</w:t>
      </w:r>
    </w:p>
    <w:p w:rsidR="004A185C" w:rsidRDefault="004A185C">
      <w:pPr>
        <w:pStyle w:val="ConsPlusNormal"/>
        <w:spacing w:before="220"/>
        <w:ind w:firstLine="540"/>
        <w:jc w:val="both"/>
      </w:pPr>
      <w:r>
        <w:t xml:space="preserve">2) в случае непредставления семьей, исключенной из числа участников основного мероприятия "Обеспечение жильем молодых семей", документа, указанного в </w:t>
      </w:r>
      <w:hyperlink w:anchor="P676">
        <w:r>
          <w:rPr>
            <w:color w:val="0000FF"/>
          </w:rPr>
          <w:t>подпункте 8 пункта 21</w:t>
        </w:r>
      </w:hyperlink>
      <w:r>
        <w:t xml:space="preserve"> настоящих Правил, запрашивает его в рамках межведомственного информационного взаимодействия в Управлении Федеральной службы государственной регистрации, кадастра и картографии по Ставропольскому краю в течение 2 рабочих дней со дня поступления заявления и прилагаемых к нему документов (семья, исключенная из числа участников основного мероприятия "Обеспечение жильем молодых семей", вправе представить указанный документ самостоятельно, в случае представления семьей, исключенной из числа участников основного мероприятия "Обеспечение жильем молодых семей", указанного документа межведомственный запрос не направляет);</w:t>
      </w:r>
    </w:p>
    <w:p w:rsidR="004A185C" w:rsidRDefault="004A185C">
      <w:pPr>
        <w:pStyle w:val="ConsPlusNormal"/>
        <w:spacing w:before="220"/>
        <w:ind w:firstLine="540"/>
        <w:jc w:val="both"/>
      </w:pPr>
      <w:r>
        <w:lastRenderedPageBreak/>
        <w:t>3) проверяет наличие остатка основного долга и суммы задолженности по выплате процентов за пользование кредитом (займом), в том числе ипотечным жилищным кредитом (займом) на приобретение (строительство) жилья;</w:t>
      </w:r>
    </w:p>
    <w:p w:rsidR="004A185C" w:rsidRDefault="004A185C">
      <w:pPr>
        <w:pStyle w:val="ConsPlusNormal"/>
        <w:spacing w:before="220"/>
        <w:ind w:firstLine="540"/>
        <w:jc w:val="both"/>
      </w:pPr>
      <w:r>
        <w:t xml:space="preserve">4) организует работу по проверке сведений, содержащихся в документах, указанных в </w:t>
      </w:r>
      <w:hyperlink w:anchor="P661">
        <w:r>
          <w:rPr>
            <w:color w:val="0000FF"/>
          </w:rPr>
          <w:t>пунктах 20</w:t>
        </w:r>
      </w:hyperlink>
      <w:r>
        <w:t xml:space="preserve"> и </w:t>
      </w:r>
      <w:hyperlink w:anchor="P668">
        <w:r>
          <w:rPr>
            <w:color w:val="0000FF"/>
          </w:rPr>
          <w:t>21</w:t>
        </w:r>
      </w:hyperlink>
      <w:r>
        <w:t xml:space="preserve"> настоящих Правил, и в течение 5 рабочих дней принимает решение о выдаче (об отказе в выдаче) извещения о предоставлении социальной выплаты.</w:t>
      </w:r>
    </w:p>
    <w:p w:rsidR="004A185C" w:rsidRDefault="004A185C">
      <w:pPr>
        <w:pStyle w:val="ConsPlusNormal"/>
        <w:spacing w:before="220"/>
        <w:ind w:firstLine="540"/>
        <w:jc w:val="both"/>
      </w:pPr>
      <w:r>
        <w:t>25. Основаниями для отказа в выдаче извещения о предоставлении социальной выплаты являются:</w:t>
      </w:r>
    </w:p>
    <w:p w:rsidR="004A185C" w:rsidRDefault="004A185C">
      <w:pPr>
        <w:pStyle w:val="ConsPlusNormal"/>
        <w:spacing w:before="220"/>
        <w:ind w:firstLine="540"/>
        <w:jc w:val="both"/>
      </w:pPr>
      <w:r>
        <w:t xml:space="preserve">1) нарушение срока представления необходимых документов для получения извещения о предоставлении социальной выплаты, установленного </w:t>
      </w:r>
      <w:hyperlink w:anchor="P661">
        <w:r>
          <w:rPr>
            <w:color w:val="0000FF"/>
          </w:rPr>
          <w:t>пунктами 20</w:t>
        </w:r>
      </w:hyperlink>
      <w:r>
        <w:t xml:space="preserve"> и </w:t>
      </w:r>
      <w:hyperlink w:anchor="P668">
        <w:r>
          <w:rPr>
            <w:color w:val="0000FF"/>
          </w:rPr>
          <w:t>21</w:t>
        </w:r>
      </w:hyperlink>
      <w:r>
        <w:t xml:space="preserve"> настоящих Правил;</w:t>
      </w:r>
    </w:p>
    <w:p w:rsidR="004A185C" w:rsidRDefault="004A185C">
      <w:pPr>
        <w:pStyle w:val="ConsPlusNormal"/>
        <w:spacing w:before="220"/>
        <w:ind w:firstLine="540"/>
        <w:jc w:val="both"/>
      </w:pPr>
      <w:r>
        <w:t xml:space="preserve">2) непредставление или представление не в полном объеме документов, указанных в </w:t>
      </w:r>
      <w:hyperlink w:anchor="P661">
        <w:r>
          <w:rPr>
            <w:color w:val="0000FF"/>
          </w:rPr>
          <w:t>пунктах 20</w:t>
        </w:r>
      </w:hyperlink>
      <w:r>
        <w:t xml:space="preserve"> и </w:t>
      </w:r>
      <w:hyperlink w:anchor="P668">
        <w:r>
          <w:rPr>
            <w:color w:val="0000FF"/>
          </w:rPr>
          <w:t>21</w:t>
        </w:r>
      </w:hyperlink>
      <w:r>
        <w:t xml:space="preserve"> настоящих Правил;</w:t>
      </w:r>
    </w:p>
    <w:p w:rsidR="004A185C" w:rsidRDefault="004A185C">
      <w:pPr>
        <w:pStyle w:val="ConsPlusNormal"/>
        <w:spacing w:before="220"/>
        <w:ind w:firstLine="540"/>
        <w:jc w:val="both"/>
      </w:pPr>
      <w:r>
        <w:t xml:space="preserve">3) недостоверность сведений, содержащихся в документах, указанных в </w:t>
      </w:r>
      <w:hyperlink w:anchor="P661">
        <w:r>
          <w:rPr>
            <w:color w:val="0000FF"/>
          </w:rPr>
          <w:t>пунктах 20</w:t>
        </w:r>
      </w:hyperlink>
      <w:r>
        <w:t xml:space="preserve"> и </w:t>
      </w:r>
      <w:hyperlink w:anchor="P668">
        <w:r>
          <w:rPr>
            <w:color w:val="0000FF"/>
          </w:rPr>
          <w:t>21</w:t>
        </w:r>
      </w:hyperlink>
      <w:r>
        <w:t xml:space="preserve"> настоящих Правил;</w:t>
      </w:r>
    </w:p>
    <w:p w:rsidR="004A185C" w:rsidRDefault="004A185C">
      <w:pPr>
        <w:pStyle w:val="ConsPlusNormal"/>
        <w:spacing w:before="220"/>
        <w:ind w:firstLine="540"/>
        <w:jc w:val="both"/>
      </w:pPr>
      <w:r>
        <w:t xml:space="preserve">4) несоответствие жилья, приобретенного (построенного) с помощью заемных средств, требованиям, предусмотренным </w:t>
      </w:r>
      <w:hyperlink w:anchor="P702">
        <w:r>
          <w:rPr>
            <w:color w:val="0000FF"/>
          </w:rPr>
          <w:t>пунктом 31</w:t>
        </w:r>
      </w:hyperlink>
      <w:r>
        <w:t xml:space="preserve"> настоящих Правил (в случае использования семьей края, исключенной из числа участников основного мероприятия "Обеспечение жильем молодых семей", социальной выплаты на цели, предусмотренные </w:t>
      </w:r>
      <w:hyperlink w:anchor="P614">
        <w:r>
          <w:rPr>
            <w:color w:val="0000FF"/>
          </w:rPr>
          <w:t>подпунктами 4</w:t>
        </w:r>
      </w:hyperlink>
      <w:r>
        <w:t xml:space="preserve"> и </w:t>
      </w:r>
      <w:hyperlink w:anchor="P616">
        <w:r>
          <w:rPr>
            <w:color w:val="0000FF"/>
          </w:rPr>
          <w:t>6 пункта 2</w:t>
        </w:r>
      </w:hyperlink>
      <w:r>
        <w:t xml:space="preserve"> настоящих Правил).</w:t>
      </w:r>
    </w:p>
    <w:p w:rsidR="004A185C" w:rsidRDefault="004A185C">
      <w:pPr>
        <w:pStyle w:val="ConsPlusNormal"/>
        <w:spacing w:before="220"/>
        <w:ind w:firstLine="540"/>
        <w:jc w:val="both"/>
      </w:pPr>
      <w:bookmarkStart w:id="20" w:name="P691"/>
      <w:bookmarkEnd w:id="20"/>
      <w:r>
        <w:t>26. При возникновении у семьи, исключенной из числа участников основного мероприятия "Обеспечение жильем молодых семей", обстоятельств, требующих замены извещения о предоставлении социальной выплаты, семья, исключенная из числа участников основного мероприятия "Обеспечение жильем молодых семей", представляет в орган местного самоуправления муниципального образования края, выдавший указанное извещение, заявление о его замене с указанием обстоятельств, требующих такой замены, в произвольной форме с приложением документов, подтверждающих эти обстоятельства. К таким обстоятельствам относятся утрата (хищение) или порча извещения о предоставлении социальной выплаты и иные уважительные причины, не позволившие семье края, исключенной из числа участников основного мероприятия "Обеспечение жильем молодых семей", представить его в установленный срок в банк, отобранный для обслуживания средств, предоставляемых в качестве социальных выплат, выделяемых семьям края, исключенным из числа участников основного мероприятия "Обеспечение жильем молодых семей" (далее - банк).</w:t>
      </w:r>
    </w:p>
    <w:p w:rsidR="004A185C" w:rsidRDefault="004A185C">
      <w:pPr>
        <w:pStyle w:val="ConsPlusNormal"/>
        <w:spacing w:before="220"/>
        <w:ind w:firstLine="540"/>
        <w:jc w:val="both"/>
      </w:pPr>
      <w:r>
        <w:t>В течение 30 рабочих дней со дня получения заявления о замене извещения о предоставлении социальной выплаты орган местного самоуправления муниципального образования края, выдавший указанное извещение, выдает новое извещение о предоставлении социальной выплаты, в котором указываются размер социальной выплаты, предусмотренный в выданном ранее извещении о предоставлении социальной выплаты, и срок действия нового извещения о предоставлении социальной выплаты, соответствующий сроку действия выданного ранее извещения о предоставлении социальной выплаты.</w:t>
      </w:r>
    </w:p>
    <w:p w:rsidR="004A185C" w:rsidRDefault="004A185C">
      <w:pPr>
        <w:pStyle w:val="ConsPlusNormal"/>
        <w:spacing w:before="220"/>
        <w:ind w:firstLine="540"/>
        <w:jc w:val="both"/>
      </w:pPr>
      <w:bookmarkStart w:id="21" w:name="P693"/>
      <w:bookmarkEnd w:id="21"/>
      <w:r>
        <w:t xml:space="preserve">27. Социальная выплата предоставляется семье, исключенной из числа участников основного мероприятия "Обеспечение жильем молодых семей", органом местного самоуправления муниципального образования края в безналичной форме путем зачисления соответствующих средств на банковский счет, открытый в банке на имя одного из супругов или родителя в неполной семье, исключенной из числа участников основного мероприятия "Обеспечение жильем молодых семей", представившего в банк извещение о предоставлении социальной выплаты (далее - владелец извещения), на основании заявки банка на перечисление бюджетных средств и </w:t>
      </w:r>
      <w:r>
        <w:lastRenderedPageBreak/>
        <w:t xml:space="preserve">документов, указанных в </w:t>
      </w:r>
      <w:hyperlink w:anchor="P710">
        <w:r>
          <w:rPr>
            <w:color w:val="0000FF"/>
          </w:rPr>
          <w:t>пунктах 34</w:t>
        </w:r>
      </w:hyperlink>
      <w:r>
        <w:t xml:space="preserve"> - </w:t>
      </w:r>
      <w:hyperlink w:anchor="P735">
        <w:r>
          <w:rPr>
            <w:color w:val="0000FF"/>
          </w:rPr>
          <w:t>38</w:t>
        </w:r>
      </w:hyperlink>
      <w:r>
        <w:t xml:space="preserve"> и </w:t>
      </w:r>
      <w:hyperlink w:anchor="P745">
        <w:r>
          <w:rPr>
            <w:color w:val="0000FF"/>
          </w:rPr>
          <w:t>40</w:t>
        </w:r>
      </w:hyperlink>
      <w:r>
        <w:t xml:space="preserve"> настоящих Правил.</w:t>
      </w:r>
    </w:p>
    <w:p w:rsidR="004A185C" w:rsidRDefault="004A185C">
      <w:pPr>
        <w:pStyle w:val="ConsPlusNormal"/>
        <w:spacing w:before="220"/>
        <w:ind w:firstLine="540"/>
        <w:jc w:val="both"/>
      </w:pPr>
      <w:r>
        <w:t>Семья, исключенная из числа участников основного мероприятия "Обеспечение жильем молодых семей", обязана представить извещение о предоставлении социальной выплаты в банк в течение 30 календарных дней со дня его выдачи.</w:t>
      </w:r>
    </w:p>
    <w:p w:rsidR="004A185C" w:rsidRDefault="004A185C">
      <w:pPr>
        <w:pStyle w:val="ConsPlusNormal"/>
        <w:spacing w:before="220"/>
        <w:ind w:firstLine="540"/>
        <w:jc w:val="both"/>
      </w:pPr>
      <w:r>
        <w:t xml:space="preserve">Извещение о предоставлении социальной выплаты, представленное в банк по истечении месячного срока со дня его выдачи, банком не принимается. По истечении этого срока семья, исключенная из числа участников основного мероприятия "Обеспечение жильем молодых семей", вправе обратиться в орган местного самоуправления муниципального образования края, выдавший извещение о предоставлении социальной выплаты, с заявлением о его замене в порядке, предусмотренном </w:t>
      </w:r>
      <w:hyperlink w:anchor="P691">
        <w:r>
          <w:rPr>
            <w:color w:val="0000FF"/>
          </w:rPr>
          <w:t>пунктом 26</w:t>
        </w:r>
      </w:hyperlink>
      <w:r>
        <w:t xml:space="preserve"> настоящих Правил.</w:t>
      </w:r>
    </w:p>
    <w:p w:rsidR="004A185C" w:rsidRDefault="004A185C">
      <w:pPr>
        <w:pStyle w:val="ConsPlusNormal"/>
        <w:spacing w:before="220"/>
        <w:ind w:firstLine="540"/>
        <w:jc w:val="both"/>
      </w:pPr>
      <w:r>
        <w:t>28. Банк проверяет соответствие сведений, содержащихся в извещении о предоставлении социальной выплаты, сведениям, содержащимся в документе, удостоверяющем личность владельца извещения, а также своевременность представления извещения о предоставлении социальной выплаты в банк.</w:t>
      </w:r>
    </w:p>
    <w:p w:rsidR="004A185C" w:rsidRDefault="004A185C">
      <w:pPr>
        <w:pStyle w:val="ConsPlusNormal"/>
        <w:spacing w:before="220"/>
        <w:ind w:firstLine="540"/>
        <w:jc w:val="both"/>
      </w:pPr>
      <w:r>
        <w:t>Банк заключает с владельцем извещения договор банковского счета и открывает на его имя банковский счет для учета средств, предоставленных в качестве социальной выплаты.</w:t>
      </w:r>
    </w:p>
    <w:p w:rsidR="004A185C" w:rsidRDefault="004A185C">
      <w:pPr>
        <w:pStyle w:val="ConsPlusNormal"/>
        <w:spacing w:before="220"/>
        <w:ind w:firstLine="540"/>
        <w:jc w:val="both"/>
      </w:pPr>
      <w:r>
        <w:t>В случае выявления несоответствия сведений, содержащихся в извещении о предоставлении социальной выплаты, сведениям, содержащимся в документе, удостоверяющем личность владельца извещения, банк отказывает в заключении договора банковского счета и возвращает извещение о предоставлении социальной выплаты его владельцу.</w:t>
      </w:r>
    </w:p>
    <w:p w:rsidR="004A185C" w:rsidRDefault="004A185C">
      <w:pPr>
        <w:pStyle w:val="ConsPlusNormal"/>
        <w:spacing w:before="220"/>
        <w:ind w:firstLine="540"/>
        <w:jc w:val="both"/>
      </w:pPr>
      <w:r>
        <w:t>29. В договоре банковского счета устанавливаются условия обслуживания банковского счета, порядок взаимоотношений банка и владельца извещения, на чье имя открыт банковский счет (далее - распорядитель счета), а также порядок перевода средств с банковского счета. В договоре банковского счета могут быть указаны лицо, которому доверяется распоряжаться указанным счетом, и условия перечисления средств, поступивших на банковский счет распорядителя счета.</w:t>
      </w:r>
    </w:p>
    <w:p w:rsidR="004A185C" w:rsidRDefault="004A185C">
      <w:pPr>
        <w:pStyle w:val="ConsPlusNormal"/>
        <w:spacing w:before="220"/>
        <w:ind w:firstLine="540"/>
        <w:jc w:val="both"/>
      </w:pPr>
      <w:r>
        <w:t>Договор банковского счета заключается на срок, оставшийся до истечения срока действия извещения о предоставлении социальной выплаты, и может быть расторгнут в течение срока действия договора банковского счета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Извещение о предоставлении социальной выплаты, представленное в банк, после заключения договора банковского счета владельцу извещения не возвращается.</w:t>
      </w:r>
    </w:p>
    <w:p w:rsidR="004A185C" w:rsidRDefault="004A185C">
      <w:pPr>
        <w:pStyle w:val="ConsPlusNormal"/>
        <w:spacing w:before="220"/>
        <w:ind w:firstLine="540"/>
        <w:jc w:val="both"/>
      </w:pPr>
      <w:r>
        <w:t>30. Банк представляет ежемесячно, до 10-го числа, в администрацию города Пятигорска по состоянию на 1-е число месяца, следующего за отчетным, информацию о фактах заключения договоров банковского счета с владельцами извещений, об отказе в заключении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(строящегося жилого дома, жилого помещения являющегося объектом долевого строительства) жилья (далее - приобретаемое (построенное) жилье).</w:t>
      </w:r>
    </w:p>
    <w:p w:rsidR="004A185C" w:rsidRDefault="004A185C">
      <w:pPr>
        <w:pStyle w:val="ConsPlusNormal"/>
        <w:spacing w:before="220"/>
        <w:ind w:firstLine="540"/>
        <w:jc w:val="both"/>
      </w:pPr>
      <w:bookmarkStart w:id="22" w:name="P702"/>
      <w:bookmarkEnd w:id="22"/>
      <w:r>
        <w:t xml:space="preserve">31. Семья, исключенная из числа участников основного мероприятия "Обеспечение жильем молодых семей", имеет право использовать социальную выплату на приобретение у любых физических и (или) юридических лиц жилого помещения (за исключением лиц, указанных в </w:t>
      </w:r>
      <w:hyperlink w:anchor="P618">
        <w:r>
          <w:rPr>
            <w:color w:val="0000FF"/>
          </w:rPr>
          <w:t>пункте 3</w:t>
        </w:r>
      </w:hyperlink>
      <w:r>
        <w:t xml:space="preserve"> настоящих Правил) как на первичном, так и на вторичном рынках жилья, уплату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w:t>
      </w:r>
    </w:p>
    <w:p w:rsidR="004A185C" w:rsidRDefault="004A185C">
      <w:pPr>
        <w:pStyle w:val="ConsPlusNormal"/>
        <w:spacing w:before="220"/>
        <w:ind w:firstLine="540"/>
        <w:jc w:val="both"/>
      </w:pPr>
      <w:r>
        <w:lastRenderedPageBreak/>
        <w:t xml:space="preserve">Приобретаемое (построенное) жилье семьей, исключенной из числа участников основного мероприятия "Обеспечение жильем молодых семей", должно соответствовать требованиям, установленным </w:t>
      </w:r>
      <w:hyperlink r:id="rId102">
        <w:r>
          <w:rPr>
            <w:color w:val="0000FF"/>
          </w:rPr>
          <w:t>статьями 15</w:t>
        </w:r>
      </w:hyperlink>
      <w:r>
        <w:t xml:space="preserve"> и </w:t>
      </w:r>
      <w:hyperlink r:id="rId103">
        <w:r>
          <w:rPr>
            <w:color w:val="0000FF"/>
          </w:rPr>
          <w:t>16</w:t>
        </w:r>
      </w:hyperlink>
      <w:r>
        <w:t xml:space="preserve"> Жилищного кодекса Российской Федерации, и быть благоустроенным применительно к условиям населенного пункта, на территории которого приобретается жилье для постоянного проживания.</w:t>
      </w:r>
    </w:p>
    <w:p w:rsidR="004A185C" w:rsidRDefault="004A185C">
      <w:pPr>
        <w:pStyle w:val="ConsPlusNormal"/>
        <w:spacing w:before="220"/>
        <w:ind w:firstLine="540"/>
        <w:jc w:val="both"/>
      </w:pPr>
      <w:r>
        <w:t>Приобретаемое (построенное) жилье (в том числе являющееся объектом долевого строительства) семьей, исключенной из числа участников основного мероприятия "Обеспечение жильем молодых семей", должно находиться или строительство жилого дома должно осуществляться на территории Ставропольского края.</w:t>
      </w:r>
    </w:p>
    <w:p w:rsidR="004A185C" w:rsidRDefault="004A185C">
      <w:pPr>
        <w:pStyle w:val="ConsPlusNormal"/>
        <w:spacing w:before="220"/>
        <w:ind w:firstLine="540"/>
        <w:jc w:val="both"/>
      </w:pPr>
      <w:r>
        <w:t xml:space="preserve">В случае использования семьей, исключенной из числа участников основного мероприятия "Обеспечение жильем молодых семей", социальной выплаты на цели, предусмотренные </w:t>
      </w:r>
      <w:hyperlink w:anchor="P611">
        <w:r>
          <w:rPr>
            <w:color w:val="0000FF"/>
          </w:rPr>
          <w:t>подпунктами 1</w:t>
        </w:r>
      </w:hyperlink>
      <w:r>
        <w:t xml:space="preserve"> - </w:t>
      </w:r>
      <w:hyperlink w:anchor="P615">
        <w:r>
          <w:rPr>
            <w:color w:val="0000FF"/>
          </w:rPr>
          <w:t>5</w:t>
        </w:r>
      </w:hyperlink>
      <w:r>
        <w:t xml:space="preserve"> и </w:t>
      </w:r>
      <w:hyperlink w:anchor="P617">
        <w:r>
          <w:rPr>
            <w:color w:val="0000FF"/>
          </w:rPr>
          <w:t>7 пункта 2</w:t>
        </w:r>
      </w:hyperlink>
      <w:r>
        <w:t xml:space="preserve"> настоящих Правил, общая площадь приобретаемого (построенного) жилья в расчете на каждого члена семьи края, исключенной из числа участников основного мероприятия "Обеспечение жильем молодых семей", учтенного при расчете размера социальной выплаты, не может быть меньше учетной нормы общей площади жилья, установленной органом местного самоуправления муниципального образования края в целях принятия граждан на учет в качестве нуждающихся в улучшении жилищных условий в соответствующем муниципальном образовании края, на территории которого семьей края, исключенной из числа участников основного мероприятия "Обеспечение жильем молодых семей", приобретено (построено) жилье.</w:t>
      </w:r>
    </w:p>
    <w:p w:rsidR="004A185C" w:rsidRDefault="004A185C">
      <w:pPr>
        <w:pStyle w:val="ConsPlusNormal"/>
        <w:spacing w:before="220"/>
        <w:ind w:firstLine="540"/>
        <w:jc w:val="both"/>
      </w:pPr>
      <w:r>
        <w:t xml:space="preserve">В случае использования семьей, исключенной из числа участников основного мероприятия "Обеспечение жильем молодых семей", социальной выплаты на цель, предусмотренную </w:t>
      </w:r>
      <w:hyperlink w:anchor="P616">
        <w:r>
          <w:rPr>
            <w:color w:val="0000FF"/>
          </w:rPr>
          <w:t>подпунктом 6 пункта 2</w:t>
        </w:r>
      </w:hyperlink>
      <w:r>
        <w:t xml:space="preserve"> настоящих Правил, общая площадь приобретаемого (построенного) жилья в расчете на каждого члена семьи края, исключенной из числа участников основного мероприятия "Обеспечение жильем молодых семей", на дату государственной регистрации права собственности на такое жилье не может быть меньше учетной нормы общей площади жилья, установленной органом местного самоуправления муниципального образования края в целях принятия граждан на учет в качестве нуждающихся в улучшении жилищных условий в соответствующем муниципальном образовании края, на территории которого семьей края, исключенной из числа участников основного мероприятия "Обеспечение жильем молодых семей", приобретено жилье.</w:t>
      </w:r>
    </w:p>
    <w:p w:rsidR="004A185C" w:rsidRDefault="004A185C">
      <w:pPr>
        <w:pStyle w:val="ConsPlusNormal"/>
        <w:spacing w:before="220"/>
        <w:ind w:firstLine="540"/>
        <w:jc w:val="both"/>
      </w:pPr>
      <w:r>
        <w:t xml:space="preserve">Жилье, приобретаемое (построенное) семьей, исключенной из числа участников основного мероприятия "Обеспечение жильем молодых семей", должно соответствовать </w:t>
      </w:r>
      <w:hyperlink r:id="rId104">
        <w:r>
          <w:rPr>
            <w:color w:val="0000FF"/>
          </w:rPr>
          <w:t>условиям</w:t>
        </w:r>
      </w:hyperlink>
      <w:r>
        <w:t xml:space="preserve"> отнесения жилых помещений к жилью экономического класса, утвержденным приказом Министерства строительства и жилищно-коммунального хозяйства Российской Федерации от 14 ноября 2016 г. N 800/пр (далее - условия отнесения жилья к жилью экономического класса).</w:t>
      </w:r>
    </w:p>
    <w:p w:rsidR="004A185C" w:rsidRDefault="004A185C">
      <w:pPr>
        <w:pStyle w:val="ConsPlusNormal"/>
        <w:spacing w:before="220"/>
        <w:ind w:firstLine="540"/>
        <w:jc w:val="both"/>
      </w:pPr>
      <w:r>
        <w:t>32. Семьи, исключенные из числа участников основного мероприятия "Обеспечение жильем молодых семей", могут привлекать в целях приобретения жилья (строительства жилого дома, уплаты цены договора участия в долевом строительстве)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p>
    <w:p w:rsidR="004A185C" w:rsidRDefault="004A185C">
      <w:pPr>
        <w:pStyle w:val="ConsPlusNormal"/>
        <w:spacing w:before="220"/>
        <w:ind w:firstLine="540"/>
        <w:jc w:val="both"/>
      </w:pPr>
      <w:r>
        <w:t>33. В договоре купли-продажи жилья или договоре строительного подряда указываются реквизиты извещения о предоставлении социальной выплаты (номер, дата выдачи, орган, выдавший данное извещение) и банковского счета (банковских счетов), с которых будут осуществляться операции по оплате жилья, приобретаемого или строящегося на основании соответствующего договора купли-продажи жилья или договора строительного подряда, а также определяется порядок уплаты средств в части, превышающей размер предоставляемой социальной выплаты.</w:t>
      </w:r>
    </w:p>
    <w:p w:rsidR="004A185C" w:rsidRDefault="004A185C">
      <w:pPr>
        <w:pStyle w:val="ConsPlusNormal"/>
        <w:spacing w:before="220"/>
        <w:ind w:firstLine="540"/>
        <w:jc w:val="both"/>
      </w:pPr>
      <w:bookmarkStart w:id="23" w:name="P710"/>
      <w:bookmarkEnd w:id="23"/>
      <w:r>
        <w:t xml:space="preserve">34. В случае использования семьей, исключенной из числа участников основного мероприятия "Обеспечение жильем молодых семей", социальной выплаты на цели, </w:t>
      </w:r>
      <w:r>
        <w:lastRenderedPageBreak/>
        <w:t xml:space="preserve">предусмотренные </w:t>
      </w:r>
      <w:hyperlink w:anchor="P611">
        <w:r>
          <w:rPr>
            <w:color w:val="0000FF"/>
          </w:rPr>
          <w:t>подпунктами 1</w:t>
        </w:r>
      </w:hyperlink>
      <w:r>
        <w:t xml:space="preserve"> и </w:t>
      </w:r>
      <w:hyperlink w:anchor="P615">
        <w:r>
          <w:rPr>
            <w:color w:val="0000FF"/>
          </w:rPr>
          <w:t>5 пункта 2</w:t>
        </w:r>
      </w:hyperlink>
      <w:r>
        <w:t xml:space="preserve"> настоящих Правил, распорядитель счета представляет в банк следующие документы:</w:t>
      </w:r>
    </w:p>
    <w:p w:rsidR="004A185C" w:rsidRDefault="004A185C">
      <w:pPr>
        <w:pStyle w:val="ConsPlusNormal"/>
        <w:spacing w:before="220"/>
        <w:ind w:firstLine="540"/>
        <w:jc w:val="both"/>
      </w:pPr>
      <w:r>
        <w:t>1) договор банковского счета;</w:t>
      </w:r>
    </w:p>
    <w:p w:rsidR="004A185C" w:rsidRDefault="004A185C">
      <w:pPr>
        <w:pStyle w:val="ConsPlusNormal"/>
        <w:spacing w:before="220"/>
        <w:ind w:firstLine="540"/>
        <w:jc w:val="both"/>
      </w:pPr>
      <w:r>
        <w:t>2) договор купли-продажи жилья или договор с уполномоченной организацией на приобретение в интересах семьи, исключенной из числа участников основного мероприятия "Обеспечение жильем молодых семей", жилья экономического класса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4A185C" w:rsidRDefault="004A185C">
      <w:pPr>
        <w:pStyle w:val="ConsPlusNormal"/>
        <w:spacing w:before="220"/>
        <w:ind w:firstLine="540"/>
        <w:jc w:val="both"/>
      </w:pPr>
      <w:r>
        <w:t>3) выписка (выписки) из Единого государственного реестра недвижимости, содержащая (содержащие) сведения о приобретенном жилье;</w:t>
      </w:r>
    </w:p>
    <w:p w:rsidR="004A185C" w:rsidRDefault="004A185C">
      <w:pPr>
        <w:pStyle w:val="ConsPlusNormal"/>
        <w:spacing w:before="220"/>
        <w:ind w:firstLine="540"/>
        <w:jc w:val="both"/>
      </w:pPr>
      <w:r>
        <w:t>4) документы, подтверждающие наличие достаточных средств для оплаты приобретаемого жилья в части, превышающей размер предоставляемой социальной выплаты.</w:t>
      </w:r>
    </w:p>
    <w:p w:rsidR="004A185C" w:rsidRDefault="004A185C">
      <w:pPr>
        <w:pStyle w:val="ConsPlusNormal"/>
        <w:spacing w:before="220"/>
        <w:ind w:firstLine="540"/>
        <w:jc w:val="both"/>
      </w:pPr>
      <w:r>
        <w:t xml:space="preserve">35. В случае использования семьей, исключенной из числа участников основного мероприятия "Обеспечение жильем молодых семей", социальной выплаты на цель, предусмотренную </w:t>
      </w:r>
      <w:hyperlink w:anchor="P612">
        <w:r>
          <w:rPr>
            <w:color w:val="0000FF"/>
          </w:rPr>
          <w:t>подпунктом 2 пункта 2</w:t>
        </w:r>
      </w:hyperlink>
      <w:r>
        <w:t xml:space="preserve"> настоящих Правил, распорядитель счета представляет в банк следующие документы:</w:t>
      </w:r>
    </w:p>
    <w:p w:rsidR="004A185C" w:rsidRDefault="004A185C">
      <w:pPr>
        <w:pStyle w:val="ConsPlusNormal"/>
        <w:spacing w:before="220"/>
        <w:ind w:firstLine="540"/>
        <w:jc w:val="both"/>
      </w:pPr>
      <w:r>
        <w:t>1) договор банковского счета;</w:t>
      </w:r>
    </w:p>
    <w:p w:rsidR="004A185C" w:rsidRDefault="004A185C">
      <w:pPr>
        <w:pStyle w:val="ConsPlusNormal"/>
        <w:spacing w:before="220"/>
        <w:ind w:firstLine="540"/>
        <w:jc w:val="both"/>
      </w:pPr>
      <w:r>
        <w:t>2) договор строительного подряда, предусматривающий информацию об общей площади построенного жилья и расчет стоимости производимых работ по его строительству;</w:t>
      </w:r>
    </w:p>
    <w:p w:rsidR="004A185C" w:rsidRDefault="004A185C">
      <w:pPr>
        <w:pStyle w:val="ConsPlusNormal"/>
        <w:spacing w:before="220"/>
        <w:ind w:firstLine="540"/>
        <w:jc w:val="both"/>
      </w:pPr>
      <w:r>
        <w:t>3) выписка (выписки) из Единого государственного реестра недвижимости, содержащая (содержащие) сведения о построенном жилье;</w:t>
      </w:r>
    </w:p>
    <w:p w:rsidR="004A185C" w:rsidRDefault="004A185C">
      <w:pPr>
        <w:pStyle w:val="ConsPlusNormal"/>
        <w:spacing w:before="220"/>
        <w:ind w:firstLine="540"/>
        <w:jc w:val="both"/>
      </w:pPr>
      <w:r>
        <w:t>4) документы, подтверждающие наличие достаточных средств для оплаты построенного жилья в части, превышающей размер предоставляемой социальной выплаты;</w:t>
      </w:r>
    </w:p>
    <w:p w:rsidR="004A185C" w:rsidRDefault="004A185C">
      <w:pPr>
        <w:pStyle w:val="ConsPlusNormal"/>
        <w:spacing w:before="220"/>
        <w:ind w:firstLine="540"/>
        <w:jc w:val="both"/>
      </w:pPr>
      <w:r>
        <w:t>5) документы, подтверждающие право собственности, постоянного (бессрочного) пользования или пожизненного наследуемого владения членов семьи края, исключенной из числа участников основного мероприятия "Обеспечение жильем молодых семей", на земельный участок;</w:t>
      </w:r>
    </w:p>
    <w:p w:rsidR="004A185C" w:rsidRDefault="004A185C">
      <w:pPr>
        <w:pStyle w:val="ConsPlusNormal"/>
        <w:spacing w:before="220"/>
        <w:ind w:firstLine="540"/>
        <w:jc w:val="both"/>
      </w:pPr>
      <w:r>
        <w:t>6) разрешение на строительство, выданное одному из супругов или родителю в неполной семье края, исключенной из числа участников основного мероприятия "Обеспечение жильем молодых семей".</w:t>
      </w:r>
    </w:p>
    <w:p w:rsidR="004A185C" w:rsidRDefault="004A185C">
      <w:pPr>
        <w:pStyle w:val="ConsPlusNormal"/>
        <w:spacing w:before="220"/>
        <w:ind w:firstLine="540"/>
        <w:jc w:val="both"/>
      </w:pPr>
      <w:r>
        <w:t xml:space="preserve">36. В случае использования семьей, исключенной из числа участников основного мероприятия "Обеспечение жильем молодых семей", социальной выплаты на цель, предусмотренную </w:t>
      </w:r>
      <w:hyperlink w:anchor="P613">
        <w:r>
          <w:rPr>
            <w:color w:val="0000FF"/>
          </w:rPr>
          <w:t>подпунктом 3 пункта 2</w:t>
        </w:r>
      </w:hyperlink>
      <w:r>
        <w:t xml:space="preserve"> настоящих Правил, распорядитель счета представляет в банк следующие документы:</w:t>
      </w:r>
    </w:p>
    <w:p w:rsidR="004A185C" w:rsidRDefault="004A185C">
      <w:pPr>
        <w:pStyle w:val="ConsPlusNormal"/>
        <w:spacing w:before="220"/>
        <w:ind w:firstLine="540"/>
        <w:jc w:val="both"/>
      </w:pPr>
      <w:r>
        <w:t>1) договор банковского счета;</w:t>
      </w:r>
    </w:p>
    <w:p w:rsidR="004A185C" w:rsidRDefault="004A185C">
      <w:pPr>
        <w:pStyle w:val="ConsPlusNormal"/>
        <w:spacing w:before="220"/>
        <w:ind w:firstLine="540"/>
        <w:jc w:val="both"/>
      </w:pPr>
      <w:r>
        <w:t>2) справка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4A185C" w:rsidRDefault="004A185C">
      <w:pPr>
        <w:pStyle w:val="ConsPlusNormal"/>
        <w:spacing w:before="220"/>
        <w:ind w:firstLine="540"/>
        <w:jc w:val="both"/>
      </w:pPr>
      <w:r>
        <w:t>3) копия устава кооператива;</w:t>
      </w:r>
    </w:p>
    <w:p w:rsidR="004A185C" w:rsidRDefault="004A185C">
      <w:pPr>
        <w:pStyle w:val="ConsPlusNormal"/>
        <w:spacing w:before="220"/>
        <w:ind w:firstLine="540"/>
        <w:jc w:val="both"/>
      </w:pPr>
      <w:r>
        <w:t>4) выписка из реестра членов кооператива, подтверждающая его членство в кооперативе;</w:t>
      </w:r>
    </w:p>
    <w:p w:rsidR="004A185C" w:rsidRDefault="004A185C">
      <w:pPr>
        <w:pStyle w:val="ConsPlusNormal"/>
        <w:spacing w:before="220"/>
        <w:ind w:firstLine="540"/>
        <w:jc w:val="both"/>
      </w:pPr>
      <w:r>
        <w:lastRenderedPageBreak/>
        <w:t>5) выписка (выписки) из Единого государственного реестра недвижимости, содержащая (содержащие) сведения о правах кооператива на жилое помещение, которое приобретено для семьи края - исключенной из числа участников основного мероприятия "Обеспечение жильем молодых семей";</w:t>
      </w:r>
    </w:p>
    <w:p w:rsidR="004A185C" w:rsidRDefault="004A185C">
      <w:pPr>
        <w:pStyle w:val="ConsPlusNormal"/>
        <w:spacing w:before="220"/>
        <w:ind w:firstLine="540"/>
        <w:jc w:val="both"/>
      </w:pPr>
      <w:r>
        <w:t>6) копия решения о передаче жилья в пользование члена кооператива.</w:t>
      </w:r>
    </w:p>
    <w:p w:rsidR="004A185C" w:rsidRDefault="004A185C">
      <w:pPr>
        <w:pStyle w:val="ConsPlusNormal"/>
        <w:spacing w:before="220"/>
        <w:ind w:firstLine="540"/>
        <w:jc w:val="both"/>
      </w:pPr>
      <w:r>
        <w:t xml:space="preserve">37. В случае использования семьей, исключенной из числа участников основного мероприятия "Обеспечение жильем молодых семей", социальной выплаты на цель, предусмотренную </w:t>
      </w:r>
      <w:hyperlink w:anchor="P614">
        <w:r>
          <w:rPr>
            <w:color w:val="0000FF"/>
          </w:rPr>
          <w:t>подпунктом 4 пункта 2</w:t>
        </w:r>
      </w:hyperlink>
      <w:r>
        <w:t xml:space="preserve"> настоящих Правил, распорядитель счета представляет в банк следующие документы:</w:t>
      </w:r>
    </w:p>
    <w:p w:rsidR="004A185C" w:rsidRDefault="004A185C">
      <w:pPr>
        <w:pStyle w:val="ConsPlusNormal"/>
        <w:spacing w:before="220"/>
        <w:ind w:firstLine="540"/>
        <w:jc w:val="both"/>
      </w:pPr>
      <w:r>
        <w:t>1) договор банковского счета;</w:t>
      </w:r>
    </w:p>
    <w:p w:rsidR="004A185C" w:rsidRDefault="004A185C">
      <w:pPr>
        <w:pStyle w:val="ConsPlusNormal"/>
        <w:spacing w:before="220"/>
        <w:ind w:firstLine="540"/>
        <w:jc w:val="both"/>
      </w:pPr>
      <w:r>
        <w:t>2) кредитный договор (договор займа);</w:t>
      </w:r>
    </w:p>
    <w:p w:rsidR="004A185C" w:rsidRDefault="004A185C">
      <w:pPr>
        <w:pStyle w:val="ConsPlusNormal"/>
        <w:spacing w:before="220"/>
        <w:ind w:firstLine="540"/>
        <w:jc w:val="both"/>
      </w:pPr>
      <w:r>
        <w:t>3) договор купли-продажи жилья (в случае приобретения жилья);</w:t>
      </w:r>
    </w:p>
    <w:p w:rsidR="004A185C" w:rsidRDefault="004A185C">
      <w:pPr>
        <w:pStyle w:val="ConsPlusNormal"/>
        <w:spacing w:before="220"/>
        <w:ind w:firstLine="540"/>
        <w:jc w:val="both"/>
      </w:pPr>
      <w:r>
        <w:t>4) договор строительного подряда (в случае строительства жилья);</w:t>
      </w:r>
    </w:p>
    <w:p w:rsidR="004A185C" w:rsidRDefault="004A185C">
      <w:pPr>
        <w:pStyle w:val="ConsPlusNormal"/>
        <w:spacing w:before="220"/>
        <w:ind w:firstLine="540"/>
        <w:jc w:val="both"/>
      </w:pPr>
      <w:r>
        <w:t>5) выписка (выписки) из Единого государственного реестра недвижимости, содержащая (содержащие) сведения о приобретенном (построенном) жилье.</w:t>
      </w:r>
    </w:p>
    <w:p w:rsidR="004A185C" w:rsidRDefault="004A185C">
      <w:pPr>
        <w:pStyle w:val="ConsPlusNormal"/>
        <w:spacing w:before="220"/>
        <w:ind w:firstLine="540"/>
        <w:jc w:val="both"/>
      </w:pPr>
      <w:bookmarkStart w:id="24" w:name="P735"/>
      <w:bookmarkEnd w:id="24"/>
      <w:r>
        <w:t xml:space="preserve">38. В случае использования семьей, исключенной из числа участников основного мероприятия "Обеспечение жильем молодых семей", социальной выплаты на цель, предусмотренную </w:t>
      </w:r>
      <w:hyperlink w:anchor="P616">
        <w:r>
          <w:rPr>
            <w:color w:val="0000FF"/>
          </w:rPr>
          <w:t>подпунктом 6 пункта 2</w:t>
        </w:r>
      </w:hyperlink>
      <w:r>
        <w:t xml:space="preserve"> настоящих Правил, распорядитель счета представляет в банк следующие документы:</w:t>
      </w:r>
    </w:p>
    <w:p w:rsidR="004A185C" w:rsidRDefault="004A185C">
      <w:pPr>
        <w:pStyle w:val="ConsPlusNormal"/>
        <w:spacing w:before="220"/>
        <w:ind w:firstLine="540"/>
        <w:jc w:val="both"/>
      </w:pPr>
      <w:r>
        <w:t>1) договор банковского счета;</w:t>
      </w:r>
    </w:p>
    <w:p w:rsidR="004A185C" w:rsidRDefault="004A185C">
      <w:pPr>
        <w:pStyle w:val="ConsPlusNormal"/>
        <w:spacing w:before="220"/>
        <w:ind w:firstLine="540"/>
        <w:jc w:val="both"/>
      </w:pPr>
      <w:r>
        <w:t>2) кредитный договор (договор займа);</w:t>
      </w:r>
    </w:p>
    <w:p w:rsidR="004A185C" w:rsidRDefault="004A185C">
      <w:pPr>
        <w:pStyle w:val="ConsPlusNormal"/>
        <w:spacing w:before="220"/>
        <w:ind w:firstLine="540"/>
        <w:jc w:val="both"/>
      </w:pPr>
      <w:r>
        <w:t>3) договор купли-продажи жилья (в случае приобретения жилья);</w:t>
      </w:r>
    </w:p>
    <w:p w:rsidR="004A185C" w:rsidRDefault="004A185C">
      <w:pPr>
        <w:pStyle w:val="ConsPlusNormal"/>
        <w:spacing w:before="220"/>
        <w:ind w:firstLine="540"/>
        <w:jc w:val="both"/>
      </w:pPr>
      <w:r>
        <w:t>4) договор строительного подряда (в случае строительства жилья);</w:t>
      </w:r>
    </w:p>
    <w:p w:rsidR="004A185C" w:rsidRDefault="004A185C">
      <w:pPr>
        <w:pStyle w:val="ConsPlusNormal"/>
        <w:spacing w:before="220"/>
        <w:ind w:firstLine="540"/>
        <w:jc w:val="both"/>
      </w:pPr>
      <w:r>
        <w:t>5) выписка (выписки) из Единого государственного реестра недвижимости, содержащая (содержащие) сведения о приобретенном (построенном) жилье;</w:t>
      </w:r>
    </w:p>
    <w:p w:rsidR="004A185C" w:rsidRDefault="004A185C">
      <w:pPr>
        <w:pStyle w:val="ConsPlusNormal"/>
        <w:spacing w:before="220"/>
        <w:ind w:firstLine="540"/>
        <w:jc w:val="both"/>
      </w:pPr>
      <w:r>
        <w:t>6) справка кредитора (заимодавца) об оставшейся части основного долга и сумме задолженности по выплате процентов за пользование ипотечным жилищным кредитом (займом).</w:t>
      </w:r>
    </w:p>
    <w:p w:rsidR="004A185C" w:rsidRDefault="004A185C">
      <w:pPr>
        <w:pStyle w:val="ConsPlusNormal"/>
        <w:spacing w:before="220"/>
        <w:ind w:firstLine="540"/>
        <w:jc w:val="both"/>
      </w:pPr>
      <w:r>
        <w:t>39. Приобретаемое (построенное) жилье оформляется в общую собственность всех членов семьи, исключенной из числа участников основного мероприятия "Обеспечение жильем молодых семей", указанных в извещении о предоставлении социальной выплаты.</w:t>
      </w:r>
    </w:p>
    <w:p w:rsidR="004A185C" w:rsidRDefault="004A185C">
      <w:pPr>
        <w:pStyle w:val="ConsPlusNormal"/>
        <w:spacing w:before="220"/>
        <w:ind w:firstLine="540"/>
        <w:jc w:val="both"/>
      </w:pPr>
      <w:r>
        <w:t xml:space="preserve">В случае использования семьей, исключенной из числа участников основного мероприятия "Обеспечение жильем молодых семей", социальной выплаты на цели, предусмотренные </w:t>
      </w:r>
      <w:hyperlink w:anchor="P614">
        <w:r>
          <w:rPr>
            <w:color w:val="0000FF"/>
          </w:rPr>
          <w:t>подпунктами 4</w:t>
        </w:r>
      </w:hyperlink>
      <w:r>
        <w:t xml:space="preserve"> и </w:t>
      </w:r>
      <w:hyperlink w:anchor="P616">
        <w:r>
          <w:rPr>
            <w:color w:val="0000FF"/>
          </w:rPr>
          <w:t>6 пункта 2</w:t>
        </w:r>
      </w:hyperlink>
      <w:r>
        <w:t xml:space="preserve"> настоящих Правил, допускается оформление приобретенного (построенного) жилья в собственность одного из супругов или обоих супругов. При этом лицо (лица), на чье имя оформлено право собственности на жилье, представляет (представляют) в администрацию города Пятигорска нотариально заверенное обязательство о переоформлении приобретенного (построенного) с использованием социальной выплаты жилья в общую собственность всех членов семьи, исключенной из числа участников основного мероприятия "Обеспечение жильем молодых семей", указанных в извещении о предоставлении социальной выплаты, в течение 6 месяцев после снятия обременения с жилья.</w:t>
      </w:r>
    </w:p>
    <w:p w:rsidR="004A185C" w:rsidRDefault="004A185C">
      <w:pPr>
        <w:pStyle w:val="ConsPlusNormal"/>
        <w:spacing w:before="220"/>
        <w:ind w:firstLine="540"/>
        <w:jc w:val="both"/>
      </w:pPr>
      <w:r>
        <w:lastRenderedPageBreak/>
        <w:t xml:space="preserve">В случае использования семьей, исключенной из числа участников основного мероприятия "Обеспечение жильем молодых семей", социальной выплаты на цель, предусмотренную </w:t>
      </w:r>
      <w:hyperlink w:anchor="P617">
        <w:r>
          <w:rPr>
            <w:color w:val="0000FF"/>
          </w:rPr>
          <w:t>подпунктом 7 пункта 2</w:t>
        </w:r>
      </w:hyperlink>
      <w:r>
        <w:t xml:space="preserve"> настоящих Правил,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(являющиеся участниками) долевого строительства, представляет (представляют) в администрацию города Пятигорска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исключенной из числа участников основного мероприятия "Обеспечение жильем молодых семей", указанных в свидетельстве о праве на получение социальной выплаты, в течение 6 месяцев после принятия объекта долевого строительства.</w:t>
      </w:r>
    </w:p>
    <w:p w:rsidR="004A185C" w:rsidRDefault="004A185C">
      <w:pPr>
        <w:pStyle w:val="ConsPlusNormal"/>
        <w:spacing w:before="220"/>
        <w:ind w:firstLine="540"/>
        <w:jc w:val="both"/>
      </w:pPr>
      <w:bookmarkStart w:id="25" w:name="P745"/>
      <w:bookmarkEnd w:id="25"/>
      <w:r>
        <w:t xml:space="preserve">40. В случае использования семьей, исключенной из числа участников основного мероприятия "Обеспечение жильем молодых семей", социальной выплаты на цель, предусмотренную </w:t>
      </w:r>
      <w:hyperlink w:anchor="P617">
        <w:r>
          <w:rPr>
            <w:color w:val="0000FF"/>
          </w:rPr>
          <w:t>подпунктом 7 пункта 2</w:t>
        </w:r>
      </w:hyperlink>
      <w:r>
        <w:t xml:space="preserve"> настоящих Правил, семья, исключенная из числа участников основного мероприятия "Обеспечение жильем молодых семей", представляет в банк следующие документы:</w:t>
      </w:r>
    </w:p>
    <w:p w:rsidR="004A185C" w:rsidRDefault="004A185C">
      <w:pPr>
        <w:pStyle w:val="ConsPlusNormal"/>
        <w:spacing w:before="220"/>
        <w:ind w:firstLine="540"/>
        <w:jc w:val="both"/>
      </w:pPr>
      <w:r>
        <w:t>договор банковского счета;</w:t>
      </w:r>
    </w:p>
    <w:p w:rsidR="004A185C" w:rsidRDefault="004A185C">
      <w:pPr>
        <w:pStyle w:val="ConsPlusNormal"/>
        <w:spacing w:before="220"/>
        <w:ind w:firstLine="540"/>
        <w:jc w:val="both"/>
      </w:pPr>
      <w:r>
        <w:t>договор участия в долевом строительстве;</w:t>
      </w:r>
    </w:p>
    <w:p w:rsidR="004A185C" w:rsidRDefault="004A185C">
      <w:pPr>
        <w:pStyle w:val="ConsPlusNormal"/>
        <w:spacing w:before="220"/>
        <w:ind w:firstLine="540"/>
        <w:jc w:val="both"/>
      </w:pPr>
      <w:r>
        <w:t>документы, подтверждающие наличие достаточных средств для уплаты цены договора участия в долевом строительстве в части, превышающей размер предоставляемой социальной выплаты.</w:t>
      </w:r>
    </w:p>
    <w:p w:rsidR="004A185C" w:rsidRDefault="004A185C">
      <w:pPr>
        <w:pStyle w:val="ConsPlusNormal"/>
        <w:spacing w:before="220"/>
        <w:ind w:firstLine="540"/>
        <w:jc w:val="both"/>
      </w:pPr>
      <w:r>
        <w:t>В договоре участия в долевом строительстве указываются реквизиты извещения о предоставлении социальной выплаты (номер, дата выдачи, орган, выдавший извещение) и банковского счета (банковских счетов), с которого (которых) будут осуществляться операции по уплате цены договора участия в долевом строительстве, а также определяется порядок уплаты суммы, превышающей размер предоставляемой социальной выплаты.</w:t>
      </w:r>
    </w:p>
    <w:p w:rsidR="004A185C" w:rsidRDefault="004A185C">
      <w:pPr>
        <w:pStyle w:val="ConsPlusNormal"/>
        <w:spacing w:before="220"/>
        <w:ind w:firstLine="540"/>
        <w:jc w:val="both"/>
      </w:pPr>
      <w:r>
        <w:t xml:space="preserve">41. Банк в течение 5 рабочих дней со дня получения документов, указанных в </w:t>
      </w:r>
      <w:hyperlink w:anchor="P710">
        <w:r>
          <w:rPr>
            <w:color w:val="0000FF"/>
          </w:rPr>
          <w:t>пунктах 34</w:t>
        </w:r>
      </w:hyperlink>
      <w:r>
        <w:t xml:space="preserve"> - </w:t>
      </w:r>
      <w:hyperlink w:anchor="P735">
        <w:r>
          <w:rPr>
            <w:color w:val="0000FF"/>
          </w:rPr>
          <w:t>38</w:t>
        </w:r>
      </w:hyperlink>
      <w:r>
        <w:t xml:space="preserve"> и </w:t>
      </w:r>
      <w:hyperlink w:anchor="P745">
        <w:r>
          <w:rPr>
            <w:color w:val="0000FF"/>
          </w:rPr>
          <w:t>40</w:t>
        </w:r>
      </w:hyperlink>
      <w:r>
        <w:t xml:space="preserve"> настоящих Правил, осуществляет проверку содержащихся в них сведений, включающую проверку соответствия, приобретаемого (построенного) жилья условиям отнесения жилья к жилью экономического класса.</w:t>
      </w:r>
    </w:p>
    <w:p w:rsidR="004A185C" w:rsidRDefault="004A185C">
      <w:pPr>
        <w:pStyle w:val="ConsPlusNormal"/>
        <w:spacing w:before="220"/>
        <w:ind w:firstLine="540"/>
        <w:jc w:val="both"/>
      </w:pPr>
      <w:r>
        <w:t xml:space="preserve">В случае вынесения банком решения об отказе в принятии договора купли-продажи жилья и документов, указанных в </w:t>
      </w:r>
      <w:hyperlink w:anchor="P710">
        <w:r>
          <w:rPr>
            <w:color w:val="0000FF"/>
          </w:rPr>
          <w:t>пунктах 34</w:t>
        </w:r>
      </w:hyperlink>
      <w:r>
        <w:t xml:space="preserve"> - </w:t>
      </w:r>
      <w:hyperlink w:anchor="P735">
        <w:r>
          <w:rPr>
            <w:color w:val="0000FF"/>
          </w:rPr>
          <w:t>38</w:t>
        </w:r>
      </w:hyperlink>
      <w:r>
        <w:t xml:space="preserve"> и </w:t>
      </w:r>
      <w:hyperlink w:anchor="P745">
        <w:r>
          <w:rPr>
            <w:color w:val="0000FF"/>
          </w:rPr>
          <w:t>40</w:t>
        </w:r>
      </w:hyperlink>
      <w:r>
        <w:t xml:space="preserve"> настоящих Правил, либо об отказе в оплате расходов на основании этих документов или уплате оставшейся части паевого взноса банк в течение 5 рабочих дней со дня получения указанных документов вручает распорядителю счета соответствующее уведомление в письменной форме с указанием причин отказа и возвращает ему документы, принятые банком для проверки.</w:t>
      </w:r>
    </w:p>
    <w:p w:rsidR="004A185C" w:rsidRDefault="004A185C">
      <w:pPr>
        <w:pStyle w:val="ConsPlusNormal"/>
        <w:spacing w:before="220"/>
        <w:ind w:firstLine="540"/>
        <w:jc w:val="both"/>
      </w:pPr>
      <w:r>
        <w:t xml:space="preserve">Оригиналы договора купли-продажи жилья и документов, указанных в </w:t>
      </w:r>
      <w:hyperlink w:anchor="P710">
        <w:r>
          <w:rPr>
            <w:color w:val="0000FF"/>
          </w:rPr>
          <w:t>пунктах 34</w:t>
        </w:r>
      </w:hyperlink>
      <w:r>
        <w:t xml:space="preserve"> - </w:t>
      </w:r>
      <w:hyperlink w:anchor="P735">
        <w:r>
          <w:rPr>
            <w:color w:val="0000FF"/>
          </w:rPr>
          <w:t>38</w:t>
        </w:r>
      </w:hyperlink>
      <w:r>
        <w:t xml:space="preserve"> и </w:t>
      </w:r>
      <w:hyperlink w:anchor="P745">
        <w:r>
          <w:rPr>
            <w:color w:val="0000FF"/>
          </w:rPr>
          <w:t>40</w:t>
        </w:r>
      </w:hyperlink>
      <w:r>
        <w:t xml:space="preserve"> настоящих Правил, хранятся в банке до перечисления средств указанному в них лицу или до отказа в таком перечислении и затем возвращаются распорядителю счета.</w:t>
      </w:r>
    </w:p>
    <w:p w:rsidR="004A185C" w:rsidRDefault="004A185C">
      <w:pPr>
        <w:pStyle w:val="ConsPlusNormal"/>
        <w:spacing w:before="220"/>
        <w:ind w:firstLine="540"/>
        <w:jc w:val="both"/>
      </w:pPr>
      <w:r>
        <w:t xml:space="preserve">Банк в течение 1 рабочего дня после вынесения решения о принятии договора купли-продажи жилья и документов, указанных в </w:t>
      </w:r>
      <w:hyperlink w:anchor="P710">
        <w:r>
          <w:rPr>
            <w:color w:val="0000FF"/>
          </w:rPr>
          <w:t>пунктах 34</w:t>
        </w:r>
      </w:hyperlink>
      <w:r>
        <w:t xml:space="preserve"> - </w:t>
      </w:r>
      <w:hyperlink w:anchor="P735">
        <w:r>
          <w:rPr>
            <w:color w:val="0000FF"/>
          </w:rPr>
          <w:t>38</w:t>
        </w:r>
      </w:hyperlink>
      <w:r>
        <w:t xml:space="preserve"> и </w:t>
      </w:r>
      <w:hyperlink w:anchor="P745">
        <w:r>
          <w:rPr>
            <w:color w:val="0000FF"/>
          </w:rPr>
          <w:t>40</w:t>
        </w:r>
      </w:hyperlink>
      <w:r>
        <w:t xml:space="preserve"> настоящих Правил, направляет в администрацию города Пятигорска заявку на перечисление бюджетных средств в счет оплаты расходов на основании указанных документов и копий этих документов.</w:t>
      </w:r>
    </w:p>
    <w:p w:rsidR="004A185C" w:rsidRDefault="004A185C">
      <w:pPr>
        <w:pStyle w:val="ConsPlusNormal"/>
        <w:spacing w:before="220"/>
        <w:ind w:firstLine="540"/>
        <w:jc w:val="both"/>
      </w:pPr>
      <w:r>
        <w:t xml:space="preserve">42. В течение 5 рабочих дней со дня получения от банка заявки на перечисление средств из местного бюджета на банковский счет (далее - заявка банка) и копий документов, указанных в </w:t>
      </w:r>
      <w:hyperlink w:anchor="P710">
        <w:r>
          <w:rPr>
            <w:color w:val="0000FF"/>
          </w:rPr>
          <w:t>пунктах 34</w:t>
        </w:r>
      </w:hyperlink>
      <w:r>
        <w:t xml:space="preserve"> - </w:t>
      </w:r>
      <w:hyperlink w:anchor="P735">
        <w:r>
          <w:rPr>
            <w:color w:val="0000FF"/>
          </w:rPr>
          <w:t>38</w:t>
        </w:r>
      </w:hyperlink>
      <w:r>
        <w:t xml:space="preserve"> и </w:t>
      </w:r>
      <w:hyperlink w:anchor="P745">
        <w:r>
          <w:rPr>
            <w:color w:val="0000FF"/>
          </w:rPr>
          <w:t>40</w:t>
        </w:r>
      </w:hyperlink>
      <w:r>
        <w:t xml:space="preserve"> настоящих Правил, администрация города Пятигорска:</w:t>
      </w:r>
    </w:p>
    <w:p w:rsidR="004A185C" w:rsidRDefault="004A185C">
      <w:pPr>
        <w:pStyle w:val="ConsPlusNormal"/>
        <w:spacing w:before="220"/>
        <w:ind w:firstLine="540"/>
        <w:jc w:val="both"/>
      </w:pPr>
      <w:r>
        <w:lastRenderedPageBreak/>
        <w:t xml:space="preserve">1) проверяет сведения, содержащиеся в заявке банка, и копии документов, указанных в </w:t>
      </w:r>
      <w:hyperlink w:anchor="P710">
        <w:r>
          <w:rPr>
            <w:color w:val="0000FF"/>
          </w:rPr>
          <w:t>пунктах 34</w:t>
        </w:r>
      </w:hyperlink>
      <w:r>
        <w:t xml:space="preserve"> - </w:t>
      </w:r>
      <w:hyperlink w:anchor="P735">
        <w:r>
          <w:rPr>
            <w:color w:val="0000FF"/>
          </w:rPr>
          <w:t>38</w:t>
        </w:r>
      </w:hyperlink>
      <w:r>
        <w:t xml:space="preserve"> и </w:t>
      </w:r>
      <w:hyperlink w:anchor="P745">
        <w:r>
          <w:rPr>
            <w:color w:val="0000FF"/>
          </w:rPr>
          <w:t>40</w:t>
        </w:r>
      </w:hyperlink>
      <w:r>
        <w:t xml:space="preserve"> настоящих Правил, на соответствие сведениям, содержащимся в выданных извещениях о предоставлении социальной выплаты, и требованиям, предусмотренным </w:t>
      </w:r>
      <w:hyperlink w:anchor="P693">
        <w:r>
          <w:rPr>
            <w:color w:val="0000FF"/>
          </w:rPr>
          <w:t>пунктами 27</w:t>
        </w:r>
      </w:hyperlink>
      <w:r>
        <w:t xml:space="preserve"> и </w:t>
      </w:r>
      <w:hyperlink w:anchor="P702">
        <w:r>
          <w:rPr>
            <w:color w:val="0000FF"/>
          </w:rPr>
          <w:t>31</w:t>
        </w:r>
      </w:hyperlink>
      <w:r>
        <w:t xml:space="preserve"> настоящих Правил;</w:t>
      </w:r>
    </w:p>
    <w:p w:rsidR="004A185C" w:rsidRDefault="004A185C">
      <w:pPr>
        <w:pStyle w:val="ConsPlusNormal"/>
        <w:spacing w:before="220"/>
        <w:ind w:firstLine="540"/>
        <w:jc w:val="both"/>
      </w:pPr>
      <w:r>
        <w:t xml:space="preserve">2) в случае соответствия сведений, содержащихся в заявке банка, сведениям, содержащимся в выданных извещениях о предоставлении социальной выплаты, и требованиям, предусмотренным </w:t>
      </w:r>
      <w:hyperlink w:anchor="P693">
        <w:r>
          <w:rPr>
            <w:color w:val="0000FF"/>
          </w:rPr>
          <w:t>пунктами 27</w:t>
        </w:r>
      </w:hyperlink>
      <w:r>
        <w:t xml:space="preserve"> и </w:t>
      </w:r>
      <w:hyperlink w:anchor="P702">
        <w:r>
          <w:rPr>
            <w:color w:val="0000FF"/>
          </w:rPr>
          <w:t>31</w:t>
        </w:r>
      </w:hyperlink>
      <w:r>
        <w:t xml:space="preserve"> настоящих Правил, перечисляет банку средства, предоставляемые семьям, исключенным из числа участников основного мероприятия "Обеспечение жильем молодых семей", в качестве социальной выплаты;</w:t>
      </w:r>
    </w:p>
    <w:p w:rsidR="004A185C" w:rsidRDefault="004A185C">
      <w:pPr>
        <w:pStyle w:val="ConsPlusNormal"/>
        <w:spacing w:before="220"/>
        <w:ind w:firstLine="540"/>
        <w:jc w:val="both"/>
      </w:pPr>
      <w:r>
        <w:t xml:space="preserve">3) в случае несоответствия сведений, содержащихся в заявке банка, сведениям, содержащимся в выданных извещениях о предоставлении социальной выплаты, и (или) нарушения требований, предусмотренных </w:t>
      </w:r>
      <w:hyperlink w:anchor="P693">
        <w:r>
          <w:rPr>
            <w:color w:val="0000FF"/>
          </w:rPr>
          <w:t>пунктами 27</w:t>
        </w:r>
      </w:hyperlink>
      <w:r>
        <w:t xml:space="preserve"> и </w:t>
      </w:r>
      <w:hyperlink w:anchor="P702">
        <w:r>
          <w:rPr>
            <w:color w:val="0000FF"/>
          </w:rPr>
          <w:t>31</w:t>
        </w:r>
      </w:hyperlink>
      <w:r>
        <w:t xml:space="preserve"> настоящих Правил, письменно уведомляет об этом банк и не производит перечисление банку средств, предоставляемых семьям, исключенным из числа участников основного мероприятия "Обеспечение жильем молодых семей", в качестве социальной выплаты.</w:t>
      </w:r>
    </w:p>
    <w:p w:rsidR="004A185C" w:rsidRDefault="004A185C">
      <w:pPr>
        <w:pStyle w:val="ConsPlusNormal"/>
        <w:spacing w:before="220"/>
        <w:ind w:firstLine="540"/>
        <w:jc w:val="both"/>
      </w:pPr>
      <w:r>
        <w:t>43.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местного бюджета для предоставления социальной выплаты на банковский счет.</w:t>
      </w:r>
    </w:p>
    <w:p w:rsidR="004A185C" w:rsidRDefault="004A185C">
      <w:pPr>
        <w:pStyle w:val="ConsPlusNormal"/>
        <w:spacing w:before="220"/>
        <w:ind w:firstLine="540"/>
        <w:jc w:val="both"/>
      </w:pPr>
      <w:r>
        <w:t>44. По соглашению сторон договор банковского счета может быть продлен в следующих случаях:</w:t>
      </w:r>
    </w:p>
    <w:p w:rsidR="004A185C" w:rsidRDefault="004A185C">
      <w:pPr>
        <w:pStyle w:val="ConsPlusNormal"/>
        <w:spacing w:before="220"/>
        <w:ind w:firstLine="540"/>
        <w:jc w:val="both"/>
      </w:pPr>
      <w:r>
        <w:t xml:space="preserve">1) до истечения срока действия договора банковского счета банк принял документы, указанные в </w:t>
      </w:r>
      <w:hyperlink w:anchor="P710">
        <w:r>
          <w:rPr>
            <w:color w:val="0000FF"/>
          </w:rPr>
          <w:t>пунктах 34</w:t>
        </w:r>
      </w:hyperlink>
      <w:r>
        <w:t xml:space="preserve"> - </w:t>
      </w:r>
      <w:hyperlink w:anchor="P735">
        <w:r>
          <w:rPr>
            <w:color w:val="0000FF"/>
          </w:rPr>
          <w:t>38</w:t>
        </w:r>
      </w:hyperlink>
      <w:r>
        <w:t xml:space="preserve"> и </w:t>
      </w:r>
      <w:hyperlink w:anchor="P745">
        <w:r>
          <w:rPr>
            <w:color w:val="0000FF"/>
          </w:rPr>
          <w:t>40</w:t>
        </w:r>
      </w:hyperlink>
      <w:r>
        <w:t xml:space="preserve"> настоящих Правил, но оплата не произведена;</w:t>
      </w:r>
    </w:p>
    <w:p w:rsidR="004A185C" w:rsidRDefault="004A185C">
      <w:pPr>
        <w:pStyle w:val="ConsPlusNormal"/>
        <w:spacing w:before="220"/>
        <w:ind w:firstLine="540"/>
        <w:jc w:val="both"/>
      </w:pPr>
      <w:r>
        <w:t xml:space="preserve">2) до истечения срока действия договора банковского счета в банк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(построенное) жилье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(построенное) жилье, и правоустанавливающие документы на жилье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жилья осуществляется в порядке, установленном </w:t>
      </w:r>
      <w:hyperlink w:anchor="P745">
        <w:r>
          <w:rPr>
            <w:color w:val="0000FF"/>
          </w:rPr>
          <w:t>пунктом 40</w:t>
        </w:r>
      </w:hyperlink>
      <w:r>
        <w:t xml:space="preserve"> настоящих Правил).</w:t>
      </w:r>
    </w:p>
    <w:p w:rsidR="004A185C" w:rsidRDefault="004A185C">
      <w:pPr>
        <w:pStyle w:val="ConsPlusNormal"/>
        <w:spacing w:before="220"/>
        <w:ind w:firstLine="540"/>
        <w:jc w:val="both"/>
      </w:pPr>
      <w:r>
        <w:t xml:space="preserve">45. Социальная выплата считается предоставленной семье, исключенной из числа участников основного мероприятия "Обеспечение жильем молодых семей", со дня исполнения банком распоряжения распорядителя счета о перечислении банком средств, зачисленных на банковский счет распорядителя счета, на цели, предусмотренные </w:t>
      </w:r>
      <w:hyperlink w:anchor="P610">
        <w:r>
          <w:rPr>
            <w:color w:val="0000FF"/>
          </w:rPr>
          <w:t>пунктом 2</w:t>
        </w:r>
      </w:hyperlink>
      <w:r>
        <w:t xml:space="preserve"> настоящих Правил.</w:t>
      </w:r>
    </w:p>
    <w:p w:rsidR="004A185C" w:rsidRDefault="004A185C">
      <w:pPr>
        <w:pStyle w:val="ConsPlusNormal"/>
        <w:spacing w:before="220"/>
        <w:ind w:firstLine="540"/>
        <w:jc w:val="both"/>
      </w:pPr>
      <w:r>
        <w:t xml:space="preserve">46. Извещения о предоставлении социальной выплаты, находящиеся в банке, погашаются банком в устанавливаемом им порядке. Погашенные извещения о предоставлении социальной выплаты подлежат хранению в течение 3 лет. Извещения о предоставлении социальной выплаты, не предъявленные в банк в порядке и сроки, установленные </w:t>
      </w:r>
      <w:hyperlink w:anchor="P693">
        <w:r>
          <w:rPr>
            <w:color w:val="0000FF"/>
          </w:rPr>
          <w:t>пунктом 27</w:t>
        </w:r>
      </w:hyperlink>
      <w:r>
        <w:t xml:space="preserve"> настоящих Правил, считаются недействительными.</w:t>
      </w:r>
    </w:p>
    <w:p w:rsidR="004A185C" w:rsidRDefault="004A185C">
      <w:pPr>
        <w:pStyle w:val="ConsPlusNormal"/>
        <w:spacing w:before="220"/>
        <w:ind w:firstLine="540"/>
        <w:jc w:val="both"/>
      </w:pPr>
      <w:r>
        <w:t xml:space="preserve">47. В случае если семья, исключенная из числа участников основного мероприятия "Обеспечение жильем молодых семей", по какой-либо причине не смогла в установленный срок действия извещения о предоставлении социальной выплаты воспользоваться правом на получение выделенной ей социальной выплаты, она представляет в администрацию города Пятигорска, </w:t>
      </w:r>
      <w:r>
        <w:lastRenderedPageBreak/>
        <w:t>справку о закрытии договора банковского счета без перечисления социальной выплаты и сохраняет право на улучшение жилищных условий, в том числе на дальнейшее участие в основном мероприятии "Обеспечение жильем молодых семей", на общих основаниях.</w:t>
      </w:r>
    </w:p>
    <w:p w:rsidR="004A185C" w:rsidRDefault="004A185C">
      <w:pPr>
        <w:pStyle w:val="ConsPlusNormal"/>
        <w:spacing w:before="220"/>
        <w:ind w:firstLine="540"/>
        <w:jc w:val="both"/>
      </w:pPr>
      <w:r>
        <w:t>48. Контроль за целевым использованием семьей, исключенной из числа участников основного мероприятия "Обеспечение жильем молодых семей", социальных выплат осуществляется органами местного самоуправления муниципальных образований края, минстроем края и министерством финансов Ставропольского края.</w:t>
      </w: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right"/>
        <w:outlineLvl w:val="3"/>
      </w:pPr>
      <w:r>
        <w:t>Приложение 1</w:t>
      </w:r>
    </w:p>
    <w:p w:rsidR="004A185C" w:rsidRDefault="004A185C">
      <w:pPr>
        <w:pStyle w:val="ConsPlusNormal"/>
        <w:jc w:val="right"/>
      </w:pPr>
      <w:r>
        <w:t>к Правилам предоставления в 2019 году</w:t>
      </w:r>
    </w:p>
    <w:p w:rsidR="004A185C" w:rsidRDefault="004A185C">
      <w:pPr>
        <w:pStyle w:val="ConsPlusNormal"/>
        <w:jc w:val="right"/>
      </w:pPr>
      <w:r>
        <w:t>социальных выплат на приобретение</w:t>
      </w:r>
    </w:p>
    <w:p w:rsidR="004A185C" w:rsidRDefault="004A185C">
      <w:pPr>
        <w:pStyle w:val="ConsPlusNormal"/>
        <w:jc w:val="right"/>
      </w:pPr>
      <w:r>
        <w:t>(строительство) жилья семьям, исключенным</w:t>
      </w:r>
    </w:p>
    <w:p w:rsidR="004A185C" w:rsidRDefault="004A185C">
      <w:pPr>
        <w:pStyle w:val="ConsPlusNormal"/>
        <w:jc w:val="right"/>
      </w:pPr>
      <w:r>
        <w:t>из числа участников основного мероприятия</w:t>
      </w:r>
    </w:p>
    <w:p w:rsidR="004A185C" w:rsidRDefault="004A185C">
      <w:pPr>
        <w:pStyle w:val="ConsPlusNormal"/>
        <w:jc w:val="right"/>
      </w:pPr>
      <w:r>
        <w:t>"Обеспечение жильем молодых семей"</w:t>
      </w:r>
    </w:p>
    <w:p w:rsidR="004A185C" w:rsidRDefault="004A185C">
      <w:pPr>
        <w:pStyle w:val="ConsPlusNormal"/>
        <w:jc w:val="right"/>
      </w:pPr>
      <w:r>
        <w:t>государственной программы</w:t>
      </w:r>
    </w:p>
    <w:p w:rsidR="004A185C" w:rsidRDefault="004A185C">
      <w:pPr>
        <w:pStyle w:val="ConsPlusNormal"/>
        <w:jc w:val="right"/>
      </w:pPr>
      <w:r>
        <w:t>Российской Федерации "Обеспечение</w:t>
      </w:r>
    </w:p>
    <w:p w:rsidR="004A185C" w:rsidRDefault="004A185C">
      <w:pPr>
        <w:pStyle w:val="ConsPlusNormal"/>
        <w:jc w:val="right"/>
      </w:pPr>
      <w:r>
        <w:t>доступным и комфортным жильем</w:t>
      </w:r>
    </w:p>
    <w:p w:rsidR="004A185C" w:rsidRDefault="004A185C">
      <w:pPr>
        <w:pStyle w:val="ConsPlusNormal"/>
        <w:jc w:val="right"/>
      </w:pPr>
      <w:r>
        <w:t>и коммунальными услугами граждан</w:t>
      </w:r>
    </w:p>
    <w:p w:rsidR="004A185C" w:rsidRDefault="004A185C">
      <w:pPr>
        <w:pStyle w:val="ConsPlusNormal"/>
        <w:jc w:val="right"/>
      </w:pPr>
      <w:r>
        <w:t>Российской Федерации", в связи</w:t>
      </w:r>
    </w:p>
    <w:p w:rsidR="004A185C" w:rsidRDefault="004A185C">
      <w:pPr>
        <w:pStyle w:val="ConsPlusNormal"/>
        <w:jc w:val="right"/>
      </w:pPr>
      <w:r>
        <w:t>с превышением одним из супругов</w:t>
      </w:r>
    </w:p>
    <w:p w:rsidR="004A185C" w:rsidRDefault="004A185C">
      <w:pPr>
        <w:pStyle w:val="ConsPlusNormal"/>
        <w:jc w:val="right"/>
      </w:pPr>
      <w:r>
        <w:t>либо родителем в неполной семье возраста</w:t>
      </w:r>
    </w:p>
    <w:p w:rsidR="004A185C" w:rsidRDefault="004A185C">
      <w:pPr>
        <w:pStyle w:val="ConsPlusNormal"/>
        <w:jc w:val="right"/>
      </w:pPr>
      <w:r>
        <w:t>35 лет и в которых возраст каждого</w:t>
      </w:r>
    </w:p>
    <w:p w:rsidR="004A185C" w:rsidRDefault="004A185C">
      <w:pPr>
        <w:pStyle w:val="ConsPlusNormal"/>
        <w:jc w:val="right"/>
      </w:pPr>
      <w:r>
        <w:t>из супругов либо родителя в неполной семье</w:t>
      </w:r>
    </w:p>
    <w:p w:rsidR="004A185C" w:rsidRDefault="004A185C">
      <w:pPr>
        <w:pStyle w:val="ConsPlusNormal"/>
        <w:jc w:val="right"/>
      </w:pPr>
      <w:r>
        <w:t>в 2018 году не превысил 39 лет, в рамках</w:t>
      </w:r>
    </w:p>
    <w:p w:rsidR="004A185C" w:rsidRDefault="004A185C">
      <w:pPr>
        <w:pStyle w:val="ConsPlusNormal"/>
        <w:jc w:val="right"/>
      </w:pPr>
      <w:r>
        <w:t>реализации подпрограммы "Создание</w:t>
      </w:r>
    </w:p>
    <w:p w:rsidR="004A185C" w:rsidRDefault="004A185C">
      <w:pPr>
        <w:pStyle w:val="ConsPlusNormal"/>
        <w:jc w:val="right"/>
      </w:pPr>
      <w:r>
        <w:t>условий для обеспечения доступным</w:t>
      </w:r>
    </w:p>
    <w:p w:rsidR="004A185C" w:rsidRDefault="004A185C">
      <w:pPr>
        <w:pStyle w:val="ConsPlusNormal"/>
        <w:jc w:val="right"/>
      </w:pPr>
      <w:r>
        <w:t>и комфортным жильем граждан</w:t>
      </w:r>
    </w:p>
    <w:p w:rsidR="004A185C" w:rsidRDefault="004A185C">
      <w:pPr>
        <w:pStyle w:val="ConsPlusNormal"/>
        <w:jc w:val="right"/>
      </w:pPr>
      <w:r>
        <w:t>Ставропольского края" государственной</w:t>
      </w:r>
    </w:p>
    <w:p w:rsidR="004A185C" w:rsidRDefault="004A185C">
      <w:pPr>
        <w:pStyle w:val="ConsPlusNormal"/>
        <w:jc w:val="right"/>
      </w:pPr>
      <w:r>
        <w:t>программы Ставропольского края</w:t>
      </w:r>
    </w:p>
    <w:p w:rsidR="004A185C" w:rsidRDefault="004A185C">
      <w:pPr>
        <w:pStyle w:val="ConsPlusNormal"/>
        <w:jc w:val="right"/>
      </w:pPr>
      <w:r>
        <w:t>"Развитие градостроительства,</w:t>
      </w:r>
    </w:p>
    <w:p w:rsidR="004A185C" w:rsidRDefault="004A185C">
      <w:pPr>
        <w:pStyle w:val="ConsPlusNormal"/>
        <w:jc w:val="right"/>
      </w:pPr>
      <w:r>
        <w:t>строительства и архитектуры"</w:t>
      </w:r>
    </w:p>
    <w:p w:rsidR="004A185C" w:rsidRDefault="004A185C">
      <w:pPr>
        <w:pStyle w:val="ConsPlusNormal"/>
        <w:jc w:val="both"/>
      </w:pPr>
    </w:p>
    <w:p w:rsidR="004A185C" w:rsidRDefault="004A185C">
      <w:pPr>
        <w:pStyle w:val="ConsPlusNonformat"/>
        <w:jc w:val="both"/>
      </w:pPr>
      <w:r>
        <w:t xml:space="preserve">                                                                      Форма</w:t>
      </w:r>
    </w:p>
    <w:p w:rsidR="004A185C" w:rsidRDefault="004A185C">
      <w:pPr>
        <w:pStyle w:val="ConsPlusNonformat"/>
        <w:jc w:val="both"/>
      </w:pPr>
    </w:p>
    <w:p w:rsidR="004A185C" w:rsidRDefault="004A185C">
      <w:pPr>
        <w:pStyle w:val="ConsPlusNonformat"/>
        <w:jc w:val="both"/>
      </w:pPr>
      <w:bookmarkStart w:id="26" w:name="P797"/>
      <w:bookmarkEnd w:id="26"/>
      <w:r>
        <w:t xml:space="preserve">                                 ИЗВЕЩЕНИЕ</w:t>
      </w:r>
    </w:p>
    <w:p w:rsidR="004A185C" w:rsidRDefault="004A185C">
      <w:pPr>
        <w:pStyle w:val="ConsPlusNonformat"/>
        <w:jc w:val="both"/>
      </w:pPr>
      <w:r>
        <w:t>о   предоставлении   семье,   исключенной  из  числа  участников  основного</w:t>
      </w:r>
    </w:p>
    <w:p w:rsidR="004A185C" w:rsidRDefault="004A185C">
      <w:pPr>
        <w:pStyle w:val="ConsPlusNonformat"/>
        <w:jc w:val="both"/>
      </w:pPr>
      <w:r>
        <w:t xml:space="preserve">мероприятия  "Обеспечение  жильем  молодых семей" государственной </w:t>
      </w:r>
      <w:hyperlink r:id="rId105">
        <w:r>
          <w:rPr>
            <w:color w:val="0000FF"/>
          </w:rPr>
          <w:t>программы</w:t>
        </w:r>
      </w:hyperlink>
    </w:p>
    <w:p w:rsidR="004A185C" w:rsidRDefault="004A185C">
      <w:pPr>
        <w:pStyle w:val="ConsPlusNonformat"/>
        <w:jc w:val="both"/>
      </w:pPr>
      <w:r>
        <w:t>Российской   Федерации   "Обеспечение   доступным  и  комфортным  жильем  и</w:t>
      </w:r>
    </w:p>
    <w:p w:rsidR="004A185C" w:rsidRDefault="004A185C">
      <w:pPr>
        <w:pStyle w:val="ConsPlusNonformat"/>
        <w:jc w:val="both"/>
      </w:pPr>
      <w:r>
        <w:t xml:space="preserve">коммунальными   услугами  граждан  Российской  Федерации"  </w:t>
      </w:r>
      <w:hyperlink w:anchor="P865">
        <w:r>
          <w:rPr>
            <w:color w:val="0000FF"/>
          </w:rPr>
          <w:t>&lt;*&gt;</w:t>
        </w:r>
      </w:hyperlink>
      <w:r>
        <w:t xml:space="preserve">  в  связи  с</w:t>
      </w:r>
    </w:p>
    <w:p w:rsidR="004A185C" w:rsidRDefault="004A185C">
      <w:pPr>
        <w:pStyle w:val="ConsPlusNonformat"/>
        <w:jc w:val="both"/>
      </w:pPr>
      <w:r>
        <w:t>превышением  одним  из супругов либо родителем в неполной семье возраста 35</w:t>
      </w:r>
    </w:p>
    <w:p w:rsidR="004A185C" w:rsidRDefault="004A185C">
      <w:pPr>
        <w:pStyle w:val="ConsPlusNonformat"/>
        <w:jc w:val="both"/>
      </w:pPr>
      <w:r>
        <w:t>лет,  и в которых возраст одного из супругов либо родителя в неполной семье</w:t>
      </w:r>
    </w:p>
    <w:p w:rsidR="004A185C" w:rsidRDefault="004A185C">
      <w:pPr>
        <w:pStyle w:val="ConsPlusNonformat"/>
        <w:jc w:val="both"/>
      </w:pPr>
      <w:r>
        <w:t>в  2018  году не превысил 39 лет, проживающим на территории Ставропольского</w:t>
      </w:r>
    </w:p>
    <w:p w:rsidR="004A185C" w:rsidRDefault="004A185C">
      <w:pPr>
        <w:pStyle w:val="ConsPlusNonformat"/>
        <w:jc w:val="both"/>
      </w:pPr>
      <w:r>
        <w:t>края,  социальных  выплат  на  приобретение (строительства) жилья, в рамках</w:t>
      </w:r>
    </w:p>
    <w:p w:rsidR="004A185C" w:rsidRDefault="004A185C">
      <w:pPr>
        <w:pStyle w:val="ConsPlusNonformat"/>
        <w:jc w:val="both"/>
      </w:pPr>
      <w:r>
        <w:t xml:space="preserve">реализации  </w:t>
      </w:r>
      <w:hyperlink r:id="rId106">
        <w:r>
          <w:rPr>
            <w:color w:val="0000FF"/>
          </w:rPr>
          <w:t>подпрограммы</w:t>
        </w:r>
      </w:hyperlink>
      <w:r>
        <w:t xml:space="preserve">  "Создание  условий  для  обеспечения  доступным и</w:t>
      </w:r>
    </w:p>
    <w:p w:rsidR="004A185C" w:rsidRDefault="004A185C">
      <w:pPr>
        <w:pStyle w:val="ConsPlusNonformat"/>
        <w:jc w:val="both"/>
      </w:pPr>
      <w:r>
        <w:t>комфортным  жильем  граждан Ставропольского края" государственной программы</w:t>
      </w:r>
    </w:p>
    <w:p w:rsidR="004A185C" w:rsidRDefault="004A185C">
      <w:pPr>
        <w:pStyle w:val="ConsPlusNonformat"/>
        <w:jc w:val="both"/>
      </w:pPr>
      <w:r>
        <w:t>Ставропольского   края   "Развитие   градостроительства,   строительства  и</w:t>
      </w:r>
    </w:p>
    <w:p w:rsidR="004A185C" w:rsidRDefault="004A185C">
      <w:pPr>
        <w:pStyle w:val="ConsPlusNonformat"/>
        <w:jc w:val="both"/>
      </w:pPr>
      <w:r>
        <w:t>архитектуры"</w:t>
      </w:r>
    </w:p>
    <w:p w:rsidR="004A185C" w:rsidRDefault="004A185C">
      <w:pPr>
        <w:pStyle w:val="ConsPlusNonformat"/>
        <w:jc w:val="both"/>
      </w:pPr>
    </w:p>
    <w:p w:rsidR="004A185C" w:rsidRDefault="004A185C">
      <w:pPr>
        <w:pStyle w:val="ConsPlusNonformat"/>
        <w:jc w:val="both"/>
      </w:pPr>
      <w:r>
        <w:t>"___" ______________ 20__ г.                        N _______</w:t>
      </w:r>
    </w:p>
    <w:p w:rsidR="004A185C" w:rsidRDefault="004A185C">
      <w:pPr>
        <w:pStyle w:val="ConsPlusNonformat"/>
        <w:jc w:val="both"/>
      </w:pPr>
    </w:p>
    <w:p w:rsidR="004A185C" w:rsidRDefault="004A185C">
      <w:pPr>
        <w:pStyle w:val="ConsPlusNonformat"/>
        <w:jc w:val="both"/>
      </w:pPr>
      <w:r>
        <w:t xml:space="preserve">    Настоящим  Извещением  удостоверяется,  что  семье края, исключенной из</w:t>
      </w:r>
    </w:p>
    <w:p w:rsidR="004A185C" w:rsidRDefault="004A185C">
      <w:pPr>
        <w:pStyle w:val="ConsPlusNonformat"/>
        <w:jc w:val="both"/>
      </w:pPr>
      <w:r>
        <w:t>числа  участников  основного мероприятия "Обеспечение жильем молодых семей"</w:t>
      </w:r>
    </w:p>
    <w:p w:rsidR="004A185C" w:rsidRDefault="004A185C">
      <w:pPr>
        <w:pStyle w:val="ConsPlusNonformat"/>
        <w:jc w:val="both"/>
      </w:pPr>
      <w:hyperlink w:anchor="P867">
        <w:r>
          <w:rPr>
            <w:color w:val="0000FF"/>
          </w:rPr>
          <w:t>&lt;**&gt;</w:t>
        </w:r>
      </w:hyperlink>
      <w:r>
        <w:t>, в составе:</w:t>
      </w:r>
    </w:p>
    <w:p w:rsidR="004A185C" w:rsidRDefault="004A185C">
      <w:pPr>
        <w:pStyle w:val="ConsPlusNonformat"/>
        <w:jc w:val="both"/>
      </w:pPr>
      <w:r>
        <w:t xml:space="preserve">    супруг: ______________________________________________________________,</w:t>
      </w:r>
    </w:p>
    <w:p w:rsidR="004A185C" w:rsidRDefault="004A185C">
      <w:pPr>
        <w:pStyle w:val="ConsPlusNonformat"/>
        <w:jc w:val="both"/>
      </w:pPr>
      <w:r>
        <w:t xml:space="preserve">                          (Ф.И.О., дата рождения)</w:t>
      </w:r>
    </w:p>
    <w:p w:rsidR="004A185C" w:rsidRDefault="004A185C">
      <w:pPr>
        <w:pStyle w:val="ConsPlusNonformat"/>
        <w:jc w:val="both"/>
      </w:pPr>
      <w:r>
        <w:t xml:space="preserve">    супруга: _____________________________________________________________,</w:t>
      </w:r>
    </w:p>
    <w:p w:rsidR="004A185C" w:rsidRDefault="004A185C">
      <w:pPr>
        <w:pStyle w:val="ConsPlusNonformat"/>
        <w:jc w:val="both"/>
      </w:pPr>
      <w:r>
        <w:t xml:space="preserve">                          (Ф.И.О., дата рождения)</w:t>
      </w:r>
    </w:p>
    <w:p w:rsidR="004A185C" w:rsidRDefault="004A185C">
      <w:pPr>
        <w:pStyle w:val="ConsPlusNonformat"/>
        <w:jc w:val="both"/>
      </w:pPr>
      <w:r>
        <w:t xml:space="preserve">    дети: ________________________________________________________________,</w:t>
      </w:r>
    </w:p>
    <w:p w:rsidR="004A185C" w:rsidRDefault="004A185C">
      <w:pPr>
        <w:pStyle w:val="ConsPlusNonformat"/>
        <w:jc w:val="both"/>
      </w:pPr>
      <w:r>
        <w:t xml:space="preserve">                          (Ф.И.О., дата рождения)</w:t>
      </w:r>
    </w:p>
    <w:p w:rsidR="004A185C" w:rsidRDefault="004A185C">
      <w:pPr>
        <w:pStyle w:val="ConsPlusNonformat"/>
        <w:jc w:val="both"/>
      </w:pPr>
      <w:r>
        <w:t xml:space="preserve">    ______________________________________________________________________,</w:t>
      </w:r>
    </w:p>
    <w:p w:rsidR="004A185C" w:rsidRDefault="004A185C">
      <w:pPr>
        <w:pStyle w:val="ConsPlusNonformat"/>
        <w:jc w:val="both"/>
      </w:pPr>
      <w:r>
        <w:t xml:space="preserve">                          (Ф.И.О., дата рождения)</w:t>
      </w:r>
    </w:p>
    <w:p w:rsidR="004A185C" w:rsidRDefault="004A185C">
      <w:pPr>
        <w:pStyle w:val="ConsPlusNonformat"/>
        <w:jc w:val="both"/>
      </w:pPr>
      <w:r>
        <w:t xml:space="preserve">в   рамках   реализации  </w:t>
      </w:r>
      <w:hyperlink r:id="rId107">
        <w:r>
          <w:rPr>
            <w:color w:val="0000FF"/>
          </w:rPr>
          <w:t>подпрограммы</w:t>
        </w:r>
      </w:hyperlink>
      <w:r>
        <w:t xml:space="preserve">  "Создание  условий  для  обеспечения</w:t>
      </w:r>
    </w:p>
    <w:p w:rsidR="004A185C" w:rsidRDefault="004A185C">
      <w:pPr>
        <w:pStyle w:val="ConsPlusNonformat"/>
        <w:jc w:val="both"/>
      </w:pPr>
      <w:r>
        <w:t>доступным и комфортным жильем граждан Ставропольского края" государственной</w:t>
      </w:r>
    </w:p>
    <w:p w:rsidR="004A185C" w:rsidRDefault="004A185C">
      <w:pPr>
        <w:pStyle w:val="ConsPlusNonformat"/>
        <w:jc w:val="both"/>
      </w:pPr>
      <w:r>
        <w:t>программы  Ставропольского края "Развитие градостроительства, строительства</w:t>
      </w:r>
    </w:p>
    <w:p w:rsidR="004A185C" w:rsidRDefault="004A185C">
      <w:pPr>
        <w:pStyle w:val="ConsPlusNonformat"/>
        <w:jc w:val="both"/>
      </w:pPr>
      <w:r>
        <w:t>и архитектуры" ____________________________________________________________</w:t>
      </w:r>
    </w:p>
    <w:p w:rsidR="004A185C" w:rsidRDefault="004A185C">
      <w:pPr>
        <w:pStyle w:val="ConsPlusNonformat"/>
        <w:jc w:val="both"/>
      </w:pPr>
      <w:r>
        <w:t xml:space="preserve">                      (наименование муниципальной программы</w:t>
      </w:r>
    </w:p>
    <w:p w:rsidR="004A185C" w:rsidRDefault="004A185C">
      <w:pPr>
        <w:pStyle w:val="ConsPlusNonformat"/>
        <w:jc w:val="both"/>
      </w:pPr>
      <w:r>
        <w:t xml:space="preserve">                      (подпрограммы муниципальной программы,</w:t>
      </w:r>
    </w:p>
    <w:p w:rsidR="004A185C" w:rsidRDefault="004A185C">
      <w:pPr>
        <w:pStyle w:val="ConsPlusNonformat"/>
        <w:jc w:val="both"/>
      </w:pPr>
      <w:r>
        <w:t>___________________________________________________________________________</w:t>
      </w:r>
    </w:p>
    <w:p w:rsidR="004A185C" w:rsidRDefault="004A185C">
      <w:pPr>
        <w:pStyle w:val="ConsPlusNonformat"/>
        <w:jc w:val="both"/>
      </w:pPr>
      <w:r>
        <w:t xml:space="preserve">      мероприятия муниципальной программы), направленной на улучшение</w:t>
      </w:r>
    </w:p>
    <w:p w:rsidR="004A185C" w:rsidRDefault="004A185C">
      <w:pPr>
        <w:pStyle w:val="ConsPlusNonformat"/>
        <w:jc w:val="both"/>
      </w:pPr>
      <w:r>
        <w:t xml:space="preserve">                        жилищных условий семей края,</w:t>
      </w:r>
    </w:p>
    <w:p w:rsidR="004A185C" w:rsidRDefault="004A185C">
      <w:pPr>
        <w:pStyle w:val="ConsPlusNonformat"/>
        <w:jc w:val="both"/>
      </w:pPr>
      <w:r>
        <w:t>___________________________________________________________________________</w:t>
      </w:r>
    </w:p>
    <w:p w:rsidR="004A185C" w:rsidRDefault="004A185C">
      <w:pPr>
        <w:pStyle w:val="ConsPlusNonformat"/>
        <w:jc w:val="both"/>
      </w:pPr>
      <w:r>
        <w:t xml:space="preserve">     исключенных из числа участников основного мероприятия "Обеспечение</w:t>
      </w:r>
    </w:p>
    <w:p w:rsidR="004A185C" w:rsidRDefault="004A185C">
      <w:pPr>
        <w:pStyle w:val="ConsPlusNonformat"/>
        <w:jc w:val="both"/>
      </w:pPr>
      <w:r>
        <w:t xml:space="preserve">                           жильем молодых семей")</w:t>
      </w:r>
    </w:p>
    <w:p w:rsidR="004A185C" w:rsidRDefault="004A185C">
      <w:pPr>
        <w:pStyle w:val="ConsPlusNonformat"/>
        <w:jc w:val="both"/>
      </w:pPr>
      <w:r>
        <w:t>в соответствии с условиями указанных программ (подпрограмм) предоставляется</w:t>
      </w:r>
    </w:p>
    <w:p w:rsidR="004A185C" w:rsidRDefault="004A185C">
      <w:pPr>
        <w:pStyle w:val="ConsPlusNonformat"/>
        <w:jc w:val="both"/>
      </w:pPr>
      <w:r>
        <w:t>социальная   выплата   на  приобретение  (строительство)  жилья  в  размере</w:t>
      </w:r>
    </w:p>
    <w:p w:rsidR="004A185C" w:rsidRDefault="004A185C">
      <w:pPr>
        <w:pStyle w:val="ConsPlusNonformat"/>
        <w:jc w:val="both"/>
      </w:pPr>
      <w:r>
        <w:t>__________________ (______________________________________________) рублей,</w:t>
      </w:r>
    </w:p>
    <w:p w:rsidR="004A185C" w:rsidRDefault="004A185C">
      <w:pPr>
        <w:pStyle w:val="ConsPlusNonformat"/>
        <w:jc w:val="both"/>
      </w:pPr>
      <w:r>
        <w:t xml:space="preserve">                         (сумма цифрами и прописью)</w:t>
      </w:r>
    </w:p>
    <w:p w:rsidR="004A185C" w:rsidRDefault="004A185C">
      <w:pPr>
        <w:pStyle w:val="ConsPlusNonformat"/>
        <w:jc w:val="both"/>
      </w:pPr>
      <w:r>
        <w:t>в том числе за счет средств:</w:t>
      </w:r>
    </w:p>
    <w:p w:rsidR="004A185C" w:rsidRDefault="004A185C">
      <w:pPr>
        <w:pStyle w:val="ConsPlusNonformat"/>
        <w:jc w:val="both"/>
      </w:pPr>
      <w:r>
        <w:t xml:space="preserve">    бюджета Ставропольского края ___________ (____________________) рублей;</w:t>
      </w:r>
    </w:p>
    <w:p w:rsidR="004A185C" w:rsidRDefault="004A185C">
      <w:pPr>
        <w:pStyle w:val="ConsPlusNonformat"/>
        <w:jc w:val="both"/>
      </w:pPr>
      <w:r>
        <w:t xml:space="preserve">                                       (сумма цифрами и прописью)</w:t>
      </w:r>
    </w:p>
    <w:p w:rsidR="004A185C" w:rsidRDefault="004A185C">
      <w:pPr>
        <w:pStyle w:val="ConsPlusNonformat"/>
        <w:jc w:val="both"/>
      </w:pPr>
      <w:r>
        <w:t xml:space="preserve">    бюджета    муниципального    образования    города-курорта   Пятигорска</w:t>
      </w:r>
    </w:p>
    <w:p w:rsidR="004A185C" w:rsidRDefault="004A185C">
      <w:pPr>
        <w:pStyle w:val="ConsPlusNonformat"/>
        <w:jc w:val="both"/>
      </w:pPr>
      <w:r>
        <w:t>Ставропольского края _______________ (____________________________) рублей.</w:t>
      </w:r>
    </w:p>
    <w:p w:rsidR="004A185C" w:rsidRDefault="004A185C">
      <w:pPr>
        <w:pStyle w:val="ConsPlusNonformat"/>
        <w:jc w:val="both"/>
      </w:pPr>
      <w:r>
        <w:t xml:space="preserve">                            (сумма цифрами и прописью)</w:t>
      </w:r>
    </w:p>
    <w:p w:rsidR="004A185C" w:rsidRDefault="004A185C">
      <w:pPr>
        <w:pStyle w:val="ConsPlusNonformat"/>
        <w:jc w:val="both"/>
      </w:pPr>
      <w:r>
        <w:t xml:space="preserve">    Настоящее  Извещение  подлежит  предъявлению  в  банк  до "__" ________</w:t>
      </w:r>
    </w:p>
    <w:p w:rsidR="004A185C" w:rsidRDefault="004A185C">
      <w:pPr>
        <w:pStyle w:val="ConsPlusNonformat"/>
        <w:jc w:val="both"/>
      </w:pPr>
      <w:r>
        <w:t>20____ года включительно.</w:t>
      </w:r>
    </w:p>
    <w:p w:rsidR="004A185C" w:rsidRDefault="004A185C">
      <w:pPr>
        <w:pStyle w:val="ConsPlusNonformat"/>
        <w:jc w:val="both"/>
      </w:pPr>
      <w:r>
        <w:t xml:space="preserve">    Настоящее   Извещение  действительно  по  "___"  ________  20____  года</w:t>
      </w:r>
    </w:p>
    <w:p w:rsidR="004A185C" w:rsidRDefault="004A185C">
      <w:pPr>
        <w:pStyle w:val="ConsPlusNonformat"/>
        <w:jc w:val="both"/>
      </w:pPr>
      <w:r>
        <w:t>включительно.</w:t>
      </w:r>
    </w:p>
    <w:p w:rsidR="004A185C" w:rsidRDefault="004A185C">
      <w:pPr>
        <w:pStyle w:val="ConsPlusNonformat"/>
        <w:jc w:val="both"/>
      </w:pPr>
    </w:p>
    <w:p w:rsidR="004A185C" w:rsidRDefault="004A185C">
      <w:pPr>
        <w:pStyle w:val="ConsPlusNonformat"/>
        <w:jc w:val="both"/>
      </w:pPr>
      <w:r>
        <w:t>Глава города Пятигорска         _________________              А.В.Скрипник</w:t>
      </w:r>
    </w:p>
    <w:p w:rsidR="004A185C" w:rsidRDefault="004A185C">
      <w:pPr>
        <w:pStyle w:val="ConsPlusNonformat"/>
        <w:jc w:val="both"/>
      </w:pPr>
      <w:r>
        <w:t>М.П.                             (подпись, дата)</w:t>
      </w:r>
    </w:p>
    <w:p w:rsidR="004A185C" w:rsidRDefault="004A185C">
      <w:pPr>
        <w:pStyle w:val="ConsPlusNonformat"/>
        <w:jc w:val="both"/>
      </w:pPr>
      <w:r>
        <w:t xml:space="preserve">    Настоящее Извещение получил(а): _______________________________________</w:t>
      </w:r>
    </w:p>
    <w:p w:rsidR="004A185C" w:rsidRDefault="004A185C">
      <w:pPr>
        <w:pStyle w:val="ConsPlusNonformat"/>
        <w:jc w:val="both"/>
      </w:pPr>
      <w:r>
        <w:t xml:space="preserve">                                         (Ф.И.О. (полностью) члена</w:t>
      </w:r>
    </w:p>
    <w:p w:rsidR="004A185C" w:rsidRDefault="004A185C">
      <w:pPr>
        <w:pStyle w:val="ConsPlusNonformat"/>
        <w:jc w:val="both"/>
      </w:pPr>
      <w:r>
        <w:t xml:space="preserve">                                             семьи, исключенной</w:t>
      </w:r>
    </w:p>
    <w:p w:rsidR="004A185C" w:rsidRDefault="004A185C">
      <w:pPr>
        <w:pStyle w:val="ConsPlusNonformat"/>
        <w:jc w:val="both"/>
      </w:pPr>
      <w:r>
        <w:t xml:space="preserve">    _______________________________________________________________________</w:t>
      </w:r>
    </w:p>
    <w:p w:rsidR="004A185C" w:rsidRDefault="004A185C">
      <w:pPr>
        <w:pStyle w:val="ConsPlusNonformat"/>
        <w:jc w:val="both"/>
      </w:pPr>
      <w:r>
        <w:t xml:space="preserve">                 из числа участников основного мероприятия</w:t>
      </w:r>
    </w:p>
    <w:p w:rsidR="004A185C" w:rsidRDefault="004A185C">
      <w:pPr>
        <w:pStyle w:val="ConsPlusNonformat"/>
        <w:jc w:val="both"/>
      </w:pPr>
      <w:r>
        <w:t xml:space="preserve">                     "Обеспечение жильем молодых семей")</w:t>
      </w:r>
    </w:p>
    <w:p w:rsidR="004A185C" w:rsidRDefault="004A185C">
      <w:pPr>
        <w:pStyle w:val="ConsPlusNonformat"/>
        <w:jc w:val="both"/>
      </w:pPr>
      <w:r>
        <w:t>_______________________________________        "____" _____________ 20__ г.</w:t>
      </w:r>
    </w:p>
    <w:p w:rsidR="004A185C" w:rsidRDefault="004A185C">
      <w:pPr>
        <w:pStyle w:val="ConsPlusNonformat"/>
        <w:jc w:val="both"/>
      </w:pPr>
      <w:r>
        <w:t xml:space="preserve">   (подпись члена семьи, исключенной               (дата получения</w:t>
      </w:r>
    </w:p>
    <w:p w:rsidR="004A185C" w:rsidRDefault="004A185C">
      <w:pPr>
        <w:pStyle w:val="ConsPlusNonformat"/>
        <w:jc w:val="both"/>
      </w:pPr>
      <w:r>
        <w:t xml:space="preserve">    из числа участников основного               настоящего Извещения)</w:t>
      </w:r>
    </w:p>
    <w:p w:rsidR="004A185C" w:rsidRDefault="004A185C">
      <w:pPr>
        <w:pStyle w:val="ConsPlusNonformat"/>
        <w:jc w:val="both"/>
      </w:pPr>
      <w:r>
        <w:t xml:space="preserve">   мероприятия "Обеспечение жильем</w:t>
      </w:r>
    </w:p>
    <w:p w:rsidR="004A185C" w:rsidRDefault="004A185C">
      <w:pPr>
        <w:pStyle w:val="ConsPlusNonformat"/>
        <w:jc w:val="both"/>
      </w:pPr>
      <w:r>
        <w:t xml:space="preserve">           молодых семей")</w:t>
      </w:r>
    </w:p>
    <w:p w:rsidR="004A185C" w:rsidRDefault="004A185C">
      <w:pPr>
        <w:pStyle w:val="ConsPlusNonformat"/>
        <w:jc w:val="both"/>
      </w:pPr>
      <w:r>
        <w:t xml:space="preserve">    --------------------------------</w:t>
      </w:r>
    </w:p>
    <w:p w:rsidR="004A185C" w:rsidRDefault="004A185C">
      <w:pPr>
        <w:pStyle w:val="ConsPlusNonformat"/>
        <w:jc w:val="both"/>
      </w:pPr>
      <w:bookmarkStart w:id="27" w:name="P865"/>
      <w:bookmarkEnd w:id="27"/>
      <w:r>
        <w:t xml:space="preserve">    &lt;*&gt;  Утверждена </w:t>
      </w:r>
      <w:hyperlink r:id="rId108">
        <w:r>
          <w:rPr>
            <w:color w:val="0000FF"/>
          </w:rPr>
          <w:t>постановлением</w:t>
        </w:r>
      </w:hyperlink>
      <w:r>
        <w:t xml:space="preserve"> Правительства Российской Федерации от 30</w:t>
      </w:r>
    </w:p>
    <w:p w:rsidR="004A185C" w:rsidRDefault="004A185C">
      <w:pPr>
        <w:pStyle w:val="ConsPlusNonformat"/>
        <w:jc w:val="both"/>
      </w:pPr>
      <w:r>
        <w:t>декабря 2017 г. N 1710.</w:t>
      </w:r>
    </w:p>
    <w:p w:rsidR="004A185C" w:rsidRDefault="004A185C">
      <w:pPr>
        <w:pStyle w:val="ConsPlusNonformat"/>
        <w:jc w:val="both"/>
      </w:pPr>
      <w:bookmarkStart w:id="28" w:name="P867"/>
      <w:bookmarkEnd w:id="28"/>
      <w:r>
        <w:t xml:space="preserve">    &lt;**&gt;  Семья, проживающая на территории Ставропольского края, признанная</w:t>
      </w:r>
    </w:p>
    <w:p w:rsidR="004A185C" w:rsidRDefault="004A185C">
      <w:pPr>
        <w:pStyle w:val="ConsPlusNonformat"/>
        <w:jc w:val="both"/>
      </w:pPr>
      <w:r>
        <w:t>органами  местного самоуправления муниципальных образований Ставропольского</w:t>
      </w:r>
    </w:p>
    <w:p w:rsidR="004A185C" w:rsidRDefault="004A185C">
      <w:pPr>
        <w:pStyle w:val="ConsPlusNonformat"/>
        <w:jc w:val="both"/>
      </w:pPr>
      <w:r>
        <w:t>края  нуждающейся  в  улучшении  жилищных  условий,  исключенная  из  числа</w:t>
      </w:r>
    </w:p>
    <w:p w:rsidR="004A185C" w:rsidRDefault="004A185C">
      <w:pPr>
        <w:pStyle w:val="ConsPlusNonformat"/>
        <w:jc w:val="both"/>
      </w:pPr>
      <w:r>
        <w:t>участников   основного   мероприятия  "Обеспечение  жильем  молодых  семей"</w:t>
      </w:r>
    </w:p>
    <w:p w:rsidR="004A185C" w:rsidRDefault="004A185C">
      <w:pPr>
        <w:pStyle w:val="ConsPlusNonformat"/>
        <w:jc w:val="both"/>
      </w:pPr>
      <w:r>
        <w:t xml:space="preserve">государственной  </w:t>
      </w:r>
      <w:hyperlink r:id="rId109">
        <w:r>
          <w:rPr>
            <w:color w:val="0000FF"/>
          </w:rPr>
          <w:t>программы</w:t>
        </w:r>
      </w:hyperlink>
      <w:r>
        <w:t xml:space="preserve">  Российской  Федерации  "Обеспечение доступным и</w:t>
      </w:r>
    </w:p>
    <w:p w:rsidR="004A185C" w:rsidRDefault="004A185C">
      <w:pPr>
        <w:pStyle w:val="ConsPlusNonformat"/>
        <w:jc w:val="both"/>
      </w:pPr>
      <w:r>
        <w:t>комфортным  жильем  и коммунальными услугами граждан Российской Федерации",</w:t>
      </w:r>
    </w:p>
    <w:p w:rsidR="004A185C" w:rsidRDefault="004A185C">
      <w:pPr>
        <w:pStyle w:val="ConsPlusNonformat"/>
        <w:jc w:val="both"/>
      </w:pPr>
      <w:r>
        <w:t>утвержденной   постановлением   Правительства  Российской  Федерации  от 30</w:t>
      </w:r>
    </w:p>
    <w:p w:rsidR="004A185C" w:rsidRDefault="004A185C">
      <w:pPr>
        <w:pStyle w:val="ConsPlusNonformat"/>
        <w:jc w:val="both"/>
      </w:pPr>
      <w:r>
        <w:t>декабря  2017  г.  N  1710,  в  связи  с превышением одним из супругов либо</w:t>
      </w:r>
    </w:p>
    <w:p w:rsidR="004A185C" w:rsidRDefault="004A185C">
      <w:pPr>
        <w:pStyle w:val="ConsPlusNonformat"/>
        <w:jc w:val="both"/>
      </w:pPr>
      <w:r>
        <w:t>родителем  в неполной семье возраста 35 лет, и в которых возраст каждого из</w:t>
      </w:r>
    </w:p>
    <w:p w:rsidR="004A185C" w:rsidRDefault="004A185C">
      <w:pPr>
        <w:pStyle w:val="ConsPlusNonformat"/>
        <w:jc w:val="both"/>
      </w:pPr>
      <w:r>
        <w:t>супругов либо родителя в неполной семье в 2018 году не превысил 39 лет.</w:t>
      </w: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right"/>
        <w:outlineLvl w:val="3"/>
      </w:pPr>
      <w:r>
        <w:t>Приложение 2</w:t>
      </w:r>
    </w:p>
    <w:p w:rsidR="004A185C" w:rsidRDefault="004A185C">
      <w:pPr>
        <w:pStyle w:val="ConsPlusNormal"/>
        <w:jc w:val="right"/>
      </w:pPr>
      <w:r>
        <w:t>к Правилам предоставления в 2019 году</w:t>
      </w:r>
    </w:p>
    <w:p w:rsidR="004A185C" w:rsidRDefault="004A185C">
      <w:pPr>
        <w:pStyle w:val="ConsPlusNormal"/>
        <w:jc w:val="right"/>
      </w:pPr>
      <w:r>
        <w:t>социальных выплат на приобретение</w:t>
      </w:r>
    </w:p>
    <w:p w:rsidR="004A185C" w:rsidRDefault="004A185C">
      <w:pPr>
        <w:pStyle w:val="ConsPlusNormal"/>
        <w:jc w:val="right"/>
      </w:pPr>
      <w:r>
        <w:t>(строительство) жилья семьям, исключенным</w:t>
      </w:r>
    </w:p>
    <w:p w:rsidR="004A185C" w:rsidRDefault="004A185C">
      <w:pPr>
        <w:pStyle w:val="ConsPlusNormal"/>
        <w:jc w:val="right"/>
      </w:pPr>
      <w:r>
        <w:t>из числа участников основного мероприятия</w:t>
      </w:r>
    </w:p>
    <w:p w:rsidR="004A185C" w:rsidRDefault="004A185C">
      <w:pPr>
        <w:pStyle w:val="ConsPlusNormal"/>
        <w:jc w:val="right"/>
      </w:pPr>
      <w:r>
        <w:t>"Обеспечение жильем молодых</w:t>
      </w:r>
    </w:p>
    <w:p w:rsidR="004A185C" w:rsidRDefault="004A185C">
      <w:pPr>
        <w:pStyle w:val="ConsPlusNormal"/>
        <w:jc w:val="right"/>
      </w:pPr>
      <w:r>
        <w:t>семей" государственной программы</w:t>
      </w:r>
    </w:p>
    <w:p w:rsidR="004A185C" w:rsidRDefault="004A185C">
      <w:pPr>
        <w:pStyle w:val="ConsPlusNormal"/>
        <w:jc w:val="right"/>
      </w:pPr>
      <w:r>
        <w:t>Российской Федерации "Обеспечение</w:t>
      </w:r>
    </w:p>
    <w:p w:rsidR="004A185C" w:rsidRDefault="004A185C">
      <w:pPr>
        <w:pStyle w:val="ConsPlusNormal"/>
        <w:jc w:val="right"/>
      </w:pPr>
      <w:r>
        <w:t>доступным и комфортным жильем</w:t>
      </w:r>
    </w:p>
    <w:p w:rsidR="004A185C" w:rsidRDefault="004A185C">
      <w:pPr>
        <w:pStyle w:val="ConsPlusNormal"/>
        <w:jc w:val="right"/>
      </w:pPr>
      <w:r>
        <w:t>и коммунальными услугами граждан</w:t>
      </w:r>
    </w:p>
    <w:p w:rsidR="004A185C" w:rsidRDefault="004A185C">
      <w:pPr>
        <w:pStyle w:val="ConsPlusNormal"/>
        <w:jc w:val="right"/>
      </w:pPr>
      <w:r>
        <w:t>Российской Федерации", в связи</w:t>
      </w:r>
    </w:p>
    <w:p w:rsidR="004A185C" w:rsidRDefault="004A185C">
      <w:pPr>
        <w:pStyle w:val="ConsPlusNormal"/>
        <w:jc w:val="right"/>
      </w:pPr>
      <w:r>
        <w:t>с превышением одним из супругов</w:t>
      </w:r>
    </w:p>
    <w:p w:rsidR="004A185C" w:rsidRDefault="004A185C">
      <w:pPr>
        <w:pStyle w:val="ConsPlusNormal"/>
        <w:jc w:val="right"/>
      </w:pPr>
      <w:r>
        <w:t>либо родителем в неполной семье возраста 35</w:t>
      </w:r>
    </w:p>
    <w:p w:rsidR="004A185C" w:rsidRDefault="004A185C">
      <w:pPr>
        <w:pStyle w:val="ConsPlusNormal"/>
        <w:jc w:val="right"/>
      </w:pPr>
      <w:r>
        <w:t>лет, и в которых возраст каждого</w:t>
      </w:r>
    </w:p>
    <w:p w:rsidR="004A185C" w:rsidRDefault="004A185C">
      <w:pPr>
        <w:pStyle w:val="ConsPlusNormal"/>
        <w:jc w:val="right"/>
      </w:pPr>
      <w:r>
        <w:t>из супругов либо родителя в неполной семье</w:t>
      </w:r>
    </w:p>
    <w:p w:rsidR="004A185C" w:rsidRDefault="004A185C">
      <w:pPr>
        <w:pStyle w:val="ConsPlusNormal"/>
        <w:jc w:val="right"/>
      </w:pPr>
      <w:r>
        <w:t>в 2018 году не превысил 39 лет, в рамках</w:t>
      </w:r>
    </w:p>
    <w:p w:rsidR="004A185C" w:rsidRDefault="004A185C">
      <w:pPr>
        <w:pStyle w:val="ConsPlusNormal"/>
        <w:jc w:val="right"/>
      </w:pPr>
      <w:r>
        <w:t>реализации подпрограммы "Создание</w:t>
      </w:r>
    </w:p>
    <w:p w:rsidR="004A185C" w:rsidRDefault="004A185C">
      <w:pPr>
        <w:pStyle w:val="ConsPlusNormal"/>
        <w:jc w:val="right"/>
      </w:pPr>
      <w:r>
        <w:t>условий для обеспечения доступным</w:t>
      </w:r>
    </w:p>
    <w:p w:rsidR="004A185C" w:rsidRDefault="004A185C">
      <w:pPr>
        <w:pStyle w:val="ConsPlusNormal"/>
        <w:jc w:val="right"/>
      </w:pPr>
      <w:r>
        <w:t>и комфортным жильем граждан</w:t>
      </w:r>
    </w:p>
    <w:p w:rsidR="004A185C" w:rsidRDefault="004A185C">
      <w:pPr>
        <w:pStyle w:val="ConsPlusNormal"/>
        <w:jc w:val="right"/>
      </w:pPr>
      <w:r>
        <w:t>Ставропольского края" государственной</w:t>
      </w:r>
    </w:p>
    <w:p w:rsidR="004A185C" w:rsidRDefault="004A185C">
      <w:pPr>
        <w:pStyle w:val="ConsPlusNormal"/>
        <w:jc w:val="right"/>
      </w:pPr>
      <w:r>
        <w:t>программы Ставропольского края</w:t>
      </w:r>
    </w:p>
    <w:p w:rsidR="004A185C" w:rsidRDefault="004A185C">
      <w:pPr>
        <w:pStyle w:val="ConsPlusNormal"/>
        <w:jc w:val="right"/>
      </w:pPr>
      <w:r>
        <w:t>"Развитие градостроительства,</w:t>
      </w:r>
    </w:p>
    <w:p w:rsidR="004A185C" w:rsidRDefault="004A185C">
      <w:pPr>
        <w:pStyle w:val="ConsPlusNormal"/>
        <w:jc w:val="right"/>
      </w:pPr>
      <w:r>
        <w:t>строительства и архитектуры"</w:t>
      </w:r>
    </w:p>
    <w:p w:rsidR="004A185C" w:rsidRDefault="004A185C">
      <w:pPr>
        <w:pStyle w:val="ConsPlusNormal"/>
        <w:jc w:val="both"/>
      </w:pPr>
    </w:p>
    <w:p w:rsidR="004A185C" w:rsidRDefault="004A185C">
      <w:pPr>
        <w:pStyle w:val="ConsPlusNonformat"/>
        <w:jc w:val="both"/>
      </w:pPr>
      <w:r>
        <w:t xml:space="preserve">                                                                      Форма</w:t>
      </w:r>
    </w:p>
    <w:p w:rsidR="004A185C" w:rsidRDefault="004A185C">
      <w:pPr>
        <w:pStyle w:val="ConsPlusNonformat"/>
        <w:jc w:val="both"/>
      </w:pPr>
    </w:p>
    <w:p w:rsidR="004A185C" w:rsidRDefault="004A185C">
      <w:pPr>
        <w:pStyle w:val="ConsPlusNonformat"/>
        <w:jc w:val="both"/>
      </w:pPr>
      <w:r>
        <w:t xml:space="preserve">                                          Главе города Пятигорска</w:t>
      </w:r>
    </w:p>
    <w:p w:rsidR="004A185C" w:rsidRDefault="004A185C">
      <w:pPr>
        <w:pStyle w:val="ConsPlusNonformat"/>
        <w:jc w:val="both"/>
      </w:pPr>
      <w:r>
        <w:t xml:space="preserve">                                          А.В.Скрипник</w:t>
      </w:r>
    </w:p>
    <w:p w:rsidR="004A185C" w:rsidRDefault="004A185C">
      <w:pPr>
        <w:pStyle w:val="ConsPlusNonformat"/>
        <w:jc w:val="both"/>
      </w:pPr>
    </w:p>
    <w:p w:rsidR="004A185C" w:rsidRDefault="004A185C">
      <w:pPr>
        <w:pStyle w:val="ConsPlusNonformat"/>
        <w:jc w:val="both"/>
      </w:pPr>
      <w:r>
        <w:t xml:space="preserve">                                                   (Ф.И.О. члена</w:t>
      </w:r>
    </w:p>
    <w:p w:rsidR="004A185C" w:rsidRDefault="004A185C">
      <w:pPr>
        <w:pStyle w:val="ConsPlusNonformat"/>
        <w:jc w:val="both"/>
      </w:pPr>
    </w:p>
    <w:p w:rsidR="004A185C" w:rsidRDefault="004A185C">
      <w:pPr>
        <w:pStyle w:val="ConsPlusNonformat"/>
        <w:jc w:val="both"/>
      </w:pPr>
      <w:r>
        <w:t xml:space="preserve">                                               молодой семьи края </w:t>
      </w:r>
      <w:hyperlink w:anchor="P983">
        <w:r>
          <w:rPr>
            <w:color w:val="0000FF"/>
          </w:rPr>
          <w:t>&lt;*&gt;</w:t>
        </w:r>
      </w:hyperlink>
      <w:r>
        <w:t>,</w:t>
      </w:r>
    </w:p>
    <w:p w:rsidR="004A185C" w:rsidRDefault="004A185C">
      <w:pPr>
        <w:pStyle w:val="ConsPlusNonformat"/>
        <w:jc w:val="both"/>
      </w:pPr>
    </w:p>
    <w:p w:rsidR="004A185C" w:rsidRDefault="004A185C">
      <w:pPr>
        <w:pStyle w:val="ConsPlusNonformat"/>
        <w:jc w:val="both"/>
      </w:pPr>
      <w:r>
        <w:t xml:space="preserve">                                               номер, дата выдачи</w:t>
      </w:r>
    </w:p>
    <w:p w:rsidR="004A185C" w:rsidRDefault="004A185C">
      <w:pPr>
        <w:pStyle w:val="ConsPlusNonformat"/>
        <w:jc w:val="both"/>
      </w:pPr>
      <w:r>
        <w:t xml:space="preserve">                                           извещения о предоставлении</w:t>
      </w:r>
    </w:p>
    <w:p w:rsidR="004A185C" w:rsidRDefault="004A185C">
      <w:pPr>
        <w:pStyle w:val="ConsPlusNonformat"/>
        <w:jc w:val="both"/>
      </w:pPr>
    </w:p>
    <w:p w:rsidR="004A185C" w:rsidRDefault="004A185C">
      <w:pPr>
        <w:pStyle w:val="ConsPlusNonformat"/>
        <w:jc w:val="both"/>
      </w:pPr>
      <w:r>
        <w:t xml:space="preserve">                                            социальной выплаты за счет</w:t>
      </w:r>
    </w:p>
    <w:p w:rsidR="004A185C" w:rsidRDefault="004A185C">
      <w:pPr>
        <w:pStyle w:val="ConsPlusNonformat"/>
        <w:jc w:val="both"/>
      </w:pPr>
      <w:r>
        <w:t xml:space="preserve">                                                средств бюджета</w:t>
      </w:r>
    </w:p>
    <w:p w:rsidR="004A185C" w:rsidRDefault="004A185C">
      <w:pPr>
        <w:pStyle w:val="ConsPlusNonformat"/>
        <w:jc w:val="both"/>
      </w:pPr>
    </w:p>
    <w:p w:rsidR="004A185C" w:rsidRDefault="004A185C">
      <w:pPr>
        <w:pStyle w:val="ConsPlusNonformat"/>
        <w:jc w:val="both"/>
      </w:pPr>
      <w:r>
        <w:t xml:space="preserve">                                               Ставропольского края</w:t>
      </w:r>
    </w:p>
    <w:p w:rsidR="004A185C" w:rsidRDefault="004A185C">
      <w:pPr>
        <w:pStyle w:val="ConsPlusNonformat"/>
        <w:jc w:val="both"/>
      </w:pPr>
      <w:r>
        <w:t xml:space="preserve">                                             на приобретение жилья)</w:t>
      </w:r>
    </w:p>
    <w:p w:rsidR="004A185C" w:rsidRDefault="004A185C">
      <w:pPr>
        <w:pStyle w:val="ConsPlusNonformat"/>
        <w:jc w:val="both"/>
      </w:pPr>
    </w:p>
    <w:p w:rsidR="004A185C" w:rsidRDefault="004A185C">
      <w:pPr>
        <w:pStyle w:val="ConsPlusNonformat"/>
        <w:jc w:val="both"/>
      </w:pPr>
      <w:bookmarkStart w:id="29" w:name="P924"/>
      <w:bookmarkEnd w:id="29"/>
      <w:r>
        <w:t xml:space="preserve">                         ЗАЯВЛЕНИЕ (ОБЯЗАТЕЛЬСТВО)</w:t>
      </w:r>
    </w:p>
    <w:p w:rsidR="004A185C" w:rsidRDefault="004A185C">
      <w:pPr>
        <w:pStyle w:val="ConsPlusNonformat"/>
        <w:jc w:val="both"/>
      </w:pPr>
      <w:r>
        <w:t>об использовании социальной выплаты за счет средств бюджета Ставропольского</w:t>
      </w:r>
    </w:p>
    <w:p w:rsidR="004A185C" w:rsidRDefault="004A185C">
      <w:pPr>
        <w:pStyle w:val="ConsPlusNonformat"/>
        <w:jc w:val="both"/>
      </w:pPr>
      <w:r>
        <w:t>края   и   бюджета   муниципального  образования  Ставропольского  края  на</w:t>
      </w:r>
    </w:p>
    <w:p w:rsidR="004A185C" w:rsidRDefault="004A185C">
      <w:pPr>
        <w:pStyle w:val="ConsPlusNonformat"/>
        <w:jc w:val="both"/>
      </w:pPr>
      <w:r>
        <w:t xml:space="preserve">приобретение   (строительство)   жилья  в  рамках  реализации  </w:t>
      </w:r>
      <w:hyperlink r:id="rId110">
        <w:r>
          <w:rPr>
            <w:color w:val="0000FF"/>
          </w:rPr>
          <w:t>подпрограммы</w:t>
        </w:r>
      </w:hyperlink>
    </w:p>
    <w:p w:rsidR="004A185C" w:rsidRDefault="004A185C">
      <w:pPr>
        <w:pStyle w:val="ConsPlusNonformat"/>
        <w:jc w:val="both"/>
      </w:pPr>
      <w:r>
        <w:t>"Создание  условий  для  обеспечения  доступным и комфортным жильем граждан</w:t>
      </w:r>
    </w:p>
    <w:p w:rsidR="004A185C" w:rsidRDefault="004A185C">
      <w:pPr>
        <w:pStyle w:val="ConsPlusNonformat"/>
        <w:jc w:val="both"/>
      </w:pPr>
      <w:r>
        <w:t>Ставропольского   края"   государственной  программы  Ставропольского  края</w:t>
      </w:r>
    </w:p>
    <w:p w:rsidR="004A185C" w:rsidRDefault="004A185C">
      <w:pPr>
        <w:pStyle w:val="ConsPlusNonformat"/>
        <w:jc w:val="both"/>
      </w:pPr>
      <w:r>
        <w:t>"Развитие  градостроительства,  строительства  и  архитектуры" семьей края,</w:t>
      </w:r>
    </w:p>
    <w:p w:rsidR="004A185C" w:rsidRDefault="004A185C">
      <w:pPr>
        <w:pStyle w:val="ConsPlusNonformat"/>
        <w:jc w:val="both"/>
      </w:pPr>
      <w:r>
        <w:t>исключенной  из  числа участников основного мероприятия "Обеспечение жильем</w:t>
      </w:r>
    </w:p>
    <w:p w:rsidR="004A185C" w:rsidRDefault="004A185C">
      <w:pPr>
        <w:pStyle w:val="ConsPlusNonformat"/>
        <w:jc w:val="both"/>
      </w:pPr>
      <w:r>
        <w:t xml:space="preserve">молодых семей" </w:t>
      </w:r>
      <w:hyperlink w:anchor="P993">
        <w:r>
          <w:rPr>
            <w:color w:val="0000FF"/>
          </w:rPr>
          <w:t>&lt;**&gt;</w:t>
        </w:r>
      </w:hyperlink>
      <w:r>
        <w:t>, в связи с превышением одним из супругов либо родителем</w:t>
      </w:r>
    </w:p>
    <w:p w:rsidR="004A185C" w:rsidRDefault="004A185C">
      <w:pPr>
        <w:pStyle w:val="ConsPlusNonformat"/>
        <w:jc w:val="both"/>
      </w:pPr>
      <w:r>
        <w:t>в  неполной  семье возраста 35 лет, и в которых возраст каждого из супругов</w:t>
      </w:r>
    </w:p>
    <w:p w:rsidR="004A185C" w:rsidRDefault="004A185C">
      <w:pPr>
        <w:pStyle w:val="ConsPlusNonformat"/>
        <w:jc w:val="both"/>
      </w:pPr>
      <w:r>
        <w:t>либо родителя в неполной семье в 2018 году не превысил 39 лет</w:t>
      </w:r>
    </w:p>
    <w:p w:rsidR="004A185C" w:rsidRDefault="004A185C">
      <w:pPr>
        <w:pStyle w:val="ConsPlusNonformat"/>
        <w:jc w:val="both"/>
      </w:pPr>
    </w:p>
    <w:p w:rsidR="004A185C" w:rsidRDefault="004A185C">
      <w:pPr>
        <w:pStyle w:val="ConsPlusNonformat"/>
        <w:jc w:val="both"/>
      </w:pPr>
      <w:r>
        <w:t xml:space="preserve">    Семья  края,  исключенная  из  числа  участников  основного мероприятия</w:t>
      </w:r>
    </w:p>
    <w:p w:rsidR="004A185C" w:rsidRDefault="004A185C">
      <w:pPr>
        <w:pStyle w:val="ConsPlusNonformat"/>
        <w:jc w:val="both"/>
      </w:pPr>
      <w:r>
        <w:lastRenderedPageBreak/>
        <w:t xml:space="preserve">"Обеспечение жильем молодых семей" </w:t>
      </w:r>
      <w:hyperlink w:anchor="P983">
        <w:r>
          <w:rPr>
            <w:color w:val="0000FF"/>
          </w:rPr>
          <w:t>&lt;*&gt;</w:t>
        </w:r>
      </w:hyperlink>
      <w:r>
        <w:t>, в составе:</w:t>
      </w:r>
    </w:p>
    <w:p w:rsidR="004A185C" w:rsidRDefault="004A185C">
      <w:pPr>
        <w:pStyle w:val="ConsPlusNonformat"/>
        <w:jc w:val="both"/>
      </w:pPr>
      <w:r>
        <w:t xml:space="preserve">    супруг: ______________________________________________________________,</w:t>
      </w:r>
    </w:p>
    <w:p w:rsidR="004A185C" w:rsidRDefault="004A185C">
      <w:pPr>
        <w:pStyle w:val="ConsPlusNonformat"/>
        <w:jc w:val="both"/>
      </w:pPr>
      <w:r>
        <w:t xml:space="preserve">                          (Ф.И.О., дата рождения)</w:t>
      </w:r>
    </w:p>
    <w:p w:rsidR="004A185C" w:rsidRDefault="004A185C">
      <w:pPr>
        <w:pStyle w:val="ConsPlusNonformat"/>
        <w:jc w:val="both"/>
      </w:pPr>
      <w:r>
        <w:t xml:space="preserve">    супруга: _____________________________________________________________,</w:t>
      </w:r>
    </w:p>
    <w:p w:rsidR="004A185C" w:rsidRDefault="004A185C">
      <w:pPr>
        <w:pStyle w:val="ConsPlusNonformat"/>
        <w:jc w:val="both"/>
      </w:pPr>
      <w:r>
        <w:t xml:space="preserve">                          (Ф.И.О., дата рождения)</w:t>
      </w:r>
    </w:p>
    <w:p w:rsidR="004A185C" w:rsidRDefault="004A185C">
      <w:pPr>
        <w:pStyle w:val="ConsPlusNonformat"/>
        <w:jc w:val="both"/>
      </w:pPr>
      <w:r>
        <w:t xml:space="preserve">    дети: ________________________________________________________________,</w:t>
      </w:r>
    </w:p>
    <w:p w:rsidR="004A185C" w:rsidRDefault="004A185C">
      <w:pPr>
        <w:pStyle w:val="ConsPlusNonformat"/>
        <w:jc w:val="both"/>
      </w:pPr>
      <w:r>
        <w:t xml:space="preserve">                           (Ф.И.О., дата рождения)</w:t>
      </w:r>
    </w:p>
    <w:p w:rsidR="004A185C" w:rsidRDefault="004A185C">
      <w:pPr>
        <w:pStyle w:val="ConsPlusNonformat"/>
        <w:jc w:val="both"/>
      </w:pPr>
      <w:r>
        <w:t xml:space="preserve">    ______________________________________________________________________,</w:t>
      </w:r>
    </w:p>
    <w:p w:rsidR="004A185C" w:rsidRDefault="004A185C">
      <w:pPr>
        <w:pStyle w:val="ConsPlusNonformat"/>
        <w:jc w:val="both"/>
      </w:pPr>
      <w:r>
        <w:t xml:space="preserve">                          (Ф.И.О., дата рождения)</w:t>
      </w:r>
    </w:p>
    <w:p w:rsidR="004A185C" w:rsidRDefault="004A185C">
      <w:pPr>
        <w:pStyle w:val="ConsPlusNonformat"/>
        <w:jc w:val="both"/>
      </w:pPr>
      <w:r>
        <w:t xml:space="preserve">в   рамках   реализации  </w:t>
      </w:r>
      <w:hyperlink r:id="rId111">
        <w:r>
          <w:rPr>
            <w:color w:val="0000FF"/>
          </w:rPr>
          <w:t>подпрограммы</w:t>
        </w:r>
      </w:hyperlink>
      <w:r>
        <w:t xml:space="preserve">  "Создание  условий  для  обеспечения</w:t>
      </w:r>
    </w:p>
    <w:p w:rsidR="004A185C" w:rsidRDefault="004A185C">
      <w:pPr>
        <w:pStyle w:val="ConsPlusNonformat"/>
        <w:jc w:val="both"/>
      </w:pPr>
      <w:r>
        <w:t>доступным и комфортным жильем граждан Ставропольского края" государственной</w:t>
      </w:r>
    </w:p>
    <w:p w:rsidR="004A185C" w:rsidRDefault="004A185C">
      <w:pPr>
        <w:pStyle w:val="ConsPlusNonformat"/>
        <w:jc w:val="both"/>
      </w:pPr>
      <w:r>
        <w:t>программы  Ставропольского края "Развитие градостроительства, строительства</w:t>
      </w:r>
    </w:p>
    <w:p w:rsidR="004A185C" w:rsidRDefault="004A185C">
      <w:pPr>
        <w:pStyle w:val="ConsPlusNonformat"/>
        <w:jc w:val="both"/>
      </w:pPr>
      <w:r>
        <w:t>и архитектуры" и __________________________________________________________</w:t>
      </w:r>
    </w:p>
    <w:p w:rsidR="004A185C" w:rsidRDefault="004A185C">
      <w:pPr>
        <w:pStyle w:val="ConsPlusNonformat"/>
        <w:jc w:val="both"/>
      </w:pPr>
      <w:r>
        <w:t xml:space="preserve">                          наименование муниципальной программы</w:t>
      </w:r>
    </w:p>
    <w:p w:rsidR="004A185C" w:rsidRDefault="004A185C">
      <w:pPr>
        <w:pStyle w:val="ConsPlusNonformat"/>
        <w:jc w:val="both"/>
      </w:pPr>
      <w:r>
        <w:t xml:space="preserve">                            (подпрограммы, муниципальной</w:t>
      </w:r>
    </w:p>
    <w:p w:rsidR="004A185C" w:rsidRDefault="004A185C">
      <w:pPr>
        <w:pStyle w:val="ConsPlusNonformat"/>
        <w:jc w:val="both"/>
      </w:pPr>
      <w:r>
        <w:t>___________________________________________________________________________</w:t>
      </w:r>
    </w:p>
    <w:p w:rsidR="004A185C" w:rsidRDefault="004A185C">
      <w:pPr>
        <w:pStyle w:val="ConsPlusNonformat"/>
        <w:jc w:val="both"/>
      </w:pPr>
      <w:r>
        <w:t xml:space="preserve">              программы, мероприятия муниципальной программы),</w:t>
      </w:r>
    </w:p>
    <w:p w:rsidR="004A185C" w:rsidRDefault="004A185C">
      <w:pPr>
        <w:pStyle w:val="ConsPlusNonformat"/>
        <w:jc w:val="both"/>
      </w:pPr>
      <w:r>
        <w:t xml:space="preserve">                 направленной на улучшение жилищных условий</w:t>
      </w:r>
    </w:p>
    <w:p w:rsidR="004A185C" w:rsidRDefault="004A185C">
      <w:pPr>
        <w:pStyle w:val="ConsPlusNonformat"/>
        <w:jc w:val="both"/>
      </w:pPr>
      <w:r>
        <w:t>___________________________________________________________________________</w:t>
      </w:r>
    </w:p>
    <w:p w:rsidR="004A185C" w:rsidRDefault="004A185C">
      <w:pPr>
        <w:pStyle w:val="ConsPlusNonformat"/>
        <w:jc w:val="both"/>
      </w:pPr>
      <w:r>
        <w:t xml:space="preserve">           семей края, исключенных из числа участников основного</w:t>
      </w:r>
    </w:p>
    <w:p w:rsidR="004A185C" w:rsidRDefault="004A185C">
      <w:pPr>
        <w:pStyle w:val="ConsPlusNonformat"/>
        <w:jc w:val="both"/>
      </w:pPr>
      <w:r>
        <w:t xml:space="preserve">               мероприятия "Обеспечение жильем молодых семей"</w:t>
      </w:r>
    </w:p>
    <w:p w:rsidR="004A185C" w:rsidRDefault="004A185C">
      <w:pPr>
        <w:pStyle w:val="ConsPlusNonformat"/>
        <w:jc w:val="both"/>
      </w:pPr>
      <w:r>
        <w:t>обязуется   использовать   социальную   выплату  за  счет  средств  бюджета</w:t>
      </w:r>
    </w:p>
    <w:p w:rsidR="004A185C" w:rsidRDefault="004A185C">
      <w:pPr>
        <w:pStyle w:val="ConsPlusNonformat"/>
        <w:jc w:val="both"/>
      </w:pPr>
      <w:r>
        <w:t>Ставропольского края в размере ____________ (______________________) рублей</w:t>
      </w:r>
    </w:p>
    <w:p w:rsidR="004A185C" w:rsidRDefault="004A185C">
      <w:pPr>
        <w:pStyle w:val="ConsPlusNonformat"/>
        <w:jc w:val="both"/>
      </w:pPr>
      <w:r>
        <w:t xml:space="preserve">                                   (сумма цифрами и прописью)</w:t>
      </w:r>
    </w:p>
    <w:p w:rsidR="004A185C" w:rsidRDefault="004A185C">
      <w:pPr>
        <w:pStyle w:val="ConsPlusNonformat"/>
        <w:jc w:val="both"/>
      </w:pPr>
      <w:r>
        <w:t>в соответствии с условиями указанных программ (подпрограмм) на приобретение</w:t>
      </w:r>
    </w:p>
    <w:p w:rsidR="004A185C" w:rsidRDefault="004A185C">
      <w:pPr>
        <w:pStyle w:val="ConsPlusNonformat"/>
        <w:jc w:val="both"/>
      </w:pPr>
      <w:r>
        <w:t>(строительство) жилья на территории Ставропольского края.</w:t>
      </w:r>
    </w:p>
    <w:p w:rsidR="004A185C" w:rsidRDefault="004A185C">
      <w:pPr>
        <w:pStyle w:val="ConsPlusNonformat"/>
        <w:jc w:val="both"/>
      </w:pPr>
      <w:r>
        <w:t xml:space="preserve">    К заявлению прилагаются следующие документы:</w:t>
      </w:r>
    </w:p>
    <w:p w:rsidR="004A185C" w:rsidRDefault="004A185C">
      <w:pPr>
        <w:pStyle w:val="ConsPlusNonformat"/>
        <w:jc w:val="both"/>
      </w:pPr>
      <w:r>
        <w:t xml:space="preserve">    1) ___________________________________________________________________;</w:t>
      </w:r>
    </w:p>
    <w:p w:rsidR="004A185C" w:rsidRDefault="004A185C">
      <w:pPr>
        <w:pStyle w:val="ConsPlusNonformat"/>
        <w:jc w:val="both"/>
      </w:pPr>
      <w:r>
        <w:t xml:space="preserve">             (наименование и номер документа, кем и когда выдан)</w:t>
      </w:r>
    </w:p>
    <w:p w:rsidR="004A185C" w:rsidRDefault="004A185C">
      <w:pPr>
        <w:pStyle w:val="ConsPlusNonformat"/>
        <w:jc w:val="both"/>
      </w:pPr>
      <w:r>
        <w:t xml:space="preserve">    2) ___________________________________________________________________;</w:t>
      </w:r>
    </w:p>
    <w:p w:rsidR="004A185C" w:rsidRDefault="004A185C">
      <w:pPr>
        <w:pStyle w:val="ConsPlusNonformat"/>
        <w:jc w:val="both"/>
      </w:pPr>
      <w:r>
        <w:t xml:space="preserve">             (наименование и номер документа, кем и когда выдан)</w:t>
      </w:r>
    </w:p>
    <w:p w:rsidR="004A185C" w:rsidRDefault="004A185C">
      <w:pPr>
        <w:pStyle w:val="ConsPlusNonformat"/>
        <w:jc w:val="both"/>
      </w:pPr>
      <w:r>
        <w:t xml:space="preserve">    3) ___________________________________________________________________;</w:t>
      </w:r>
    </w:p>
    <w:p w:rsidR="004A185C" w:rsidRDefault="004A185C">
      <w:pPr>
        <w:pStyle w:val="ConsPlusNonformat"/>
        <w:jc w:val="both"/>
      </w:pPr>
      <w:r>
        <w:t xml:space="preserve">             (наименование и номер документа, кем и когда выдан)</w:t>
      </w:r>
    </w:p>
    <w:p w:rsidR="004A185C" w:rsidRDefault="004A185C">
      <w:pPr>
        <w:pStyle w:val="ConsPlusNonformat"/>
        <w:jc w:val="both"/>
      </w:pPr>
      <w:r>
        <w:t xml:space="preserve">    Подписи  членов  семьи  края, исключенной из числа участников основного</w:t>
      </w:r>
    </w:p>
    <w:p w:rsidR="004A185C" w:rsidRDefault="004A185C">
      <w:pPr>
        <w:pStyle w:val="ConsPlusNonformat"/>
        <w:jc w:val="both"/>
      </w:pPr>
      <w:r>
        <w:t>мероприятия "Обеспечение жильем молодых семей":</w:t>
      </w:r>
    </w:p>
    <w:p w:rsidR="004A185C" w:rsidRDefault="004A185C">
      <w:pPr>
        <w:pStyle w:val="ConsPlusNonformat"/>
        <w:jc w:val="both"/>
      </w:pPr>
      <w:r>
        <w:t>_____________________________________________ ___________ ________________;</w:t>
      </w:r>
    </w:p>
    <w:p w:rsidR="004A185C" w:rsidRDefault="004A185C">
      <w:pPr>
        <w:pStyle w:val="ConsPlusNonformat"/>
        <w:jc w:val="both"/>
      </w:pPr>
      <w:r>
        <w:t xml:space="preserve">    (Ф.И.О. совершеннолетнего члена семьи,     (подпись) (указывается дата)</w:t>
      </w:r>
    </w:p>
    <w:p w:rsidR="004A185C" w:rsidRDefault="004A185C">
      <w:pPr>
        <w:pStyle w:val="ConsPlusNonformat"/>
        <w:jc w:val="both"/>
      </w:pPr>
      <w:r>
        <w:t xml:space="preserve">  исключенной из числа участников основного</w:t>
      </w:r>
    </w:p>
    <w:p w:rsidR="004A185C" w:rsidRDefault="004A185C">
      <w:pPr>
        <w:pStyle w:val="ConsPlusNonformat"/>
        <w:jc w:val="both"/>
      </w:pPr>
      <w:r>
        <w:t>мероприятия "Обеспечение жильем молодых семей")</w:t>
      </w:r>
    </w:p>
    <w:p w:rsidR="004A185C" w:rsidRDefault="004A185C">
      <w:pPr>
        <w:pStyle w:val="ConsPlusNonformat"/>
        <w:jc w:val="both"/>
      </w:pPr>
      <w:r>
        <w:t xml:space="preserve">    Заявление   и   прилагаемые   к  нему  документы  приняты  и  проверены</w:t>
      </w:r>
    </w:p>
    <w:p w:rsidR="004A185C" w:rsidRDefault="004A185C">
      <w:pPr>
        <w:pStyle w:val="ConsPlusNonformat"/>
        <w:jc w:val="both"/>
      </w:pPr>
      <w:r>
        <w:t>"___" ___________ 20__ г.</w:t>
      </w:r>
    </w:p>
    <w:p w:rsidR="004A185C" w:rsidRDefault="004A185C">
      <w:pPr>
        <w:pStyle w:val="ConsPlusNonformat"/>
        <w:jc w:val="both"/>
      </w:pPr>
      <w:r>
        <w:t>_____________________________________ __________ __________________________</w:t>
      </w:r>
    </w:p>
    <w:p w:rsidR="004A185C" w:rsidRDefault="004A185C">
      <w:pPr>
        <w:pStyle w:val="ConsPlusNonformat"/>
        <w:jc w:val="both"/>
      </w:pPr>
      <w:r>
        <w:t xml:space="preserve">    (должность лица, принявшего       (подпись)  (расшифровка подписи лица,</w:t>
      </w:r>
    </w:p>
    <w:p w:rsidR="004A185C" w:rsidRDefault="004A185C">
      <w:pPr>
        <w:pStyle w:val="ConsPlusNonformat"/>
        <w:jc w:val="both"/>
      </w:pPr>
      <w:r>
        <w:t>заявление и проверившего документы)                 принявшего заявление</w:t>
      </w:r>
    </w:p>
    <w:p w:rsidR="004A185C" w:rsidRDefault="004A185C">
      <w:pPr>
        <w:pStyle w:val="ConsPlusNonformat"/>
        <w:jc w:val="both"/>
      </w:pPr>
      <w:r>
        <w:t xml:space="preserve">                                                 и проверившего документы)</w:t>
      </w:r>
    </w:p>
    <w:p w:rsidR="004A185C" w:rsidRDefault="004A185C">
      <w:pPr>
        <w:pStyle w:val="ConsPlusNonformat"/>
        <w:jc w:val="both"/>
      </w:pPr>
      <w:r>
        <w:t xml:space="preserve">    --------------------------------</w:t>
      </w:r>
    </w:p>
    <w:p w:rsidR="004A185C" w:rsidRDefault="004A185C">
      <w:pPr>
        <w:pStyle w:val="ConsPlusNonformat"/>
        <w:jc w:val="both"/>
      </w:pPr>
      <w:bookmarkStart w:id="30" w:name="P983"/>
      <w:bookmarkEnd w:id="30"/>
      <w:r>
        <w:t xml:space="preserve">    &lt;*&gt;  Семья,  проживающая на территории Ставропольского края, признанная</w:t>
      </w:r>
    </w:p>
    <w:p w:rsidR="004A185C" w:rsidRDefault="004A185C">
      <w:pPr>
        <w:pStyle w:val="ConsPlusNonformat"/>
        <w:jc w:val="both"/>
      </w:pPr>
      <w:r>
        <w:t>органами  местного самоуправления муниципальных образований Ставропольского</w:t>
      </w:r>
    </w:p>
    <w:p w:rsidR="004A185C" w:rsidRDefault="004A185C">
      <w:pPr>
        <w:pStyle w:val="ConsPlusNonformat"/>
        <w:jc w:val="both"/>
      </w:pPr>
      <w:r>
        <w:t>края  нуждающейся  в  улучшении  жилищных  условий,  исключенная  из  числа</w:t>
      </w:r>
    </w:p>
    <w:p w:rsidR="004A185C" w:rsidRDefault="004A185C">
      <w:pPr>
        <w:pStyle w:val="ConsPlusNonformat"/>
        <w:jc w:val="both"/>
      </w:pPr>
      <w:r>
        <w:t>участников   основного   мероприятия  "Обеспечение  жильем  молодых  семей"</w:t>
      </w:r>
    </w:p>
    <w:p w:rsidR="004A185C" w:rsidRDefault="004A185C">
      <w:pPr>
        <w:pStyle w:val="ConsPlusNonformat"/>
        <w:jc w:val="both"/>
      </w:pPr>
      <w:r>
        <w:t xml:space="preserve">государственной  </w:t>
      </w:r>
      <w:hyperlink r:id="rId112">
        <w:r>
          <w:rPr>
            <w:color w:val="0000FF"/>
          </w:rPr>
          <w:t>программы</w:t>
        </w:r>
      </w:hyperlink>
      <w:r>
        <w:t xml:space="preserve">  Российской  Федерации  "Обеспечение доступным и</w:t>
      </w:r>
    </w:p>
    <w:p w:rsidR="004A185C" w:rsidRDefault="004A185C">
      <w:pPr>
        <w:pStyle w:val="ConsPlusNonformat"/>
        <w:jc w:val="both"/>
      </w:pPr>
      <w:r>
        <w:t>комфортным  жильем  и коммунальными услугами граждан Российской Федерации",</w:t>
      </w:r>
    </w:p>
    <w:p w:rsidR="004A185C" w:rsidRDefault="004A185C">
      <w:pPr>
        <w:pStyle w:val="ConsPlusNonformat"/>
        <w:jc w:val="both"/>
      </w:pPr>
      <w:r>
        <w:t>утвержденной   постановлением   Правительства  Российской  Федерации  от 30</w:t>
      </w:r>
    </w:p>
    <w:p w:rsidR="004A185C" w:rsidRDefault="004A185C">
      <w:pPr>
        <w:pStyle w:val="ConsPlusNonformat"/>
        <w:jc w:val="both"/>
      </w:pPr>
      <w:r>
        <w:t>декабря  2017  г.  N  1710,  в  связи  с превышением одним из супругов либо</w:t>
      </w:r>
    </w:p>
    <w:p w:rsidR="004A185C" w:rsidRDefault="004A185C">
      <w:pPr>
        <w:pStyle w:val="ConsPlusNonformat"/>
        <w:jc w:val="both"/>
      </w:pPr>
      <w:r>
        <w:t>родителем  в неполной семье возраста 35 лет, и в которых возраст каждого из</w:t>
      </w:r>
    </w:p>
    <w:p w:rsidR="004A185C" w:rsidRDefault="004A185C">
      <w:pPr>
        <w:pStyle w:val="ConsPlusNonformat"/>
        <w:jc w:val="both"/>
      </w:pPr>
      <w:r>
        <w:t>супругов либо родителя в неполной семье в 2018 году не превысил 39 лет.</w:t>
      </w:r>
    </w:p>
    <w:p w:rsidR="004A185C" w:rsidRDefault="004A185C">
      <w:pPr>
        <w:pStyle w:val="ConsPlusNonformat"/>
        <w:jc w:val="both"/>
      </w:pPr>
      <w:bookmarkStart w:id="31" w:name="P993"/>
      <w:bookmarkEnd w:id="31"/>
      <w:r>
        <w:t xml:space="preserve">    &lt;**&gt; Утверждена </w:t>
      </w:r>
      <w:hyperlink r:id="rId113">
        <w:r>
          <w:rPr>
            <w:color w:val="0000FF"/>
          </w:rPr>
          <w:t>постановлением</w:t>
        </w:r>
      </w:hyperlink>
      <w:r>
        <w:t xml:space="preserve"> Правительства Российской Федерации от 30</w:t>
      </w:r>
    </w:p>
    <w:p w:rsidR="004A185C" w:rsidRDefault="004A185C">
      <w:pPr>
        <w:pStyle w:val="ConsPlusNonformat"/>
        <w:jc w:val="both"/>
      </w:pPr>
      <w:r>
        <w:t>декабря 2017 г. N 1710.</w:t>
      </w:r>
    </w:p>
    <w:p w:rsidR="004A185C" w:rsidRDefault="004A185C">
      <w:pPr>
        <w:pStyle w:val="ConsPlusNormal"/>
        <w:jc w:val="both"/>
      </w:pPr>
    </w:p>
    <w:p w:rsidR="004A185C" w:rsidRDefault="004A185C">
      <w:pPr>
        <w:pStyle w:val="ConsPlusNormal"/>
        <w:jc w:val="right"/>
      </w:pPr>
      <w:r>
        <w:t>Заместитель главы администрации</w:t>
      </w:r>
    </w:p>
    <w:p w:rsidR="004A185C" w:rsidRDefault="004A185C">
      <w:pPr>
        <w:pStyle w:val="ConsPlusNormal"/>
        <w:jc w:val="right"/>
      </w:pPr>
      <w:r>
        <w:t>города Пятигорска,</w:t>
      </w:r>
    </w:p>
    <w:p w:rsidR="004A185C" w:rsidRDefault="004A185C">
      <w:pPr>
        <w:pStyle w:val="ConsPlusNormal"/>
        <w:jc w:val="right"/>
      </w:pPr>
      <w:r>
        <w:t>управляющий делами</w:t>
      </w:r>
    </w:p>
    <w:p w:rsidR="004A185C" w:rsidRDefault="004A185C">
      <w:pPr>
        <w:pStyle w:val="ConsPlusNormal"/>
        <w:jc w:val="right"/>
      </w:pPr>
      <w:r>
        <w:t>администрации города Пятигорска</w:t>
      </w:r>
    </w:p>
    <w:p w:rsidR="004A185C" w:rsidRDefault="004A185C">
      <w:pPr>
        <w:pStyle w:val="ConsPlusNormal"/>
        <w:jc w:val="right"/>
      </w:pPr>
      <w:r>
        <w:lastRenderedPageBreak/>
        <w:t>С.П.ФОМЕНКО</w:t>
      </w: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right"/>
        <w:outlineLvl w:val="2"/>
      </w:pPr>
      <w:r>
        <w:t>Приложение 3</w:t>
      </w:r>
    </w:p>
    <w:p w:rsidR="004A185C" w:rsidRDefault="004A185C">
      <w:pPr>
        <w:pStyle w:val="ConsPlusNormal"/>
        <w:jc w:val="right"/>
      </w:pPr>
      <w:r>
        <w:t>к подпрограмме 1 "Развитие</w:t>
      </w:r>
    </w:p>
    <w:p w:rsidR="004A185C" w:rsidRDefault="004A185C">
      <w:pPr>
        <w:pStyle w:val="ConsPlusNormal"/>
        <w:jc w:val="right"/>
      </w:pPr>
      <w:r>
        <w:t>градостроительства, строительства</w:t>
      </w:r>
    </w:p>
    <w:p w:rsidR="004A185C" w:rsidRDefault="004A185C">
      <w:pPr>
        <w:pStyle w:val="ConsPlusNormal"/>
        <w:jc w:val="right"/>
      </w:pPr>
      <w:r>
        <w:t>и архитектуры и улучшение жилищных</w:t>
      </w:r>
    </w:p>
    <w:p w:rsidR="004A185C" w:rsidRDefault="004A185C">
      <w:pPr>
        <w:pStyle w:val="ConsPlusNormal"/>
        <w:jc w:val="right"/>
      </w:pPr>
      <w:r>
        <w:t>условий жителей города-курорта Пятигорска"</w:t>
      </w:r>
    </w:p>
    <w:p w:rsidR="004A185C" w:rsidRDefault="004A185C">
      <w:pPr>
        <w:pStyle w:val="ConsPlusNormal"/>
        <w:jc w:val="right"/>
      </w:pPr>
      <w:r>
        <w:t>муниципальной программы города-курорта</w:t>
      </w:r>
    </w:p>
    <w:p w:rsidR="004A185C" w:rsidRDefault="004A185C">
      <w:pPr>
        <w:pStyle w:val="ConsPlusNormal"/>
        <w:jc w:val="right"/>
      </w:pPr>
      <w:r>
        <w:t>Пятигорска "Развитие жилищно-коммунального</w:t>
      </w:r>
    </w:p>
    <w:p w:rsidR="004A185C" w:rsidRDefault="004A185C">
      <w:pPr>
        <w:pStyle w:val="ConsPlusNormal"/>
        <w:jc w:val="right"/>
      </w:pPr>
      <w:r>
        <w:t>хозяйства, градостроительства,</w:t>
      </w:r>
    </w:p>
    <w:p w:rsidR="004A185C" w:rsidRDefault="004A185C">
      <w:pPr>
        <w:pStyle w:val="ConsPlusNormal"/>
        <w:jc w:val="right"/>
      </w:pPr>
      <w:r>
        <w:t>строительства и архитектуры"</w:t>
      </w:r>
    </w:p>
    <w:p w:rsidR="004A185C" w:rsidRDefault="004A185C">
      <w:pPr>
        <w:pStyle w:val="ConsPlusNormal"/>
        <w:jc w:val="both"/>
      </w:pPr>
    </w:p>
    <w:p w:rsidR="004A185C" w:rsidRDefault="004A185C">
      <w:pPr>
        <w:pStyle w:val="ConsPlusTitle"/>
        <w:jc w:val="center"/>
      </w:pPr>
      <w:bookmarkStart w:id="32" w:name="P1016"/>
      <w:bookmarkEnd w:id="32"/>
      <w:r>
        <w:t>СВЕДЕНИЯ</w:t>
      </w:r>
    </w:p>
    <w:p w:rsidR="004A185C" w:rsidRDefault="004A185C">
      <w:pPr>
        <w:pStyle w:val="ConsPlusTitle"/>
        <w:jc w:val="center"/>
      </w:pPr>
      <w:r>
        <w:t>ОБ АВАРИЙНОМ ЖИЛИЩНОМ ФОНДЕ, СОБСТВЕННИКИ КОТОРОГО ИМЕЮТ</w:t>
      </w:r>
    </w:p>
    <w:p w:rsidR="004A185C" w:rsidRDefault="004A185C">
      <w:pPr>
        <w:pStyle w:val="ConsPlusTitle"/>
        <w:jc w:val="center"/>
      </w:pPr>
      <w:r>
        <w:t>ПРАВО НА ПРЕДОСТАВЛЕНИЕ ДРУГОГО ЖИЛОГО ПОМЕЩЕНИЯ ЛИБО ЕГО</w:t>
      </w:r>
    </w:p>
    <w:p w:rsidR="004A185C" w:rsidRDefault="004A185C">
      <w:pPr>
        <w:pStyle w:val="ConsPlusTitle"/>
        <w:jc w:val="center"/>
      </w:pPr>
      <w:r>
        <w:t>ВЫКУП, ПОДЛЕЖАЩЕГО РАССЕЛЕНИЮ ДО 31 ДЕКАБРЯ 2023 ГОДА</w:t>
      </w:r>
    </w:p>
    <w:p w:rsidR="004A185C" w:rsidRDefault="004A18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18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85C" w:rsidRDefault="004A18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85C" w:rsidRDefault="004A185C">
            <w:pPr>
              <w:pStyle w:val="ConsPlusNormal"/>
              <w:jc w:val="center"/>
            </w:pPr>
            <w:r>
              <w:rPr>
                <w:color w:val="392C69"/>
              </w:rPr>
              <w:t>Список изменяющих документов</w:t>
            </w:r>
          </w:p>
          <w:p w:rsidR="004A185C" w:rsidRDefault="004A185C">
            <w:pPr>
              <w:pStyle w:val="ConsPlusNormal"/>
              <w:jc w:val="center"/>
            </w:pPr>
            <w:r>
              <w:rPr>
                <w:color w:val="392C69"/>
              </w:rPr>
              <w:t xml:space="preserve">(в ред. </w:t>
            </w:r>
            <w:hyperlink r:id="rId114">
              <w:r>
                <w:rPr>
                  <w:color w:val="0000FF"/>
                </w:rPr>
                <w:t>постановления</w:t>
              </w:r>
            </w:hyperlink>
            <w:r>
              <w:rPr>
                <w:color w:val="392C69"/>
              </w:rPr>
              <w:t xml:space="preserve"> администрации г. Пятигорска от 23.05.2022 N 1870)</w:t>
            </w: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r>
    </w:tbl>
    <w:p w:rsidR="004A185C" w:rsidRDefault="004A18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81"/>
        <w:gridCol w:w="918"/>
        <w:gridCol w:w="1417"/>
        <w:gridCol w:w="1134"/>
        <w:gridCol w:w="1134"/>
        <w:gridCol w:w="1474"/>
      </w:tblGrid>
      <w:tr w:rsidR="004A185C">
        <w:tc>
          <w:tcPr>
            <w:tcW w:w="567" w:type="dxa"/>
            <w:vMerge w:val="restart"/>
          </w:tcPr>
          <w:p w:rsidR="004A185C" w:rsidRDefault="004A185C">
            <w:pPr>
              <w:pStyle w:val="ConsPlusNormal"/>
              <w:jc w:val="center"/>
            </w:pPr>
            <w:r>
              <w:t>N п/п</w:t>
            </w:r>
          </w:p>
        </w:tc>
        <w:tc>
          <w:tcPr>
            <w:tcW w:w="2381" w:type="dxa"/>
            <w:vMerge w:val="restart"/>
          </w:tcPr>
          <w:p w:rsidR="004A185C" w:rsidRDefault="004A185C">
            <w:pPr>
              <w:pStyle w:val="ConsPlusNormal"/>
              <w:jc w:val="center"/>
            </w:pPr>
            <w:r>
              <w:t>Адрес многоквартирного дома</w:t>
            </w:r>
          </w:p>
        </w:tc>
        <w:tc>
          <w:tcPr>
            <w:tcW w:w="918" w:type="dxa"/>
          </w:tcPr>
          <w:p w:rsidR="004A185C" w:rsidRDefault="004A185C">
            <w:pPr>
              <w:pStyle w:val="ConsPlusNormal"/>
              <w:jc w:val="center"/>
            </w:pPr>
            <w:r>
              <w:t>Год ввода дома в эксплуатацию</w:t>
            </w:r>
          </w:p>
        </w:tc>
        <w:tc>
          <w:tcPr>
            <w:tcW w:w="1417" w:type="dxa"/>
          </w:tcPr>
          <w:p w:rsidR="004A185C" w:rsidRDefault="004A185C">
            <w:pPr>
              <w:pStyle w:val="ConsPlusNormal"/>
              <w:jc w:val="center"/>
            </w:pPr>
            <w:r>
              <w:t>Дата признания многоквартирного дома аварийным</w:t>
            </w:r>
          </w:p>
        </w:tc>
        <w:tc>
          <w:tcPr>
            <w:tcW w:w="2268" w:type="dxa"/>
            <w:gridSpan w:val="2"/>
          </w:tcPr>
          <w:p w:rsidR="004A185C" w:rsidRDefault="004A185C">
            <w:pPr>
              <w:pStyle w:val="ConsPlusNormal"/>
              <w:jc w:val="center"/>
            </w:pPr>
            <w:r>
              <w:t>Сведения об аварийном жилищном фонде, подлежащем расселению до 31 декабря 2023 года</w:t>
            </w:r>
          </w:p>
        </w:tc>
        <w:tc>
          <w:tcPr>
            <w:tcW w:w="1474" w:type="dxa"/>
          </w:tcPr>
          <w:p w:rsidR="004A185C" w:rsidRDefault="004A185C">
            <w:pPr>
              <w:pStyle w:val="ConsPlusNormal"/>
              <w:jc w:val="center"/>
            </w:pPr>
            <w:r>
              <w:t>Планируемая дата окончания переселения</w:t>
            </w:r>
          </w:p>
        </w:tc>
      </w:tr>
      <w:tr w:rsidR="004A185C">
        <w:tc>
          <w:tcPr>
            <w:tcW w:w="567" w:type="dxa"/>
            <w:vMerge/>
          </w:tcPr>
          <w:p w:rsidR="004A185C" w:rsidRDefault="004A185C">
            <w:pPr>
              <w:pStyle w:val="ConsPlusNormal"/>
            </w:pPr>
          </w:p>
        </w:tc>
        <w:tc>
          <w:tcPr>
            <w:tcW w:w="2381" w:type="dxa"/>
            <w:vMerge/>
          </w:tcPr>
          <w:p w:rsidR="004A185C" w:rsidRDefault="004A185C">
            <w:pPr>
              <w:pStyle w:val="ConsPlusNormal"/>
            </w:pPr>
          </w:p>
        </w:tc>
        <w:tc>
          <w:tcPr>
            <w:tcW w:w="918" w:type="dxa"/>
          </w:tcPr>
          <w:p w:rsidR="004A185C" w:rsidRDefault="004A185C">
            <w:pPr>
              <w:pStyle w:val="ConsPlusNormal"/>
              <w:jc w:val="center"/>
            </w:pPr>
            <w:r>
              <w:t>год</w:t>
            </w:r>
          </w:p>
        </w:tc>
        <w:tc>
          <w:tcPr>
            <w:tcW w:w="1417" w:type="dxa"/>
          </w:tcPr>
          <w:p w:rsidR="004A185C" w:rsidRDefault="004A185C">
            <w:pPr>
              <w:pStyle w:val="ConsPlusNormal"/>
              <w:jc w:val="center"/>
            </w:pPr>
            <w:r>
              <w:t>дата</w:t>
            </w:r>
          </w:p>
        </w:tc>
        <w:tc>
          <w:tcPr>
            <w:tcW w:w="1134" w:type="dxa"/>
          </w:tcPr>
          <w:p w:rsidR="004A185C" w:rsidRDefault="004A185C">
            <w:pPr>
              <w:pStyle w:val="ConsPlusNormal"/>
              <w:jc w:val="center"/>
            </w:pPr>
            <w:r>
              <w:t>площадь, кв. м</w:t>
            </w:r>
          </w:p>
        </w:tc>
        <w:tc>
          <w:tcPr>
            <w:tcW w:w="1134" w:type="dxa"/>
          </w:tcPr>
          <w:p w:rsidR="004A185C" w:rsidRDefault="004A185C">
            <w:pPr>
              <w:pStyle w:val="ConsPlusNormal"/>
              <w:jc w:val="center"/>
            </w:pPr>
            <w:r>
              <w:t>количество человек</w:t>
            </w:r>
          </w:p>
        </w:tc>
        <w:tc>
          <w:tcPr>
            <w:tcW w:w="1474" w:type="dxa"/>
          </w:tcPr>
          <w:p w:rsidR="004A185C" w:rsidRDefault="004A185C">
            <w:pPr>
              <w:pStyle w:val="ConsPlusNormal"/>
              <w:jc w:val="center"/>
            </w:pPr>
            <w:r>
              <w:t>дата</w:t>
            </w:r>
          </w:p>
        </w:tc>
      </w:tr>
      <w:tr w:rsidR="004A185C">
        <w:tc>
          <w:tcPr>
            <w:tcW w:w="567" w:type="dxa"/>
          </w:tcPr>
          <w:p w:rsidR="004A185C" w:rsidRDefault="004A185C">
            <w:pPr>
              <w:pStyle w:val="ConsPlusNormal"/>
              <w:jc w:val="center"/>
            </w:pPr>
            <w:r>
              <w:t>1</w:t>
            </w:r>
          </w:p>
        </w:tc>
        <w:tc>
          <w:tcPr>
            <w:tcW w:w="2381" w:type="dxa"/>
          </w:tcPr>
          <w:p w:rsidR="004A185C" w:rsidRDefault="004A185C">
            <w:pPr>
              <w:pStyle w:val="ConsPlusNormal"/>
              <w:jc w:val="center"/>
            </w:pPr>
            <w:r>
              <w:t>2</w:t>
            </w:r>
          </w:p>
        </w:tc>
        <w:tc>
          <w:tcPr>
            <w:tcW w:w="918" w:type="dxa"/>
          </w:tcPr>
          <w:p w:rsidR="004A185C" w:rsidRDefault="004A185C">
            <w:pPr>
              <w:pStyle w:val="ConsPlusNormal"/>
              <w:jc w:val="center"/>
            </w:pPr>
            <w:r>
              <w:t>3</w:t>
            </w:r>
          </w:p>
        </w:tc>
        <w:tc>
          <w:tcPr>
            <w:tcW w:w="1417" w:type="dxa"/>
          </w:tcPr>
          <w:p w:rsidR="004A185C" w:rsidRDefault="004A185C">
            <w:pPr>
              <w:pStyle w:val="ConsPlusNormal"/>
              <w:jc w:val="center"/>
            </w:pPr>
            <w:r>
              <w:t>4</w:t>
            </w:r>
          </w:p>
        </w:tc>
        <w:tc>
          <w:tcPr>
            <w:tcW w:w="1134" w:type="dxa"/>
          </w:tcPr>
          <w:p w:rsidR="004A185C" w:rsidRDefault="004A185C">
            <w:pPr>
              <w:pStyle w:val="ConsPlusNormal"/>
              <w:jc w:val="center"/>
            </w:pPr>
            <w:r>
              <w:t>5</w:t>
            </w:r>
          </w:p>
        </w:tc>
        <w:tc>
          <w:tcPr>
            <w:tcW w:w="1134" w:type="dxa"/>
          </w:tcPr>
          <w:p w:rsidR="004A185C" w:rsidRDefault="004A185C">
            <w:pPr>
              <w:pStyle w:val="ConsPlusNormal"/>
              <w:jc w:val="center"/>
            </w:pPr>
            <w:r>
              <w:t>6</w:t>
            </w:r>
          </w:p>
        </w:tc>
        <w:tc>
          <w:tcPr>
            <w:tcW w:w="1474" w:type="dxa"/>
          </w:tcPr>
          <w:p w:rsidR="004A185C" w:rsidRDefault="004A185C">
            <w:pPr>
              <w:pStyle w:val="ConsPlusNormal"/>
              <w:jc w:val="center"/>
            </w:pPr>
            <w:r>
              <w:t>7</w:t>
            </w:r>
          </w:p>
        </w:tc>
      </w:tr>
      <w:tr w:rsidR="004A185C">
        <w:tc>
          <w:tcPr>
            <w:tcW w:w="2948" w:type="dxa"/>
            <w:gridSpan w:val="2"/>
          </w:tcPr>
          <w:p w:rsidR="004A185C" w:rsidRDefault="004A185C">
            <w:pPr>
              <w:pStyle w:val="ConsPlusNormal"/>
            </w:pPr>
            <w:r>
              <w:t>Итого:</w:t>
            </w:r>
          </w:p>
        </w:tc>
        <w:tc>
          <w:tcPr>
            <w:tcW w:w="918" w:type="dxa"/>
          </w:tcPr>
          <w:p w:rsidR="004A185C" w:rsidRDefault="004A185C">
            <w:pPr>
              <w:pStyle w:val="ConsPlusNormal"/>
              <w:jc w:val="center"/>
            </w:pPr>
            <w:r>
              <w:t>x</w:t>
            </w:r>
          </w:p>
        </w:tc>
        <w:tc>
          <w:tcPr>
            <w:tcW w:w="1417" w:type="dxa"/>
          </w:tcPr>
          <w:p w:rsidR="004A185C" w:rsidRDefault="004A185C">
            <w:pPr>
              <w:pStyle w:val="ConsPlusNormal"/>
              <w:jc w:val="center"/>
            </w:pPr>
            <w:r>
              <w:t>x</w:t>
            </w:r>
          </w:p>
        </w:tc>
        <w:tc>
          <w:tcPr>
            <w:tcW w:w="1134" w:type="dxa"/>
          </w:tcPr>
          <w:p w:rsidR="004A185C" w:rsidRDefault="004A185C">
            <w:pPr>
              <w:pStyle w:val="ConsPlusNormal"/>
              <w:jc w:val="center"/>
            </w:pPr>
            <w:r>
              <w:t>6694,23</w:t>
            </w:r>
          </w:p>
        </w:tc>
        <w:tc>
          <w:tcPr>
            <w:tcW w:w="1134" w:type="dxa"/>
          </w:tcPr>
          <w:p w:rsidR="004A185C" w:rsidRDefault="004A185C">
            <w:pPr>
              <w:pStyle w:val="ConsPlusNormal"/>
              <w:jc w:val="center"/>
            </w:pPr>
            <w:r>
              <w:t>515</w:t>
            </w:r>
          </w:p>
        </w:tc>
        <w:tc>
          <w:tcPr>
            <w:tcW w:w="1474" w:type="dxa"/>
          </w:tcPr>
          <w:p w:rsidR="004A185C" w:rsidRDefault="004A185C">
            <w:pPr>
              <w:pStyle w:val="ConsPlusNormal"/>
              <w:jc w:val="center"/>
            </w:pPr>
            <w:r>
              <w:t>x</w:t>
            </w:r>
          </w:p>
        </w:tc>
      </w:tr>
      <w:tr w:rsidR="004A185C">
        <w:tc>
          <w:tcPr>
            <w:tcW w:w="567" w:type="dxa"/>
          </w:tcPr>
          <w:p w:rsidR="004A185C" w:rsidRDefault="004A185C">
            <w:pPr>
              <w:pStyle w:val="ConsPlusNormal"/>
              <w:jc w:val="center"/>
            </w:pPr>
            <w:r>
              <w:t>1.</w:t>
            </w:r>
          </w:p>
        </w:tc>
        <w:tc>
          <w:tcPr>
            <w:tcW w:w="2381" w:type="dxa"/>
          </w:tcPr>
          <w:p w:rsidR="004A185C" w:rsidRDefault="004A185C">
            <w:pPr>
              <w:pStyle w:val="ConsPlusNormal"/>
            </w:pPr>
            <w:r>
              <w:t>г. Пятигорск, ул. Гоголя, д. 14</w:t>
            </w:r>
          </w:p>
        </w:tc>
        <w:tc>
          <w:tcPr>
            <w:tcW w:w="918" w:type="dxa"/>
          </w:tcPr>
          <w:p w:rsidR="004A185C" w:rsidRDefault="004A185C">
            <w:pPr>
              <w:pStyle w:val="ConsPlusNormal"/>
              <w:jc w:val="center"/>
            </w:pPr>
            <w:r>
              <w:t>1906</w:t>
            </w:r>
          </w:p>
        </w:tc>
        <w:tc>
          <w:tcPr>
            <w:tcW w:w="1417" w:type="dxa"/>
          </w:tcPr>
          <w:p w:rsidR="004A185C" w:rsidRDefault="004A185C">
            <w:pPr>
              <w:pStyle w:val="ConsPlusNormal"/>
              <w:jc w:val="center"/>
            </w:pPr>
            <w:r>
              <w:t>08.10.2014</w:t>
            </w:r>
          </w:p>
        </w:tc>
        <w:tc>
          <w:tcPr>
            <w:tcW w:w="1134" w:type="dxa"/>
          </w:tcPr>
          <w:p w:rsidR="004A185C" w:rsidRDefault="004A185C">
            <w:pPr>
              <w:pStyle w:val="ConsPlusNormal"/>
              <w:jc w:val="center"/>
            </w:pPr>
            <w:r>
              <w:t>241,70</w:t>
            </w:r>
          </w:p>
        </w:tc>
        <w:tc>
          <w:tcPr>
            <w:tcW w:w="1134" w:type="dxa"/>
          </w:tcPr>
          <w:p w:rsidR="004A185C" w:rsidRDefault="004A185C">
            <w:pPr>
              <w:pStyle w:val="ConsPlusNormal"/>
              <w:jc w:val="center"/>
            </w:pPr>
            <w:r>
              <w:t>20</w:t>
            </w:r>
          </w:p>
        </w:tc>
        <w:tc>
          <w:tcPr>
            <w:tcW w:w="1474" w:type="dxa"/>
          </w:tcPr>
          <w:p w:rsidR="004A185C" w:rsidRDefault="004A185C">
            <w:pPr>
              <w:pStyle w:val="ConsPlusNormal"/>
              <w:jc w:val="center"/>
            </w:pPr>
            <w:r>
              <w:t>IV квартал 2021 г.</w:t>
            </w:r>
          </w:p>
        </w:tc>
      </w:tr>
      <w:tr w:rsidR="004A185C">
        <w:tc>
          <w:tcPr>
            <w:tcW w:w="567" w:type="dxa"/>
          </w:tcPr>
          <w:p w:rsidR="004A185C" w:rsidRDefault="004A185C">
            <w:pPr>
              <w:pStyle w:val="ConsPlusNormal"/>
              <w:jc w:val="center"/>
            </w:pPr>
            <w:r>
              <w:t>2.</w:t>
            </w:r>
          </w:p>
        </w:tc>
        <w:tc>
          <w:tcPr>
            <w:tcW w:w="2381" w:type="dxa"/>
          </w:tcPr>
          <w:p w:rsidR="004A185C" w:rsidRDefault="004A185C">
            <w:pPr>
              <w:pStyle w:val="ConsPlusNormal"/>
            </w:pPr>
            <w:r>
              <w:t>г. Пятигорск, ул. Дзержинского, д. 45</w:t>
            </w:r>
          </w:p>
        </w:tc>
        <w:tc>
          <w:tcPr>
            <w:tcW w:w="918" w:type="dxa"/>
          </w:tcPr>
          <w:p w:rsidR="004A185C" w:rsidRDefault="004A185C">
            <w:pPr>
              <w:pStyle w:val="ConsPlusNormal"/>
              <w:jc w:val="center"/>
            </w:pPr>
            <w:r>
              <w:t>1900</w:t>
            </w:r>
          </w:p>
        </w:tc>
        <w:tc>
          <w:tcPr>
            <w:tcW w:w="1417" w:type="dxa"/>
          </w:tcPr>
          <w:p w:rsidR="004A185C" w:rsidRDefault="004A185C">
            <w:pPr>
              <w:pStyle w:val="ConsPlusNormal"/>
              <w:jc w:val="center"/>
            </w:pPr>
            <w:r>
              <w:t>08.10.2014</w:t>
            </w:r>
          </w:p>
        </w:tc>
        <w:tc>
          <w:tcPr>
            <w:tcW w:w="1134" w:type="dxa"/>
          </w:tcPr>
          <w:p w:rsidR="004A185C" w:rsidRDefault="004A185C">
            <w:pPr>
              <w:pStyle w:val="ConsPlusNormal"/>
              <w:jc w:val="center"/>
            </w:pPr>
            <w:r>
              <w:t>367,40</w:t>
            </w:r>
          </w:p>
        </w:tc>
        <w:tc>
          <w:tcPr>
            <w:tcW w:w="1134" w:type="dxa"/>
          </w:tcPr>
          <w:p w:rsidR="004A185C" w:rsidRDefault="004A185C">
            <w:pPr>
              <w:pStyle w:val="ConsPlusNormal"/>
              <w:jc w:val="center"/>
            </w:pPr>
            <w:r>
              <w:t>19</w:t>
            </w:r>
          </w:p>
        </w:tc>
        <w:tc>
          <w:tcPr>
            <w:tcW w:w="1474" w:type="dxa"/>
          </w:tcPr>
          <w:p w:rsidR="004A185C" w:rsidRDefault="004A185C">
            <w:pPr>
              <w:pStyle w:val="ConsPlusNormal"/>
              <w:jc w:val="center"/>
            </w:pPr>
            <w:r>
              <w:t>IV квартал 2023 г.</w:t>
            </w:r>
          </w:p>
        </w:tc>
      </w:tr>
      <w:tr w:rsidR="004A185C">
        <w:tc>
          <w:tcPr>
            <w:tcW w:w="567" w:type="dxa"/>
          </w:tcPr>
          <w:p w:rsidR="004A185C" w:rsidRDefault="004A185C">
            <w:pPr>
              <w:pStyle w:val="ConsPlusNormal"/>
              <w:jc w:val="center"/>
            </w:pPr>
            <w:r>
              <w:t>3.</w:t>
            </w:r>
          </w:p>
        </w:tc>
        <w:tc>
          <w:tcPr>
            <w:tcW w:w="2381" w:type="dxa"/>
          </w:tcPr>
          <w:p w:rsidR="004A185C" w:rsidRDefault="004A185C">
            <w:pPr>
              <w:pStyle w:val="ConsPlusNormal"/>
            </w:pPr>
            <w:r>
              <w:t>г. Пятигорск, ул. Дзержинского, д. 46</w:t>
            </w:r>
          </w:p>
        </w:tc>
        <w:tc>
          <w:tcPr>
            <w:tcW w:w="918" w:type="dxa"/>
          </w:tcPr>
          <w:p w:rsidR="004A185C" w:rsidRDefault="004A185C">
            <w:pPr>
              <w:pStyle w:val="ConsPlusNormal"/>
              <w:jc w:val="center"/>
            </w:pPr>
            <w:r>
              <w:t>1902</w:t>
            </w:r>
          </w:p>
        </w:tc>
        <w:tc>
          <w:tcPr>
            <w:tcW w:w="1417" w:type="dxa"/>
          </w:tcPr>
          <w:p w:rsidR="004A185C" w:rsidRDefault="004A185C">
            <w:pPr>
              <w:pStyle w:val="ConsPlusNormal"/>
              <w:jc w:val="center"/>
            </w:pPr>
            <w:r>
              <w:t>19.12.2014</w:t>
            </w:r>
          </w:p>
        </w:tc>
        <w:tc>
          <w:tcPr>
            <w:tcW w:w="1134" w:type="dxa"/>
          </w:tcPr>
          <w:p w:rsidR="004A185C" w:rsidRDefault="004A185C">
            <w:pPr>
              <w:pStyle w:val="ConsPlusNormal"/>
              <w:jc w:val="center"/>
            </w:pPr>
            <w:r>
              <w:t>1093,70</w:t>
            </w:r>
          </w:p>
        </w:tc>
        <w:tc>
          <w:tcPr>
            <w:tcW w:w="1134" w:type="dxa"/>
          </w:tcPr>
          <w:p w:rsidR="004A185C" w:rsidRDefault="004A185C">
            <w:pPr>
              <w:pStyle w:val="ConsPlusNormal"/>
              <w:jc w:val="center"/>
            </w:pPr>
            <w:r>
              <w:t>87</w:t>
            </w:r>
          </w:p>
        </w:tc>
        <w:tc>
          <w:tcPr>
            <w:tcW w:w="1474" w:type="dxa"/>
          </w:tcPr>
          <w:p w:rsidR="004A185C" w:rsidRDefault="004A185C">
            <w:pPr>
              <w:pStyle w:val="ConsPlusNormal"/>
              <w:jc w:val="center"/>
            </w:pPr>
            <w:r>
              <w:t>IV квартал 2023 г.</w:t>
            </w:r>
          </w:p>
        </w:tc>
      </w:tr>
      <w:tr w:rsidR="004A185C">
        <w:tc>
          <w:tcPr>
            <w:tcW w:w="567" w:type="dxa"/>
          </w:tcPr>
          <w:p w:rsidR="004A185C" w:rsidRDefault="004A185C">
            <w:pPr>
              <w:pStyle w:val="ConsPlusNormal"/>
              <w:jc w:val="center"/>
            </w:pPr>
            <w:r>
              <w:t>4.</w:t>
            </w:r>
          </w:p>
        </w:tc>
        <w:tc>
          <w:tcPr>
            <w:tcW w:w="2381" w:type="dxa"/>
          </w:tcPr>
          <w:p w:rsidR="004A185C" w:rsidRDefault="004A185C">
            <w:pPr>
              <w:pStyle w:val="ConsPlusNormal"/>
            </w:pPr>
            <w:r>
              <w:t>г. Пятигорск, ул. Ермолова, д. 34а</w:t>
            </w:r>
          </w:p>
        </w:tc>
        <w:tc>
          <w:tcPr>
            <w:tcW w:w="918" w:type="dxa"/>
          </w:tcPr>
          <w:p w:rsidR="004A185C" w:rsidRDefault="004A185C">
            <w:pPr>
              <w:pStyle w:val="ConsPlusNormal"/>
              <w:jc w:val="center"/>
            </w:pPr>
            <w:r>
              <w:t>1956</w:t>
            </w:r>
          </w:p>
        </w:tc>
        <w:tc>
          <w:tcPr>
            <w:tcW w:w="1417" w:type="dxa"/>
          </w:tcPr>
          <w:p w:rsidR="004A185C" w:rsidRDefault="004A185C">
            <w:pPr>
              <w:pStyle w:val="ConsPlusNormal"/>
              <w:jc w:val="center"/>
            </w:pPr>
            <w:r>
              <w:t>12.11.2014</w:t>
            </w:r>
          </w:p>
        </w:tc>
        <w:tc>
          <w:tcPr>
            <w:tcW w:w="1134" w:type="dxa"/>
          </w:tcPr>
          <w:p w:rsidR="004A185C" w:rsidRDefault="004A185C">
            <w:pPr>
              <w:pStyle w:val="ConsPlusNormal"/>
              <w:jc w:val="center"/>
            </w:pPr>
            <w:r>
              <w:t>934,65</w:t>
            </w:r>
          </w:p>
        </w:tc>
        <w:tc>
          <w:tcPr>
            <w:tcW w:w="1134" w:type="dxa"/>
          </w:tcPr>
          <w:p w:rsidR="004A185C" w:rsidRDefault="004A185C">
            <w:pPr>
              <w:pStyle w:val="ConsPlusNormal"/>
              <w:jc w:val="center"/>
            </w:pPr>
            <w:r>
              <w:t>60</w:t>
            </w:r>
          </w:p>
        </w:tc>
        <w:tc>
          <w:tcPr>
            <w:tcW w:w="1474" w:type="dxa"/>
          </w:tcPr>
          <w:p w:rsidR="004A185C" w:rsidRDefault="004A185C">
            <w:pPr>
              <w:pStyle w:val="ConsPlusNormal"/>
              <w:jc w:val="center"/>
            </w:pPr>
            <w:r>
              <w:t>IV квартал 2023 г.</w:t>
            </w:r>
          </w:p>
        </w:tc>
      </w:tr>
      <w:tr w:rsidR="004A185C">
        <w:tc>
          <w:tcPr>
            <w:tcW w:w="567" w:type="dxa"/>
          </w:tcPr>
          <w:p w:rsidR="004A185C" w:rsidRDefault="004A185C">
            <w:pPr>
              <w:pStyle w:val="ConsPlusNormal"/>
              <w:jc w:val="center"/>
            </w:pPr>
            <w:r>
              <w:t>5.</w:t>
            </w:r>
          </w:p>
        </w:tc>
        <w:tc>
          <w:tcPr>
            <w:tcW w:w="2381" w:type="dxa"/>
          </w:tcPr>
          <w:p w:rsidR="004A185C" w:rsidRDefault="004A185C">
            <w:pPr>
              <w:pStyle w:val="ConsPlusNormal"/>
            </w:pPr>
            <w:r>
              <w:t>г. Пятигорск, просп. Калинина, д. 42, к. 1</w:t>
            </w:r>
          </w:p>
        </w:tc>
        <w:tc>
          <w:tcPr>
            <w:tcW w:w="918" w:type="dxa"/>
          </w:tcPr>
          <w:p w:rsidR="004A185C" w:rsidRDefault="004A185C">
            <w:pPr>
              <w:pStyle w:val="ConsPlusNormal"/>
              <w:jc w:val="center"/>
            </w:pPr>
            <w:r>
              <w:t>1935</w:t>
            </w:r>
          </w:p>
        </w:tc>
        <w:tc>
          <w:tcPr>
            <w:tcW w:w="1417" w:type="dxa"/>
          </w:tcPr>
          <w:p w:rsidR="004A185C" w:rsidRDefault="004A185C">
            <w:pPr>
              <w:pStyle w:val="ConsPlusNormal"/>
              <w:jc w:val="center"/>
            </w:pPr>
            <w:r>
              <w:t>08.10.2014</w:t>
            </w:r>
          </w:p>
        </w:tc>
        <w:tc>
          <w:tcPr>
            <w:tcW w:w="1134" w:type="dxa"/>
          </w:tcPr>
          <w:p w:rsidR="004A185C" w:rsidRDefault="004A185C">
            <w:pPr>
              <w:pStyle w:val="ConsPlusNormal"/>
              <w:jc w:val="center"/>
            </w:pPr>
            <w:r>
              <w:t>393,76</w:t>
            </w:r>
          </w:p>
        </w:tc>
        <w:tc>
          <w:tcPr>
            <w:tcW w:w="1134" w:type="dxa"/>
          </w:tcPr>
          <w:p w:rsidR="004A185C" w:rsidRDefault="004A185C">
            <w:pPr>
              <w:pStyle w:val="ConsPlusNormal"/>
              <w:jc w:val="center"/>
            </w:pPr>
            <w:r>
              <w:t>38</w:t>
            </w:r>
          </w:p>
        </w:tc>
        <w:tc>
          <w:tcPr>
            <w:tcW w:w="1474" w:type="dxa"/>
          </w:tcPr>
          <w:p w:rsidR="004A185C" w:rsidRDefault="004A185C">
            <w:pPr>
              <w:pStyle w:val="ConsPlusNormal"/>
              <w:jc w:val="center"/>
            </w:pPr>
            <w:r>
              <w:t>IV квартал 2021 г.</w:t>
            </w:r>
          </w:p>
        </w:tc>
      </w:tr>
      <w:tr w:rsidR="004A185C">
        <w:tc>
          <w:tcPr>
            <w:tcW w:w="567" w:type="dxa"/>
          </w:tcPr>
          <w:p w:rsidR="004A185C" w:rsidRDefault="004A185C">
            <w:pPr>
              <w:pStyle w:val="ConsPlusNormal"/>
              <w:jc w:val="center"/>
            </w:pPr>
            <w:r>
              <w:t>6.</w:t>
            </w:r>
          </w:p>
        </w:tc>
        <w:tc>
          <w:tcPr>
            <w:tcW w:w="2381" w:type="dxa"/>
          </w:tcPr>
          <w:p w:rsidR="004A185C" w:rsidRDefault="004A185C">
            <w:pPr>
              <w:pStyle w:val="ConsPlusNormal"/>
            </w:pPr>
            <w:r>
              <w:t xml:space="preserve">г. Пятигорск, просп. </w:t>
            </w:r>
            <w:r>
              <w:lastRenderedPageBreak/>
              <w:t>Калинина, д. 42, к. 2</w:t>
            </w:r>
          </w:p>
        </w:tc>
        <w:tc>
          <w:tcPr>
            <w:tcW w:w="918" w:type="dxa"/>
          </w:tcPr>
          <w:p w:rsidR="004A185C" w:rsidRDefault="004A185C">
            <w:pPr>
              <w:pStyle w:val="ConsPlusNormal"/>
              <w:jc w:val="center"/>
            </w:pPr>
            <w:r>
              <w:lastRenderedPageBreak/>
              <w:t>1935</w:t>
            </w:r>
          </w:p>
        </w:tc>
        <w:tc>
          <w:tcPr>
            <w:tcW w:w="1417" w:type="dxa"/>
          </w:tcPr>
          <w:p w:rsidR="004A185C" w:rsidRDefault="004A185C">
            <w:pPr>
              <w:pStyle w:val="ConsPlusNormal"/>
              <w:jc w:val="center"/>
            </w:pPr>
            <w:r>
              <w:t>08.10.2014</w:t>
            </w:r>
          </w:p>
        </w:tc>
        <w:tc>
          <w:tcPr>
            <w:tcW w:w="1134" w:type="dxa"/>
          </w:tcPr>
          <w:p w:rsidR="004A185C" w:rsidRDefault="004A185C">
            <w:pPr>
              <w:pStyle w:val="ConsPlusNormal"/>
              <w:jc w:val="center"/>
            </w:pPr>
            <w:r>
              <w:t>412,43</w:t>
            </w:r>
          </w:p>
        </w:tc>
        <w:tc>
          <w:tcPr>
            <w:tcW w:w="1134" w:type="dxa"/>
          </w:tcPr>
          <w:p w:rsidR="004A185C" w:rsidRDefault="004A185C">
            <w:pPr>
              <w:pStyle w:val="ConsPlusNormal"/>
              <w:jc w:val="center"/>
            </w:pPr>
            <w:r>
              <w:t>39</w:t>
            </w:r>
          </w:p>
        </w:tc>
        <w:tc>
          <w:tcPr>
            <w:tcW w:w="1474" w:type="dxa"/>
          </w:tcPr>
          <w:p w:rsidR="004A185C" w:rsidRDefault="004A185C">
            <w:pPr>
              <w:pStyle w:val="ConsPlusNormal"/>
              <w:jc w:val="center"/>
            </w:pPr>
            <w:r>
              <w:t xml:space="preserve">IV квартал </w:t>
            </w:r>
            <w:r>
              <w:lastRenderedPageBreak/>
              <w:t>2021 г.</w:t>
            </w:r>
          </w:p>
        </w:tc>
      </w:tr>
      <w:tr w:rsidR="004A185C">
        <w:tc>
          <w:tcPr>
            <w:tcW w:w="567" w:type="dxa"/>
          </w:tcPr>
          <w:p w:rsidR="004A185C" w:rsidRDefault="004A185C">
            <w:pPr>
              <w:pStyle w:val="ConsPlusNormal"/>
              <w:jc w:val="center"/>
            </w:pPr>
            <w:r>
              <w:lastRenderedPageBreak/>
              <w:t>7.</w:t>
            </w:r>
          </w:p>
        </w:tc>
        <w:tc>
          <w:tcPr>
            <w:tcW w:w="2381" w:type="dxa"/>
          </w:tcPr>
          <w:p w:rsidR="004A185C" w:rsidRDefault="004A185C">
            <w:pPr>
              <w:pStyle w:val="ConsPlusNormal"/>
            </w:pPr>
            <w:r>
              <w:t>г. Пятигорск, просп. Калинина, д. 42, к. 3</w:t>
            </w:r>
          </w:p>
        </w:tc>
        <w:tc>
          <w:tcPr>
            <w:tcW w:w="918" w:type="dxa"/>
          </w:tcPr>
          <w:p w:rsidR="004A185C" w:rsidRDefault="004A185C">
            <w:pPr>
              <w:pStyle w:val="ConsPlusNormal"/>
              <w:jc w:val="center"/>
            </w:pPr>
            <w:r>
              <w:t>1935</w:t>
            </w:r>
          </w:p>
        </w:tc>
        <w:tc>
          <w:tcPr>
            <w:tcW w:w="1417" w:type="dxa"/>
          </w:tcPr>
          <w:p w:rsidR="004A185C" w:rsidRDefault="004A185C">
            <w:pPr>
              <w:pStyle w:val="ConsPlusNormal"/>
              <w:jc w:val="center"/>
            </w:pPr>
            <w:r>
              <w:t>08.10.2014</w:t>
            </w:r>
          </w:p>
        </w:tc>
        <w:tc>
          <w:tcPr>
            <w:tcW w:w="1134" w:type="dxa"/>
          </w:tcPr>
          <w:p w:rsidR="004A185C" w:rsidRDefault="004A185C">
            <w:pPr>
              <w:pStyle w:val="ConsPlusNormal"/>
              <w:jc w:val="center"/>
            </w:pPr>
            <w:r>
              <w:t>454,90</w:t>
            </w:r>
          </w:p>
        </w:tc>
        <w:tc>
          <w:tcPr>
            <w:tcW w:w="1134" w:type="dxa"/>
          </w:tcPr>
          <w:p w:rsidR="004A185C" w:rsidRDefault="004A185C">
            <w:pPr>
              <w:pStyle w:val="ConsPlusNormal"/>
              <w:jc w:val="center"/>
            </w:pPr>
            <w:r>
              <w:t>29</w:t>
            </w:r>
          </w:p>
        </w:tc>
        <w:tc>
          <w:tcPr>
            <w:tcW w:w="1474" w:type="dxa"/>
          </w:tcPr>
          <w:p w:rsidR="004A185C" w:rsidRDefault="004A185C">
            <w:pPr>
              <w:pStyle w:val="ConsPlusNormal"/>
              <w:jc w:val="center"/>
            </w:pPr>
            <w:r>
              <w:t>IV квартал 2021 г.</w:t>
            </w:r>
          </w:p>
        </w:tc>
      </w:tr>
      <w:tr w:rsidR="004A185C">
        <w:tc>
          <w:tcPr>
            <w:tcW w:w="567" w:type="dxa"/>
          </w:tcPr>
          <w:p w:rsidR="004A185C" w:rsidRDefault="004A185C">
            <w:pPr>
              <w:pStyle w:val="ConsPlusNormal"/>
              <w:jc w:val="center"/>
            </w:pPr>
            <w:r>
              <w:t>8.</w:t>
            </w:r>
          </w:p>
        </w:tc>
        <w:tc>
          <w:tcPr>
            <w:tcW w:w="2381" w:type="dxa"/>
          </w:tcPr>
          <w:p w:rsidR="004A185C" w:rsidRDefault="004A185C">
            <w:pPr>
              <w:pStyle w:val="ConsPlusNormal"/>
            </w:pPr>
            <w:r>
              <w:t>г. Пятигорск, просп. Калинина, д. 42, к. 4</w:t>
            </w:r>
          </w:p>
        </w:tc>
        <w:tc>
          <w:tcPr>
            <w:tcW w:w="918" w:type="dxa"/>
          </w:tcPr>
          <w:p w:rsidR="004A185C" w:rsidRDefault="004A185C">
            <w:pPr>
              <w:pStyle w:val="ConsPlusNormal"/>
              <w:jc w:val="center"/>
            </w:pPr>
            <w:r>
              <w:t>1935</w:t>
            </w:r>
          </w:p>
        </w:tc>
        <w:tc>
          <w:tcPr>
            <w:tcW w:w="1417" w:type="dxa"/>
          </w:tcPr>
          <w:p w:rsidR="004A185C" w:rsidRDefault="004A185C">
            <w:pPr>
              <w:pStyle w:val="ConsPlusNormal"/>
              <w:jc w:val="center"/>
            </w:pPr>
            <w:r>
              <w:t>08.10.2014</w:t>
            </w:r>
          </w:p>
        </w:tc>
        <w:tc>
          <w:tcPr>
            <w:tcW w:w="1134" w:type="dxa"/>
          </w:tcPr>
          <w:p w:rsidR="004A185C" w:rsidRDefault="004A185C">
            <w:pPr>
              <w:pStyle w:val="ConsPlusNormal"/>
              <w:jc w:val="center"/>
            </w:pPr>
            <w:r>
              <w:t>447,69</w:t>
            </w:r>
          </w:p>
        </w:tc>
        <w:tc>
          <w:tcPr>
            <w:tcW w:w="1134" w:type="dxa"/>
          </w:tcPr>
          <w:p w:rsidR="004A185C" w:rsidRDefault="004A185C">
            <w:pPr>
              <w:pStyle w:val="ConsPlusNormal"/>
              <w:jc w:val="center"/>
            </w:pPr>
            <w:r>
              <w:t>37</w:t>
            </w:r>
          </w:p>
        </w:tc>
        <w:tc>
          <w:tcPr>
            <w:tcW w:w="1474" w:type="dxa"/>
          </w:tcPr>
          <w:p w:rsidR="004A185C" w:rsidRDefault="004A185C">
            <w:pPr>
              <w:pStyle w:val="ConsPlusNormal"/>
              <w:jc w:val="center"/>
            </w:pPr>
            <w:r>
              <w:t>IV квартал 2023 г.</w:t>
            </w:r>
          </w:p>
        </w:tc>
      </w:tr>
      <w:tr w:rsidR="004A185C">
        <w:tc>
          <w:tcPr>
            <w:tcW w:w="567" w:type="dxa"/>
          </w:tcPr>
          <w:p w:rsidR="004A185C" w:rsidRDefault="004A185C">
            <w:pPr>
              <w:pStyle w:val="ConsPlusNormal"/>
              <w:jc w:val="center"/>
            </w:pPr>
            <w:r>
              <w:t>9.</w:t>
            </w:r>
          </w:p>
        </w:tc>
        <w:tc>
          <w:tcPr>
            <w:tcW w:w="2381" w:type="dxa"/>
          </w:tcPr>
          <w:p w:rsidR="004A185C" w:rsidRDefault="004A185C">
            <w:pPr>
              <w:pStyle w:val="ConsPlusNormal"/>
            </w:pPr>
            <w:r>
              <w:t>г. Пятигорск, ул. Козлова, д. 44, лит. А</w:t>
            </w:r>
          </w:p>
        </w:tc>
        <w:tc>
          <w:tcPr>
            <w:tcW w:w="918" w:type="dxa"/>
          </w:tcPr>
          <w:p w:rsidR="004A185C" w:rsidRDefault="004A185C">
            <w:pPr>
              <w:pStyle w:val="ConsPlusNormal"/>
              <w:jc w:val="center"/>
            </w:pPr>
            <w:r>
              <w:t>1917</w:t>
            </w:r>
          </w:p>
        </w:tc>
        <w:tc>
          <w:tcPr>
            <w:tcW w:w="1417" w:type="dxa"/>
          </w:tcPr>
          <w:p w:rsidR="004A185C" w:rsidRDefault="004A185C">
            <w:pPr>
              <w:pStyle w:val="ConsPlusNormal"/>
              <w:jc w:val="center"/>
            </w:pPr>
            <w:r>
              <w:t>19.07.2012</w:t>
            </w:r>
          </w:p>
        </w:tc>
        <w:tc>
          <w:tcPr>
            <w:tcW w:w="1134" w:type="dxa"/>
          </w:tcPr>
          <w:p w:rsidR="004A185C" w:rsidRDefault="004A185C">
            <w:pPr>
              <w:pStyle w:val="ConsPlusNormal"/>
              <w:jc w:val="center"/>
            </w:pPr>
            <w:r>
              <w:t>63,10</w:t>
            </w:r>
          </w:p>
        </w:tc>
        <w:tc>
          <w:tcPr>
            <w:tcW w:w="1134" w:type="dxa"/>
          </w:tcPr>
          <w:p w:rsidR="004A185C" w:rsidRDefault="004A185C">
            <w:pPr>
              <w:pStyle w:val="ConsPlusNormal"/>
              <w:jc w:val="center"/>
            </w:pPr>
            <w:r>
              <w:t>12</w:t>
            </w:r>
          </w:p>
        </w:tc>
        <w:tc>
          <w:tcPr>
            <w:tcW w:w="1474" w:type="dxa"/>
          </w:tcPr>
          <w:p w:rsidR="004A185C" w:rsidRDefault="004A185C">
            <w:pPr>
              <w:pStyle w:val="ConsPlusNormal"/>
              <w:jc w:val="center"/>
            </w:pPr>
            <w:r>
              <w:t>IV квартал 2021 г.</w:t>
            </w:r>
          </w:p>
        </w:tc>
      </w:tr>
      <w:tr w:rsidR="004A185C">
        <w:tc>
          <w:tcPr>
            <w:tcW w:w="567" w:type="dxa"/>
          </w:tcPr>
          <w:p w:rsidR="004A185C" w:rsidRDefault="004A185C">
            <w:pPr>
              <w:pStyle w:val="ConsPlusNormal"/>
              <w:jc w:val="center"/>
            </w:pPr>
            <w:r>
              <w:t>10.</w:t>
            </w:r>
          </w:p>
        </w:tc>
        <w:tc>
          <w:tcPr>
            <w:tcW w:w="2381" w:type="dxa"/>
          </w:tcPr>
          <w:p w:rsidR="004A185C" w:rsidRDefault="004A185C">
            <w:pPr>
              <w:pStyle w:val="ConsPlusNormal"/>
            </w:pPr>
            <w:r>
              <w:t>г. Пятигорск, ул. Красноармейская, д. 13, стр. А</w:t>
            </w:r>
          </w:p>
        </w:tc>
        <w:tc>
          <w:tcPr>
            <w:tcW w:w="918" w:type="dxa"/>
          </w:tcPr>
          <w:p w:rsidR="004A185C" w:rsidRDefault="004A185C">
            <w:pPr>
              <w:pStyle w:val="ConsPlusNormal"/>
              <w:jc w:val="center"/>
            </w:pPr>
            <w:r>
              <w:t>1917</w:t>
            </w:r>
          </w:p>
        </w:tc>
        <w:tc>
          <w:tcPr>
            <w:tcW w:w="1417" w:type="dxa"/>
          </w:tcPr>
          <w:p w:rsidR="004A185C" w:rsidRDefault="004A185C">
            <w:pPr>
              <w:pStyle w:val="ConsPlusNormal"/>
              <w:jc w:val="center"/>
            </w:pPr>
            <w:r>
              <w:t>19.08.2015</w:t>
            </w:r>
          </w:p>
        </w:tc>
        <w:tc>
          <w:tcPr>
            <w:tcW w:w="1134" w:type="dxa"/>
          </w:tcPr>
          <w:p w:rsidR="004A185C" w:rsidRDefault="004A185C">
            <w:pPr>
              <w:pStyle w:val="ConsPlusNormal"/>
              <w:jc w:val="center"/>
            </w:pPr>
            <w:r>
              <w:t>365,30</w:t>
            </w:r>
          </w:p>
        </w:tc>
        <w:tc>
          <w:tcPr>
            <w:tcW w:w="1134" w:type="dxa"/>
          </w:tcPr>
          <w:p w:rsidR="004A185C" w:rsidRDefault="004A185C">
            <w:pPr>
              <w:pStyle w:val="ConsPlusNormal"/>
              <w:jc w:val="center"/>
            </w:pPr>
            <w:r>
              <w:t>26</w:t>
            </w:r>
          </w:p>
        </w:tc>
        <w:tc>
          <w:tcPr>
            <w:tcW w:w="1474" w:type="dxa"/>
          </w:tcPr>
          <w:p w:rsidR="004A185C" w:rsidRDefault="004A185C">
            <w:pPr>
              <w:pStyle w:val="ConsPlusNormal"/>
              <w:jc w:val="center"/>
            </w:pPr>
            <w:r>
              <w:t>IV квартал 2023 г.</w:t>
            </w:r>
          </w:p>
        </w:tc>
      </w:tr>
      <w:tr w:rsidR="004A185C">
        <w:tc>
          <w:tcPr>
            <w:tcW w:w="567" w:type="dxa"/>
          </w:tcPr>
          <w:p w:rsidR="004A185C" w:rsidRDefault="004A185C">
            <w:pPr>
              <w:pStyle w:val="ConsPlusNormal"/>
              <w:jc w:val="center"/>
            </w:pPr>
            <w:r>
              <w:t>11.</w:t>
            </w:r>
          </w:p>
        </w:tc>
        <w:tc>
          <w:tcPr>
            <w:tcW w:w="2381" w:type="dxa"/>
          </w:tcPr>
          <w:p w:rsidR="004A185C" w:rsidRDefault="004A185C">
            <w:pPr>
              <w:pStyle w:val="ConsPlusNormal"/>
            </w:pPr>
            <w:r>
              <w:t>г. Пятигорск, ул. Красноармейская, д. 15, лит. Б</w:t>
            </w:r>
          </w:p>
        </w:tc>
        <w:tc>
          <w:tcPr>
            <w:tcW w:w="918" w:type="dxa"/>
          </w:tcPr>
          <w:p w:rsidR="004A185C" w:rsidRDefault="004A185C">
            <w:pPr>
              <w:pStyle w:val="ConsPlusNormal"/>
              <w:jc w:val="center"/>
            </w:pPr>
            <w:r>
              <w:t>1917</w:t>
            </w:r>
          </w:p>
        </w:tc>
        <w:tc>
          <w:tcPr>
            <w:tcW w:w="1417" w:type="dxa"/>
          </w:tcPr>
          <w:p w:rsidR="004A185C" w:rsidRDefault="004A185C">
            <w:pPr>
              <w:pStyle w:val="ConsPlusNormal"/>
              <w:jc w:val="center"/>
            </w:pPr>
            <w:r>
              <w:t>09.11.2016</w:t>
            </w:r>
          </w:p>
        </w:tc>
        <w:tc>
          <w:tcPr>
            <w:tcW w:w="1134" w:type="dxa"/>
          </w:tcPr>
          <w:p w:rsidR="004A185C" w:rsidRDefault="004A185C">
            <w:pPr>
              <w:pStyle w:val="ConsPlusNormal"/>
              <w:jc w:val="center"/>
            </w:pPr>
            <w:r>
              <w:t>146,50</w:t>
            </w:r>
          </w:p>
        </w:tc>
        <w:tc>
          <w:tcPr>
            <w:tcW w:w="1134" w:type="dxa"/>
          </w:tcPr>
          <w:p w:rsidR="004A185C" w:rsidRDefault="004A185C">
            <w:pPr>
              <w:pStyle w:val="ConsPlusNormal"/>
              <w:jc w:val="center"/>
            </w:pPr>
            <w:r>
              <w:t>5</w:t>
            </w:r>
          </w:p>
        </w:tc>
        <w:tc>
          <w:tcPr>
            <w:tcW w:w="1474" w:type="dxa"/>
          </w:tcPr>
          <w:p w:rsidR="004A185C" w:rsidRDefault="004A185C">
            <w:pPr>
              <w:pStyle w:val="ConsPlusNormal"/>
              <w:jc w:val="center"/>
            </w:pPr>
            <w:r>
              <w:t>IV квартал 2023 г.</w:t>
            </w:r>
          </w:p>
        </w:tc>
      </w:tr>
      <w:tr w:rsidR="004A185C">
        <w:tc>
          <w:tcPr>
            <w:tcW w:w="567" w:type="dxa"/>
          </w:tcPr>
          <w:p w:rsidR="004A185C" w:rsidRDefault="004A185C">
            <w:pPr>
              <w:pStyle w:val="ConsPlusNormal"/>
              <w:jc w:val="center"/>
            </w:pPr>
            <w:r>
              <w:t>12.</w:t>
            </w:r>
          </w:p>
        </w:tc>
        <w:tc>
          <w:tcPr>
            <w:tcW w:w="2381" w:type="dxa"/>
          </w:tcPr>
          <w:p w:rsidR="004A185C" w:rsidRDefault="004A185C">
            <w:pPr>
              <w:pStyle w:val="ConsPlusNormal"/>
            </w:pPr>
            <w:r>
              <w:t>г. Пятигорск, с. Привольное, ул. Интернациональная, д. 5</w:t>
            </w:r>
          </w:p>
        </w:tc>
        <w:tc>
          <w:tcPr>
            <w:tcW w:w="918" w:type="dxa"/>
          </w:tcPr>
          <w:p w:rsidR="004A185C" w:rsidRDefault="004A185C">
            <w:pPr>
              <w:pStyle w:val="ConsPlusNormal"/>
              <w:jc w:val="center"/>
            </w:pPr>
            <w:r>
              <w:t>1954</w:t>
            </w:r>
          </w:p>
        </w:tc>
        <w:tc>
          <w:tcPr>
            <w:tcW w:w="1417" w:type="dxa"/>
          </w:tcPr>
          <w:p w:rsidR="004A185C" w:rsidRDefault="004A185C">
            <w:pPr>
              <w:pStyle w:val="ConsPlusNormal"/>
              <w:jc w:val="center"/>
            </w:pPr>
            <w:r>
              <w:t>06.05.2016</w:t>
            </w:r>
          </w:p>
        </w:tc>
        <w:tc>
          <w:tcPr>
            <w:tcW w:w="1134" w:type="dxa"/>
          </w:tcPr>
          <w:p w:rsidR="004A185C" w:rsidRDefault="004A185C">
            <w:pPr>
              <w:pStyle w:val="ConsPlusNormal"/>
              <w:jc w:val="center"/>
            </w:pPr>
            <w:r>
              <w:t>138,60</w:t>
            </w:r>
          </w:p>
        </w:tc>
        <w:tc>
          <w:tcPr>
            <w:tcW w:w="1134" w:type="dxa"/>
          </w:tcPr>
          <w:p w:rsidR="004A185C" w:rsidRDefault="004A185C">
            <w:pPr>
              <w:pStyle w:val="ConsPlusNormal"/>
              <w:jc w:val="center"/>
            </w:pPr>
            <w:r>
              <w:t>10</w:t>
            </w:r>
          </w:p>
        </w:tc>
        <w:tc>
          <w:tcPr>
            <w:tcW w:w="1474" w:type="dxa"/>
          </w:tcPr>
          <w:p w:rsidR="004A185C" w:rsidRDefault="004A185C">
            <w:pPr>
              <w:pStyle w:val="ConsPlusNormal"/>
              <w:jc w:val="center"/>
            </w:pPr>
            <w:r>
              <w:t>IV квартал 2023 г.</w:t>
            </w:r>
          </w:p>
        </w:tc>
      </w:tr>
      <w:tr w:rsidR="004A185C">
        <w:tc>
          <w:tcPr>
            <w:tcW w:w="567" w:type="dxa"/>
          </w:tcPr>
          <w:p w:rsidR="004A185C" w:rsidRDefault="004A185C">
            <w:pPr>
              <w:pStyle w:val="ConsPlusNormal"/>
              <w:jc w:val="center"/>
            </w:pPr>
            <w:r>
              <w:t>13.</w:t>
            </w:r>
          </w:p>
        </w:tc>
        <w:tc>
          <w:tcPr>
            <w:tcW w:w="2381" w:type="dxa"/>
          </w:tcPr>
          <w:p w:rsidR="004A185C" w:rsidRDefault="004A185C">
            <w:pPr>
              <w:pStyle w:val="ConsPlusNormal"/>
            </w:pPr>
            <w:r>
              <w:t>г. Пятигорск, ул. Рубина, д. 1, лит. Б, Г</w:t>
            </w:r>
          </w:p>
        </w:tc>
        <w:tc>
          <w:tcPr>
            <w:tcW w:w="918" w:type="dxa"/>
          </w:tcPr>
          <w:p w:rsidR="004A185C" w:rsidRDefault="004A185C">
            <w:pPr>
              <w:pStyle w:val="ConsPlusNormal"/>
              <w:jc w:val="center"/>
            </w:pPr>
            <w:r>
              <w:t>1917</w:t>
            </w:r>
          </w:p>
        </w:tc>
        <w:tc>
          <w:tcPr>
            <w:tcW w:w="1417" w:type="dxa"/>
          </w:tcPr>
          <w:p w:rsidR="004A185C" w:rsidRDefault="004A185C">
            <w:pPr>
              <w:pStyle w:val="ConsPlusNormal"/>
              <w:jc w:val="center"/>
            </w:pPr>
            <w:r>
              <w:t>05.10.2016</w:t>
            </w:r>
          </w:p>
        </w:tc>
        <w:tc>
          <w:tcPr>
            <w:tcW w:w="1134" w:type="dxa"/>
          </w:tcPr>
          <w:p w:rsidR="004A185C" w:rsidRDefault="004A185C">
            <w:pPr>
              <w:pStyle w:val="ConsPlusNormal"/>
              <w:jc w:val="center"/>
            </w:pPr>
            <w:r>
              <w:t>759,90</w:t>
            </w:r>
          </w:p>
        </w:tc>
        <w:tc>
          <w:tcPr>
            <w:tcW w:w="1134" w:type="dxa"/>
          </w:tcPr>
          <w:p w:rsidR="004A185C" w:rsidRDefault="004A185C">
            <w:pPr>
              <w:pStyle w:val="ConsPlusNormal"/>
              <w:jc w:val="center"/>
            </w:pPr>
            <w:r>
              <w:t>59</w:t>
            </w:r>
          </w:p>
        </w:tc>
        <w:tc>
          <w:tcPr>
            <w:tcW w:w="1474" w:type="dxa"/>
          </w:tcPr>
          <w:p w:rsidR="004A185C" w:rsidRDefault="004A185C">
            <w:pPr>
              <w:pStyle w:val="ConsPlusNormal"/>
              <w:jc w:val="center"/>
            </w:pPr>
            <w:r>
              <w:t>IV квартал 2023 г.</w:t>
            </w:r>
          </w:p>
        </w:tc>
      </w:tr>
      <w:tr w:rsidR="004A185C">
        <w:tc>
          <w:tcPr>
            <w:tcW w:w="567" w:type="dxa"/>
          </w:tcPr>
          <w:p w:rsidR="004A185C" w:rsidRDefault="004A185C">
            <w:pPr>
              <w:pStyle w:val="ConsPlusNormal"/>
              <w:jc w:val="center"/>
            </w:pPr>
            <w:r>
              <w:t>14.</w:t>
            </w:r>
          </w:p>
        </w:tc>
        <w:tc>
          <w:tcPr>
            <w:tcW w:w="2381" w:type="dxa"/>
          </w:tcPr>
          <w:p w:rsidR="004A185C" w:rsidRDefault="004A185C">
            <w:pPr>
              <w:pStyle w:val="ConsPlusNormal"/>
            </w:pPr>
            <w:r>
              <w:t>г. Пятигорск, ул. Теплосерная, д. 27, лит. А, а, а1, а2, а3, а4</w:t>
            </w:r>
          </w:p>
        </w:tc>
        <w:tc>
          <w:tcPr>
            <w:tcW w:w="918" w:type="dxa"/>
          </w:tcPr>
          <w:p w:rsidR="004A185C" w:rsidRDefault="004A185C">
            <w:pPr>
              <w:pStyle w:val="ConsPlusNormal"/>
              <w:jc w:val="center"/>
            </w:pPr>
            <w:r>
              <w:t>1917</w:t>
            </w:r>
          </w:p>
        </w:tc>
        <w:tc>
          <w:tcPr>
            <w:tcW w:w="1417" w:type="dxa"/>
          </w:tcPr>
          <w:p w:rsidR="004A185C" w:rsidRDefault="004A185C">
            <w:pPr>
              <w:pStyle w:val="ConsPlusNormal"/>
              <w:jc w:val="center"/>
            </w:pPr>
            <w:r>
              <w:t>25.12.2013</w:t>
            </w:r>
          </w:p>
        </w:tc>
        <w:tc>
          <w:tcPr>
            <w:tcW w:w="1134" w:type="dxa"/>
          </w:tcPr>
          <w:p w:rsidR="004A185C" w:rsidRDefault="004A185C">
            <w:pPr>
              <w:pStyle w:val="ConsPlusNormal"/>
              <w:jc w:val="center"/>
            </w:pPr>
            <w:r>
              <w:t>383,60</w:t>
            </w:r>
          </w:p>
        </w:tc>
        <w:tc>
          <w:tcPr>
            <w:tcW w:w="1134" w:type="dxa"/>
          </w:tcPr>
          <w:p w:rsidR="004A185C" w:rsidRDefault="004A185C">
            <w:pPr>
              <w:pStyle w:val="ConsPlusNormal"/>
              <w:jc w:val="center"/>
            </w:pPr>
            <w:r>
              <w:t>29</w:t>
            </w:r>
          </w:p>
        </w:tc>
        <w:tc>
          <w:tcPr>
            <w:tcW w:w="1474" w:type="dxa"/>
          </w:tcPr>
          <w:p w:rsidR="004A185C" w:rsidRDefault="004A185C">
            <w:pPr>
              <w:pStyle w:val="ConsPlusNormal"/>
              <w:jc w:val="center"/>
            </w:pPr>
            <w:r>
              <w:t>IV квартал 2021 г.</w:t>
            </w:r>
          </w:p>
        </w:tc>
      </w:tr>
      <w:tr w:rsidR="004A185C">
        <w:tc>
          <w:tcPr>
            <w:tcW w:w="567" w:type="dxa"/>
          </w:tcPr>
          <w:p w:rsidR="004A185C" w:rsidRDefault="004A185C">
            <w:pPr>
              <w:pStyle w:val="ConsPlusNormal"/>
              <w:jc w:val="center"/>
            </w:pPr>
            <w:r>
              <w:t>15.</w:t>
            </w:r>
          </w:p>
        </w:tc>
        <w:tc>
          <w:tcPr>
            <w:tcW w:w="2381" w:type="dxa"/>
          </w:tcPr>
          <w:p w:rsidR="004A185C" w:rsidRDefault="004A185C">
            <w:pPr>
              <w:pStyle w:val="ConsPlusNormal"/>
            </w:pPr>
            <w:r>
              <w:t>г. Пятигорск, ул. Теплосерная, д. 30, лит. А, а, а1</w:t>
            </w:r>
          </w:p>
        </w:tc>
        <w:tc>
          <w:tcPr>
            <w:tcW w:w="918" w:type="dxa"/>
          </w:tcPr>
          <w:p w:rsidR="004A185C" w:rsidRDefault="004A185C">
            <w:pPr>
              <w:pStyle w:val="ConsPlusNormal"/>
              <w:jc w:val="center"/>
            </w:pPr>
            <w:r>
              <w:t>1964</w:t>
            </w:r>
          </w:p>
        </w:tc>
        <w:tc>
          <w:tcPr>
            <w:tcW w:w="1417" w:type="dxa"/>
          </w:tcPr>
          <w:p w:rsidR="004A185C" w:rsidRDefault="004A185C">
            <w:pPr>
              <w:pStyle w:val="ConsPlusNormal"/>
              <w:jc w:val="center"/>
            </w:pPr>
            <w:r>
              <w:t>23.06.2015</w:t>
            </w:r>
          </w:p>
        </w:tc>
        <w:tc>
          <w:tcPr>
            <w:tcW w:w="1134" w:type="dxa"/>
          </w:tcPr>
          <w:p w:rsidR="004A185C" w:rsidRDefault="004A185C">
            <w:pPr>
              <w:pStyle w:val="ConsPlusNormal"/>
              <w:jc w:val="center"/>
            </w:pPr>
            <w:r>
              <w:t>491,00</w:t>
            </w:r>
          </w:p>
        </w:tc>
        <w:tc>
          <w:tcPr>
            <w:tcW w:w="1134" w:type="dxa"/>
          </w:tcPr>
          <w:p w:rsidR="004A185C" w:rsidRDefault="004A185C">
            <w:pPr>
              <w:pStyle w:val="ConsPlusNormal"/>
              <w:jc w:val="center"/>
            </w:pPr>
            <w:r>
              <w:t>45</w:t>
            </w:r>
          </w:p>
        </w:tc>
        <w:tc>
          <w:tcPr>
            <w:tcW w:w="1474" w:type="dxa"/>
          </w:tcPr>
          <w:p w:rsidR="004A185C" w:rsidRDefault="004A185C">
            <w:pPr>
              <w:pStyle w:val="ConsPlusNormal"/>
              <w:jc w:val="center"/>
            </w:pPr>
            <w:r>
              <w:t>IV квартал 2023 г.</w:t>
            </w:r>
          </w:p>
        </w:tc>
      </w:tr>
    </w:tbl>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Title"/>
        <w:jc w:val="center"/>
        <w:outlineLvl w:val="1"/>
      </w:pPr>
      <w:r>
        <w:t>ПОДПРОГРАММА</w:t>
      </w:r>
    </w:p>
    <w:p w:rsidR="004A185C" w:rsidRDefault="004A185C">
      <w:pPr>
        <w:pStyle w:val="ConsPlusTitle"/>
        <w:jc w:val="center"/>
      </w:pPr>
      <w:r>
        <w:t>"РАЗВИТИЕ ЖИЛИЩНО-КОММУНАЛЬНОГО ХОЗЯЙСТВА В ГОРОДЕ-КУРОРТЕ</w:t>
      </w:r>
    </w:p>
    <w:p w:rsidR="004A185C" w:rsidRDefault="004A185C">
      <w:pPr>
        <w:pStyle w:val="ConsPlusTitle"/>
        <w:jc w:val="center"/>
      </w:pPr>
      <w:r>
        <w:t>ПЯТИГОРСКЕ" МУНИЦИПАЛЬНОЙ ПРОГРАММЫ ГОРОДА-КУРОРТА</w:t>
      </w:r>
    </w:p>
    <w:p w:rsidR="004A185C" w:rsidRDefault="004A185C">
      <w:pPr>
        <w:pStyle w:val="ConsPlusTitle"/>
        <w:jc w:val="center"/>
      </w:pPr>
      <w:r>
        <w:t>ПЯТИГОРСКА "РАЗВИТИЕ ЖИЛИЩНО-КОММУНАЛЬНОГО ХОЗЯЙСТВА,</w:t>
      </w:r>
    </w:p>
    <w:p w:rsidR="004A185C" w:rsidRDefault="004A185C">
      <w:pPr>
        <w:pStyle w:val="ConsPlusTitle"/>
        <w:jc w:val="center"/>
      </w:pPr>
      <w:r>
        <w:t>ГРАДОСТРОИТЕЛЬСТВА, СТРОИТЕЛЬСТВА И АРХИТЕКТУРЫ"</w:t>
      </w:r>
    </w:p>
    <w:p w:rsidR="004A185C" w:rsidRDefault="004A185C">
      <w:pPr>
        <w:pStyle w:val="ConsPlusTitle"/>
        <w:jc w:val="center"/>
      </w:pPr>
      <w:r>
        <w:t>(ДАЛЕЕ - ПОДПРОГРАММА 2)</w:t>
      </w:r>
    </w:p>
    <w:p w:rsidR="004A185C" w:rsidRDefault="004A18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18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85C" w:rsidRDefault="004A18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85C" w:rsidRDefault="004A185C">
            <w:pPr>
              <w:pStyle w:val="ConsPlusNormal"/>
              <w:jc w:val="center"/>
            </w:pPr>
            <w:r>
              <w:rPr>
                <w:color w:val="392C69"/>
              </w:rPr>
              <w:t>Список изменяющих документов</w:t>
            </w:r>
          </w:p>
          <w:p w:rsidR="004A185C" w:rsidRDefault="004A185C">
            <w:pPr>
              <w:pStyle w:val="ConsPlusNormal"/>
              <w:jc w:val="center"/>
            </w:pPr>
            <w:r>
              <w:rPr>
                <w:color w:val="392C69"/>
              </w:rPr>
              <w:t>(в ред. постановлений администрации г. Пятигорска</w:t>
            </w:r>
          </w:p>
          <w:p w:rsidR="004A185C" w:rsidRDefault="004A185C">
            <w:pPr>
              <w:pStyle w:val="ConsPlusNormal"/>
              <w:jc w:val="center"/>
            </w:pPr>
            <w:r>
              <w:rPr>
                <w:color w:val="392C69"/>
              </w:rPr>
              <w:t xml:space="preserve">от 27.11.2020 </w:t>
            </w:r>
            <w:hyperlink r:id="rId115">
              <w:r>
                <w:rPr>
                  <w:color w:val="0000FF"/>
                </w:rPr>
                <w:t>N 3899</w:t>
              </w:r>
            </w:hyperlink>
            <w:r>
              <w:rPr>
                <w:color w:val="392C69"/>
              </w:rPr>
              <w:t xml:space="preserve">, от 16.03.2021 </w:t>
            </w:r>
            <w:hyperlink r:id="rId116">
              <w:r>
                <w:rPr>
                  <w:color w:val="0000FF"/>
                </w:rPr>
                <w:t>N 772</w:t>
              </w:r>
            </w:hyperlink>
            <w:r>
              <w:rPr>
                <w:color w:val="392C69"/>
              </w:rPr>
              <w:t xml:space="preserve">, от 28.12.2021 </w:t>
            </w:r>
            <w:hyperlink r:id="rId117">
              <w:r>
                <w:rPr>
                  <w:color w:val="0000FF"/>
                </w:rPr>
                <w:t>N 4968</w:t>
              </w:r>
            </w:hyperlink>
            <w:r>
              <w:rPr>
                <w:color w:val="392C69"/>
              </w:rPr>
              <w:t>,</w:t>
            </w:r>
          </w:p>
          <w:p w:rsidR="004A185C" w:rsidRDefault="004A185C">
            <w:pPr>
              <w:pStyle w:val="ConsPlusNormal"/>
              <w:jc w:val="center"/>
            </w:pPr>
            <w:r>
              <w:rPr>
                <w:color w:val="392C69"/>
              </w:rPr>
              <w:t xml:space="preserve">от 23.05.2022 </w:t>
            </w:r>
            <w:hyperlink r:id="rId118">
              <w:r>
                <w:rPr>
                  <w:color w:val="0000FF"/>
                </w:rPr>
                <w:t>N 1870</w:t>
              </w:r>
            </w:hyperlink>
            <w:r>
              <w:rPr>
                <w:color w:val="392C69"/>
              </w:rPr>
              <w:t xml:space="preserve">, от 20.02.2023 </w:t>
            </w:r>
            <w:hyperlink r:id="rId119">
              <w:r>
                <w:rPr>
                  <w:color w:val="0000FF"/>
                </w:rPr>
                <w:t>N 447</w:t>
              </w:r>
            </w:hyperlink>
            <w:r>
              <w:rPr>
                <w:color w:val="392C69"/>
              </w:rPr>
              <w:t xml:space="preserve">, от 25.10.2023 </w:t>
            </w:r>
            <w:hyperlink r:id="rId120">
              <w:r>
                <w:rPr>
                  <w:color w:val="0000FF"/>
                </w:rPr>
                <w:t>N 3977</w:t>
              </w:r>
            </w:hyperlink>
            <w:r>
              <w:rPr>
                <w:color w:val="392C69"/>
              </w:rPr>
              <w:t>,</w:t>
            </w:r>
          </w:p>
          <w:p w:rsidR="004A185C" w:rsidRDefault="004A185C">
            <w:pPr>
              <w:pStyle w:val="ConsPlusNormal"/>
              <w:jc w:val="center"/>
            </w:pPr>
            <w:r>
              <w:rPr>
                <w:color w:val="392C69"/>
              </w:rPr>
              <w:t xml:space="preserve">от 08.04.2024 </w:t>
            </w:r>
            <w:hyperlink r:id="rId121">
              <w:r>
                <w:rPr>
                  <w:color w:val="0000FF"/>
                </w:rPr>
                <w:t>N 1153</w:t>
              </w:r>
            </w:hyperlink>
            <w:r>
              <w:rPr>
                <w:color w:val="392C69"/>
              </w:rPr>
              <w:t xml:space="preserve">, от 30.10.2024 </w:t>
            </w:r>
            <w:hyperlink r:id="rId122">
              <w:r>
                <w:rPr>
                  <w:color w:val="0000FF"/>
                </w:rPr>
                <w:t>N 4703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r>
    </w:tbl>
    <w:p w:rsidR="004A185C" w:rsidRDefault="004A185C">
      <w:pPr>
        <w:pStyle w:val="ConsPlusNormal"/>
        <w:jc w:val="both"/>
      </w:pPr>
    </w:p>
    <w:p w:rsidR="004A185C" w:rsidRDefault="004A185C">
      <w:pPr>
        <w:pStyle w:val="ConsPlusTitle"/>
        <w:jc w:val="center"/>
        <w:outlineLvl w:val="2"/>
      </w:pPr>
      <w:r>
        <w:t>ПАСПОРТ</w:t>
      </w:r>
    </w:p>
    <w:p w:rsidR="004A185C" w:rsidRDefault="004A185C">
      <w:pPr>
        <w:pStyle w:val="ConsPlusTitle"/>
        <w:jc w:val="center"/>
      </w:pPr>
      <w:r>
        <w:t>ПОДПРОГРАММЫ 2</w:t>
      </w:r>
    </w:p>
    <w:p w:rsidR="004A185C" w:rsidRDefault="004A185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4A185C">
        <w:tc>
          <w:tcPr>
            <w:tcW w:w="3402" w:type="dxa"/>
            <w:tcBorders>
              <w:top w:val="nil"/>
              <w:left w:val="nil"/>
              <w:bottom w:val="nil"/>
              <w:right w:val="nil"/>
            </w:tcBorders>
          </w:tcPr>
          <w:p w:rsidR="004A185C" w:rsidRDefault="004A185C">
            <w:pPr>
              <w:pStyle w:val="ConsPlusNormal"/>
            </w:pPr>
            <w:r>
              <w:t>Наименование подпрограммы 2</w:t>
            </w:r>
          </w:p>
        </w:tc>
        <w:tc>
          <w:tcPr>
            <w:tcW w:w="5669" w:type="dxa"/>
            <w:tcBorders>
              <w:top w:val="nil"/>
              <w:left w:val="nil"/>
              <w:bottom w:val="nil"/>
              <w:right w:val="nil"/>
            </w:tcBorders>
          </w:tcPr>
          <w:p w:rsidR="004A185C" w:rsidRDefault="004A185C">
            <w:pPr>
              <w:pStyle w:val="ConsPlusNormal"/>
              <w:jc w:val="both"/>
            </w:pPr>
            <w:r>
              <w:t>"Развитие жилищно-коммунального хозяйства в городе-курорте Пятигорске"</w:t>
            </w:r>
          </w:p>
        </w:tc>
      </w:tr>
      <w:tr w:rsidR="004A185C">
        <w:tc>
          <w:tcPr>
            <w:tcW w:w="3402" w:type="dxa"/>
            <w:tcBorders>
              <w:top w:val="nil"/>
              <w:left w:val="nil"/>
              <w:bottom w:val="nil"/>
              <w:right w:val="nil"/>
            </w:tcBorders>
          </w:tcPr>
          <w:p w:rsidR="004A185C" w:rsidRDefault="004A185C">
            <w:pPr>
              <w:pStyle w:val="ConsPlusNormal"/>
            </w:pPr>
            <w:r>
              <w:t>Ответственный исполнитель подпрограммы 2</w:t>
            </w:r>
          </w:p>
        </w:tc>
        <w:tc>
          <w:tcPr>
            <w:tcW w:w="5669" w:type="dxa"/>
            <w:tcBorders>
              <w:top w:val="nil"/>
              <w:left w:val="nil"/>
              <w:bottom w:val="nil"/>
              <w:right w:val="nil"/>
            </w:tcBorders>
          </w:tcPr>
          <w:p w:rsidR="004A185C" w:rsidRDefault="004A185C">
            <w:pPr>
              <w:pStyle w:val="ConsPlusNormal"/>
              <w:jc w:val="both"/>
            </w:pPr>
            <w:r>
              <w:t>Муниципальное учреждение "Управление городского хозяйства, транспорта и связи администрации города Пятигорска"</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(в ред. </w:t>
            </w:r>
            <w:hyperlink r:id="rId123">
              <w:r>
                <w:rPr>
                  <w:color w:val="0000FF"/>
                </w:rPr>
                <w:t>постановления</w:t>
              </w:r>
            </w:hyperlink>
            <w:r>
              <w:t xml:space="preserve"> администрации г. Пятигорска от 27.11.2020 N 3899)</w:t>
            </w:r>
          </w:p>
        </w:tc>
      </w:tr>
      <w:tr w:rsidR="004A185C">
        <w:tc>
          <w:tcPr>
            <w:tcW w:w="3402" w:type="dxa"/>
            <w:tcBorders>
              <w:top w:val="nil"/>
              <w:left w:val="nil"/>
              <w:bottom w:val="nil"/>
              <w:right w:val="nil"/>
            </w:tcBorders>
          </w:tcPr>
          <w:p w:rsidR="004A185C" w:rsidRDefault="004A185C">
            <w:pPr>
              <w:pStyle w:val="ConsPlusNormal"/>
            </w:pPr>
            <w:r>
              <w:t>Соисполнители подпрограммы 2</w:t>
            </w:r>
          </w:p>
        </w:tc>
        <w:tc>
          <w:tcPr>
            <w:tcW w:w="5669" w:type="dxa"/>
            <w:tcBorders>
              <w:top w:val="nil"/>
              <w:left w:val="nil"/>
              <w:bottom w:val="nil"/>
              <w:right w:val="nil"/>
            </w:tcBorders>
          </w:tcPr>
          <w:p w:rsidR="004A185C" w:rsidRDefault="004A185C">
            <w:pPr>
              <w:pStyle w:val="ConsPlusNormal"/>
              <w:jc w:val="both"/>
            </w:pPr>
            <w:r>
              <w:t>нет</w:t>
            </w:r>
          </w:p>
        </w:tc>
      </w:tr>
      <w:tr w:rsidR="004A185C">
        <w:tc>
          <w:tcPr>
            <w:tcW w:w="3402" w:type="dxa"/>
            <w:tcBorders>
              <w:top w:val="nil"/>
              <w:left w:val="nil"/>
              <w:bottom w:val="nil"/>
              <w:right w:val="nil"/>
            </w:tcBorders>
          </w:tcPr>
          <w:p w:rsidR="004A185C" w:rsidRDefault="004A185C">
            <w:pPr>
              <w:pStyle w:val="ConsPlusNormal"/>
            </w:pPr>
            <w:r>
              <w:t>Участники подпрограммы 2</w:t>
            </w:r>
          </w:p>
        </w:tc>
        <w:tc>
          <w:tcPr>
            <w:tcW w:w="5669" w:type="dxa"/>
            <w:tcBorders>
              <w:top w:val="nil"/>
              <w:left w:val="nil"/>
              <w:bottom w:val="nil"/>
              <w:right w:val="nil"/>
            </w:tcBorders>
          </w:tcPr>
          <w:p w:rsidR="004A185C" w:rsidRDefault="004A185C">
            <w:pPr>
              <w:pStyle w:val="ConsPlusNormal"/>
              <w:jc w:val="both"/>
            </w:pPr>
            <w:r>
              <w:t>Муниципальное казенное учреждение "Управление капитального строительства";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муниципальное казенное учреждение "Управление по делам территорий города Пятигорска";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организации города-курорта Пятигорска (по согласованию)</w:t>
            </w:r>
          </w:p>
        </w:tc>
      </w:tr>
      <w:tr w:rsidR="004A185C">
        <w:tc>
          <w:tcPr>
            <w:tcW w:w="3402" w:type="dxa"/>
            <w:tcBorders>
              <w:top w:val="nil"/>
              <w:left w:val="nil"/>
              <w:bottom w:val="nil"/>
              <w:right w:val="nil"/>
            </w:tcBorders>
          </w:tcPr>
          <w:p w:rsidR="004A185C" w:rsidRDefault="004A185C">
            <w:pPr>
              <w:pStyle w:val="ConsPlusNormal"/>
            </w:pPr>
            <w:r>
              <w:t>Задачи подпрограммы 2</w:t>
            </w:r>
          </w:p>
        </w:tc>
        <w:tc>
          <w:tcPr>
            <w:tcW w:w="5669" w:type="dxa"/>
            <w:tcBorders>
              <w:top w:val="nil"/>
              <w:left w:val="nil"/>
              <w:bottom w:val="nil"/>
              <w:right w:val="nil"/>
            </w:tcBorders>
          </w:tcPr>
          <w:p w:rsidR="004A185C" w:rsidRDefault="004A185C">
            <w:pPr>
              <w:pStyle w:val="ConsPlusNormal"/>
              <w:jc w:val="both"/>
            </w:pPr>
            <w:r>
              <w:t>организация мероприятий по благоустройству территории города-курорта Пятигорска;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обеспечение информационного сопровождения деятельности в сфере жилищно-коммунального хозяйства</w:t>
            </w:r>
          </w:p>
        </w:tc>
      </w:tr>
      <w:tr w:rsidR="004A185C">
        <w:tc>
          <w:tcPr>
            <w:tcW w:w="3402" w:type="dxa"/>
            <w:tcBorders>
              <w:top w:val="nil"/>
              <w:left w:val="nil"/>
              <w:bottom w:val="nil"/>
              <w:right w:val="nil"/>
            </w:tcBorders>
          </w:tcPr>
          <w:p w:rsidR="004A185C" w:rsidRDefault="004A185C">
            <w:pPr>
              <w:pStyle w:val="ConsPlusNormal"/>
            </w:pPr>
            <w:r>
              <w:t>Показатели решения задач подпрограммы 2</w:t>
            </w:r>
          </w:p>
        </w:tc>
        <w:tc>
          <w:tcPr>
            <w:tcW w:w="5669" w:type="dxa"/>
            <w:tcBorders>
              <w:top w:val="nil"/>
              <w:left w:val="nil"/>
              <w:bottom w:val="nil"/>
              <w:right w:val="nil"/>
            </w:tcBorders>
          </w:tcPr>
          <w:p w:rsidR="004A185C" w:rsidRDefault="004A185C">
            <w:pPr>
              <w:pStyle w:val="ConsPlusNormal"/>
              <w:jc w:val="both"/>
            </w:pPr>
            <w:r>
              <w:t>выполнение работ по благоустройству территории города-курорта Пятигорска в соответствии с заключенными муниципальными контрактами;</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проведение мероприятия по информированию населения о реформе жилищно-коммунального хозяйства в городе-курорте Пятигорск;</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доля благоустроенных территорий в общем числе общественных территорий, прошедших конкурсный отбор;</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124">
              <w:r>
                <w:rPr>
                  <w:color w:val="0000FF"/>
                </w:rPr>
                <w:t>постановлением</w:t>
              </w:r>
            </w:hyperlink>
            <w:r>
              <w:t xml:space="preserve"> администрации г. Пятигорска от 27.11.2020 N 3899)</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pPr>
            <w:r>
              <w:t>сокращение потребности строительства ливневых коллекторов;</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125">
              <w:r>
                <w:rPr>
                  <w:color w:val="0000FF"/>
                </w:rPr>
                <w:t>постановлением</w:t>
              </w:r>
            </w:hyperlink>
            <w:r>
              <w:t xml:space="preserve"> администрации г. Пятигорска от 27.11.2020 N 3899)</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трансформаторных подстанций, построенных в пос. Золотушка для обеспечения земельных участков, предоставляемых гражданам, имеющим трех и более детей, объектами инженерной инфраструктуры;</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126">
              <w:r>
                <w:rPr>
                  <w:color w:val="0000FF"/>
                </w:rPr>
                <w:t>постановлением</w:t>
              </w:r>
            </w:hyperlink>
            <w:r>
              <w:t xml:space="preserve"> администрации г. Пятигорска от 28.12.2021 N 4968)</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приобретение специализированной коммунальной техники</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127">
              <w:r>
                <w:rPr>
                  <w:color w:val="0000FF"/>
                </w:rPr>
                <w:t>постановлением</w:t>
              </w:r>
            </w:hyperlink>
            <w:r>
              <w:t xml:space="preserve"> администрации г. Пятигорска от 30.10.2024 N 4703)</w:t>
            </w:r>
          </w:p>
        </w:tc>
      </w:tr>
      <w:tr w:rsidR="004A185C">
        <w:tc>
          <w:tcPr>
            <w:tcW w:w="3402" w:type="dxa"/>
            <w:tcBorders>
              <w:top w:val="nil"/>
              <w:left w:val="nil"/>
              <w:bottom w:val="nil"/>
              <w:right w:val="nil"/>
            </w:tcBorders>
          </w:tcPr>
          <w:p w:rsidR="004A185C" w:rsidRDefault="004A185C">
            <w:pPr>
              <w:pStyle w:val="ConsPlusNormal"/>
            </w:pPr>
            <w:r>
              <w:t xml:space="preserve">Сроки реализации подпрограммы </w:t>
            </w:r>
            <w:r>
              <w:lastRenderedPageBreak/>
              <w:t>2</w:t>
            </w:r>
          </w:p>
        </w:tc>
        <w:tc>
          <w:tcPr>
            <w:tcW w:w="5669" w:type="dxa"/>
            <w:tcBorders>
              <w:top w:val="nil"/>
              <w:left w:val="nil"/>
              <w:bottom w:val="nil"/>
              <w:right w:val="nil"/>
            </w:tcBorders>
          </w:tcPr>
          <w:p w:rsidR="004A185C" w:rsidRDefault="004A185C">
            <w:pPr>
              <w:pStyle w:val="ConsPlusNormal"/>
              <w:jc w:val="both"/>
            </w:pPr>
            <w:r>
              <w:lastRenderedPageBreak/>
              <w:t>2018 - 2027 годы</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(позиция в ред. </w:t>
            </w:r>
            <w:hyperlink r:id="rId128">
              <w:r>
                <w:rPr>
                  <w:color w:val="0000FF"/>
                </w:rPr>
                <w:t>постановления</w:t>
              </w:r>
            </w:hyperlink>
            <w:r>
              <w:t xml:space="preserve"> администрации г. Пятигорска от 30.10.2024 N 4703)</w:t>
            </w:r>
          </w:p>
        </w:tc>
      </w:tr>
      <w:tr w:rsidR="004A185C">
        <w:tc>
          <w:tcPr>
            <w:tcW w:w="3402" w:type="dxa"/>
            <w:tcBorders>
              <w:top w:val="nil"/>
              <w:left w:val="nil"/>
              <w:bottom w:val="nil"/>
              <w:right w:val="nil"/>
            </w:tcBorders>
          </w:tcPr>
          <w:p w:rsidR="004A185C" w:rsidRDefault="004A185C">
            <w:pPr>
              <w:pStyle w:val="ConsPlusNormal"/>
            </w:pPr>
            <w:r>
              <w:t>Объемы и источники финансового обеспечения подпрограммы 2</w:t>
            </w:r>
          </w:p>
        </w:tc>
        <w:tc>
          <w:tcPr>
            <w:tcW w:w="5669" w:type="dxa"/>
            <w:tcBorders>
              <w:top w:val="nil"/>
              <w:left w:val="nil"/>
              <w:bottom w:val="nil"/>
              <w:right w:val="nil"/>
            </w:tcBorders>
            <w:vAlign w:val="bottom"/>
          </w:tcPr>
          <w:p w:rsidR="004A185C" w:rsidRDefault="004A185C">
            <w:pPr>
              <w:pStyle w:val="ConsPlusNormal"/>
              <w:jc w:val="both"/>
            </w:pPr>
            <w:r>
              <w:t>Объем финансового обеспечения подпрограммы 2 составит 2166057,38 тыс. рублей, в том числе по годам:</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2018 год - 86037,34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2019 год - 122165,28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2020 год - 109483,33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2021 год - 359429,63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2022 год - 434080,15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2023 год - 398862,09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2024 год - 411615,85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2025 год - 69066,33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2026 год - 87658,69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2027 год - 87658,69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2018 год - 86037,34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86037,34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2019 год - 122165,28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35486,58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86678,7 тыс. рублей -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2020 год - 109483,33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14712,63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94770,70 тыс. рублей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2021 год - 359429,63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241892,05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117537,58 тыс. рублей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2022 год - 434080,15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306744,85 тыс. рублей -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127335,30 тыс. рублей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2023 год - 398862,09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277425,05 тыс. рублей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121437,04 тыс. рублей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2024 год - 411615,85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168965,98 тыс. рублей за счет средств, поступающих из бюджета Ставропольского края;</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242649,87 тыс. рублей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2025 год - 69066,33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69066,33 тыс. рублей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2026 год - 87658,69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87658,69 тыс. рублей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2027 год - 87658,69 тыс. рублей, в том числе:</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87658,69 тыс. рублей поступление средств местного бюджета;</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Налоговые расходы города-курорта Пятигорска - 0,00 тыс. руб., в том числе по годам:</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2018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2019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2020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2021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2022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2023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2024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2025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2026 год - 0,00 тыс. рублей;</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2027 год - 0,00 тыс. рублей</w:t>
            </w:r>
          </w:p>
        </w:tc>
      </w:tr>
      <w:tr w:rsidR="004A185C">
        <w:tc>
          <w:tcPr>
            <w:tcW w:w="9071" w:type="dxa"/>
            <w:gridSpan w:val="2"/>
            <w:tcBorders>
              <w:top w:val="nil"/>
              <w:left w:val="nil"/>
              <w:bottom w:val="nil"/>
              <w:right w:val="nil"/>
            </w:tcBorders>
          </w:tcPr>
          <w:p w:rsidR="004A185C" w:rsidRDefault="004A185C">
            <w:pPr>
              <w:pStyle w:val="ConsPlusNormal"/>
              <w:jc w:val="both"/>
            </w:pPr>
            <w:r>
              <w:lastRenderedPageBreak/>
              <w:t xml:space="preserve">(позиция в ред. </w:t>
            </w:r>
            <w:hyperlink r:id="rId129">
              <w:r>
                <w:rPr>
                  <w:color w:val="0000FF"/>
                </w:rPr>
                <w:t>постановления</w:t>
              </w:r>
            </w:hyperlink>
            <w:r>
              <w:t xml:space="preserve"> администрации г. Пятигорска от 30.10.2024 N 4703)</w:t>
            </w:r>
          </w:p>
        </w:tc>
      </w:tr>
      <w:tr w:rsidR="004A185C">
        <w:tc>
          <w:tcPr>
            <w:tcW w:w="3402" w:type="dxa"/>
            <w:tcBorders>
              <w:top w:val="nil"/>
              <w:left w:val="nil"/>
              <w:bottom w:val="nil"/>
              <w:right w:val="nil"/>
            </w:tcBorders>
          </w:tcPr>
          <w:p w:rsidR="004A185C" w:rsidRDefault="004A185C">
            <w:pPr>
              <w:pStyle w:val="ConsPlusNormal"/>
            </w:pPr>
            <w:r>
              <w:t>Ожидаемые конечные результаты подпрограммы 2</w:t>
            </w:r>
          </w:p>
        </w:tc>
        <w:tc>
          <w:tcPr>
            <w:tcW w:w="5669" w:type="dxa"/>
            <w:tcBorders>
              <w:top w:val="nil"/>
              <w:left w:val="nil"/>
              <w:bottom w:val="nil"/>
              <w:right w:val="nil"/>
            </w:tcBorders>
          </w:tcPr>
          <w:p w:rsidR="004A185C" w:rsidRDefault="004A185C">
            <w:pPr>
              <w:pStyle w:val="ConsPlusNormal"/>
              <w:jc w:val="both"/>
            </w:pPr>
            <w:r>
              <w:t xml:space="preserve">Достижение значений показателей, установленных в </w:t>
            </w:r>
            <w:hyperlink w:anchor="P1394">
              <w:r>
                <w:rPr>
                  <w:color w:val="0000FF"/>
                </w:rPr>
                <w:t>приложении 1</w:t>
              </w:r>
            </w:hyperlink>
            <w:r>
              <w:t>:</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выполнение работ по благоустройству территории города-курорта Пятигорска в соответствии с заключенными муниципальными контрактами;</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проведение мероприятия по информированию населения о реформе жилищно-коммунального хозяйства в городе-курорте Пятигорск;</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доля благоустроенных территорий в общем числе общественных территорий, прошедших конкурсный отбор;</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130">
              <w:r>
                <w:rPr>
                  <w:color w:val="0000FF"/>
                </w:rPr>
                <w:t>постановлением</w:t>
              </w:r>
            </w:hyperlink>
            <w:r>
              <w:t xml:space="preserve"> администрации г. Пятигорска от 27.11.2020 N 3899)</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сокращение потребности строительства ливневых коллекторов;</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131">
              <w:r>
                <w:rPr>
                  <w:color w:val="0000FF"/>
                </w:rPr>
                <w:t>постановлением</w:t>
              </w:r>
            </w:hyperlink>
            <w:r>
              <w:t xml:space="preserve"> администрации г. Пятигорска от 27.11.2020 N 3899)</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количество трансформаторных подстанций, построенных в пос. Золотушка для обеспечения земельных участков, предоставляемых гражданам, имеющим трех и более детей, объектами инженерной инфраструктуры;</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132">
              <w:r>
                <w:rPr>
                  <w:color w:val="0000FF"/>
                </w:rPr>
                <w:t>постановлением</w:t>
              </w:r>
            </w:hyperlink>
            <w:r>
              <w:t xml:space="preserve"> администрации г. Пятигорска от 28.12.2021 N 4968)</w:t>
            </w:r>
          </w:p>
        </w:tc>
      </w:tr>
      <w:tr w:rsidR="004A185C">
        <w:tc>
          <w:tcPr>
            <w:tcW w:w="3402" w:type="dxa"/>
            <w:tcBorders>
              <w:top w:val="nil"/>
              <w:left w:val="nil"/>
              <w:bottom w:val="nil"/>
              <w:right w:val="nil"/>
            </w:tcBorders>
          </w:tcPr>
          <w:p w:rsidR="004A185C" w:rsidRDefault="004A185C">
            <w:pPr>
              <w:pStyle w:val="ConsPlusNormal"/>
            </w:pPr>
          </w:p>
        </w:tc>
        <w:tc>
          <w:tcPr>
            <w:tcW w:w="5669" w:type="dxa"/>
            <w:tcBorders>
              <w:top w:val="nil"/>
              <w:left w:val="nil"/>
              <w:bottom w:val="nil"/>
              <w:right w:val="nil"/>
            </w:tcBorders>
          </w:tcPr>
          <w:p w:rsidR="004A185C" w:rsidRDefault="004A185C">
            <w:pPr>
              <w:pStyle w:val="ConsPlusNormal"/>
              <w:jc w:val="both"/>
            </w:pPr>
            <w:r>
              <w:t>приобретение специализированной коммунальной техники</w:t>
            </w:r>
          </w:p>
        </w:tc>
      </w:tr>
      <w:tr w:rsidR="004A185C">
        <w:tc>
          <w:tcPr>
            <w:tcW w:w="9071" w:type="dxa"/>
            <w:gridSpan w:val="2"/>
            <w:tcBorders>
              <w:top w:val="nil"/>
              <w:left w:val="nil"/>
              <w:bottom w:val="nil"/>
              <w:right w:val="nil"/>
            </w:tcBorders>
          </w:tcPr>
          <w:p w:rsidR="004A185C" w:rsidRDefault="004A185C">
            <w:pPr>
              <w:pStyle w:val="ConsPlusNormal"/>
              <w:jc w:val="both"/>
            </w:pPr>
            <w:r>
              <w:t xml:space="preserve">(абзац введен </w:t>
            </w:r>
            <w:hyperlink r:id="rId133">
              <w:r>
                <w:rPr>
                  <w:color w:val="0000FF"/>
                </w:rPr>
                <w:t>постановлением</w:t>
              </w:r>
            </w:hyperlink>
            <w:r>
              <w:t xml:space="preserve"> администрации г. Пятигорска от 30.10.2024 N 4703)</w:t>
            </w:r>
          </w:p>
        </w:tc>
      </w:tr>
    </w:tbl>
    <w:p w:rsidR="004A185C" w:rsidRDefault="004A185C">
      <w:pPr>
        <w:pStyle w:val="ConsPlusNormal"/>
        <w:jc w:val="both"/>
      </w:pPr>
    </w:p>
    <w:p w:rsidR="004A185C" w:rsidRDefault="004A185C">
      <w:pPr>
        <w:pStyle w:val="ConsPlusTitle"/>
        <w:jc w:val="center"/>
        <w:outlineLvl w:val="2"/>
      </w:pPr>
      <w:r>
        <w:t>Характеристика основных мероприятий подпрограммы 2</w:t>
      </w:r>
    </w:p>
    <w:p w:rsidR="004A185C" w:rsidRDefault="004A185C">
      <w:pPr>
        <w:pStyle w:val="ConsPlusNormal"/>
        <w:jc w:val="both"/>
      </w:pPr>
    </w:p>
    <w:p w:rsidR="004A185C" w:rsidRDefault="004A185C">
      <w:pPr>
        <w:pStyle w:val="ConsPlusNormal"/>
        <w:ind w:firstLine="540"/>
        <w:jc w:val="both"/>
      </w:pPr>
      <w:r>
        <w:t>В ходе реализации подпрограммы 2 предусматривается организация и проведение следующих основных мероприятий:</w:t>
      </w:r>
    </w:p>
    <w:p w:rsidR="004A185C" w:rsidRDefault="004A185C">
      <w:pPr>
        <w:pStyle w:val="ConsPlusNormal"/>
        <w:spacing w:before="220"/>
        <w:ind w:firstLine="540"/>
        <w:jc w:val="both"/>
      </w:pPr>
      <w:r>
        <w:t>1) выполнение отдельных функций в области жилищно-коммунального хозяйства;</w:t>
      </w:r>
    </w:p>
    <w:p w:rsidR="004A185C" w:rsidRDefault="004A185C">
      <w:pPr>
        <w:pStyle w:val="ConsPlusNormal"/>
        <w:spacing w:before="220"/>
        <w:ind w:firstLine="540"/>
        <w:jc w:val="both"/>
      </w:pPr>
      <w:r>
        <w:t>в рамках указанного основного мероприятия осуществляется реализация следующих мероприятий:</w:t>
      </w:r>
    </w:p>
    <w:p w:rsidR="004A185C" w:rsidRDefault="004A185C">
      <w:pPr>
        <w:pStyle w:val="ConsPlusNormal"/>
        <w:spacing w:before="220"/>
        <w:ind w:firstLine="540"/>
        <w:jc w:val="both"/>
      </w:pPr>
      <w:r>
        <w:t>организация уличного освещения, в том числе электроснабжение, техобслуживание и устройство;</w:t>
      </w:r>
    </w:p>
    <w:p w:rsidR="004A185C" w:rsidRDefault="004A185C">
      <w:pPr>
        <w:pStyle w:val="ConsPlusNormal"/>
        <w:spacing w:before="220"/>
        <w:ind w:firstLine="540"/>
        <w:jc w:val="both"/>
      </w:pPr>
      <w:r>
        <w:t>организация и содержание мест захоронения;</w:t>
      </w:r>
    </w:p>
    <w:p w:rsidR="004A185C" w:rsidRDefault="004A185C">
      <w:pPr>
        <w:pStyle w:val="ConsPlusNormal"/>
        <w:spacing w:before="220"/>
        <w:ind w:firstLine="540"/>
        <w:jc w:val="both"/>
      </w:pPr>
      <w:r>
        <w:t>приобретение специализированной коммунальной техники;</w:t>
      </w:r>
    </w:p>
    <w:p w:rsidR="004A185C" w:rsidRDefault="004A185C">
      <w:pPr>
        <w:pStyle w:val="ConsPlusNormal"/>
        <w:jc w:val="both"/>
      </w:pPr>
      <w:r>
        <w:t xml:space="preserve">(абзац введен </w:t>
      </w:r>
      <w:hyperlink r:id="rId134">
        <w:r>
          <w:rPr>
            <w:color w:val="0000FF"/>
          </w:rPr>
          <w:t>постановлением</w:t>
        </w:r>
      </w:hyperlink>
      <w:r>
        <w:t xml:space="preserve"> администрации г. Пятигорска от 30.10.2024 N 4703)</w:t>
      </w:r>
    </w:p>
    <w:p w:rsidR="004A185C" w:rsidRDefault="004A185C">
      <w:pPr>
        <w:pStyle w:val="ConsPlusNormal"/>
        <w:spacing w:before="220"/>
        <w:ind w:firstLine="540"/>
        <w:jc w:val="both"/>
      </w:pPr>
      <w:r>
        <w:t>мероприятия по снижению напряженности на рынке труда;</w:t>
      </w:r>
    </w:p>
    <w:p w:rsidR="004A185C" w:rsidRDefault="004A185C">
      <w:pPr>
        <w:pStyle w:val="ConsPlusNormal"/>
        <w:spacing w:before="220"/>
        <w:ind w:firstLine="540"/>
        <w:jc w:val="both"/>
      </w:pPr>
      <w:r>
        <w:t>прочие мероприятия по благоустройству территории города-курорта Пятигорска, в том числе включающие в себя комплекс мер по следующим направлениям:</w:t>
      </w:r>
    </w:p>
    <w:p w:rsidR="004A185C" w:rsidRDefault="004A185C">
      <w:pPr>
        <w:pStyle w:val="ConsPlusNormal"/>
        <w:spacing w:before="220"/>
        <w:ind w:firstLine="540"/>
        <w:jc w:val="both"/>
      </w:pPr>
      <w:r>
        <w:lastRenderedPageBreak/>
        <w:t>строительно-ремонтные работы и благоустройство территории Новопятигорского озера, обеспечение безопасности людей на водном объекте в период купального сезона;</w:t>
      </w:r>
    </w:p>
    <w:p w:rsidR="004A185C" w:rsidRDefault="004A185C">
      <w:pPr>
        <w:pStyle w:val="ConsPlusNormal"/>
        <w:spacing w:before="220"/>
        <w:ind w:firstLine="540"/>
        <w:jc w:val="both"/>
      </w:pPr>
      <w:r>
        <w:t>содержание озера "Провал", надзор за его техническим состоянием, ведение технической документации;</w:t>
      </w:r>
    </w:p>
    <w:p w:rsidR="004A185C" w:rsidRDefault="004A185C">
      <w:pPr>
        <w:pStyle w:val="ConsPlusNormal"/>
        <w:spacing w:before="220"/>
        <w:ind w:firstLine="540"/>
        <w:jc w:val="both"/>
      </w:pPr>
      <w:r>
        <w:t>изготовление металлоконструкций; архитектурно-художественная подсветка;</w:t>
      </w:r>
    </w:p>
    <w:p w:rsidR="004A185C" w:rsidRDefault="004A185C">
      <w:pPr>
        <w:pStyle w:val="ConsPlusNormal"/>
        <w:spacing w:before="220"/>
        <w:ind w:firstLine="540"/>
        <w:jc w:val="both"/>
      </w:pPr>
      <w:r>
        <w:t>2) проведение мероприятий, направленных на информационное сопровождение деятельности, в том числе мероприятий по информированию населения о реформе жилищно-коммунального хозяйства на территории муниципального образования города-курорта Пятигорска, включающих в себя выездные семинары-совещания с собственниками помещений многоквартирных домов, размещение информации на официальном сайте муниципального образования города-курорта Пятигорска www.pyatigorsk.org и в газете "Пятигорская правда";</w:t>
      </w:r>
    </w:p>
    <w:p w:rsidR="004A185C" w:rsidRDefault="004A185C">
      <w:pPr>
        <w:pStyle w:val="ConsPlusNormal"/>
        <w:spacing w:before="220"/>
        <w:ind w:firstLine="540"/>
        <w:jc w:val="both"/>
      </w:pPr>
      <w:r>
        <w:t>3) обустройство мест массового отдыха;</w:t>
      </w:r>
    </w:p>
    <w:p w:rsidR="004A185C" w:rsidRDefault="004A185C">
      <w:pPr>
        <w:pStyle w:val="ConsPlusNormal"/>
        <w:spacing w:before="220"/>
        <w:ind w:firstLine="540"/>
        <w:jc w:val="both"/>
      </w:pPr>
      <w:r>
        <w:t>в рамках указанного основного мероприятия осуществляется реализация следующих мероприятий:</w:t>
      </w:r>
    </w:p>
    <w:p w:rsidR="004A185C" w:rsidRDefault="004A185C">
      <w:pPr>
        <w:pStyle w:val="ConsPlusNormal"/>
        <w:spacing w:before="220"/>
        <w:ind w:firstLine="540"/>
        <w:jc w:val="both"/>
      </w:pPr>
      <w:r>
        <w:t>мероприятия по благоустройству территории города-курорта Пятигорска;</w:t>
      </w:r>
    </w:p>
    <w:p w:rsidR="004A185C" w:rsidRDefault="004A185C">
      <w:pPr>
        <w:pStyle w:val="ConsPlusNormal"/>
        <w:spacing w:before="220"/>
        <w:ind w:firstLine="540"/>
        <w:jc w:val="both"/>
      </w:pPr>
      <w:r>
        <w:t>содержание, ремонт и реконструкция фонтанов на территории города-курорта Пятигорска;</w:t>
      </w:r>
    </w:p>
    <w:p w:rsidR="004A185C" w:rsidRDefault="004A185C">
      <w:pPr>
        <w:pStyle w:val="ConsPlusNormal"/>
        <w:jc w:val="both"/>
      </w:pPr>
      <w:r>
        <w:t xml:space="preserve">(пп. 3 введен </w:t>
      </w:r>
      <w:hyperlink r:id="rId135">
        <w:r>
          <w:rPr>
            <w:color w:val="0000FF"/>
          </w:rPr>
          <w:t>постановлением</w:t>
        </w:r>
      </w:hyperlink>
      <w:r>
        <w:t xml:space="preserve"> администрации г. Пятигорска от 27.11.2020 N 3899)</w:t>
      </w:r>
    </w:p>
    <w:p w:rsidR="004A185C" w:rsidRDefault="004A185C">
      <w:pPr>
        <w:pStyle w:val="ConsPlusNormal"/>
        <w:spacing w:before="220"/>
        <w:ind w:firstLine="540"/>
        <w:jc w:val="both"/>
      </w:pPr>
      <w:r>
        <w:t>4) реконструкция и строительство ливневой канализации в г. Пятигорске Ставропольского края. Ливневой коллектор К-2 Огородная;</w:t>
      </w:r>
    </w:p>
    <w:p w:rsidR="004A185C" w:rsidRDefault="004A185C">
      <w:pPr>
        <w:pStyle w:val="ConsPlusNormal"/>
        <w:spacing w:before="220"/>
        <w:ind w:firstLine="540"/>
        <w:jc w:val="both"/>
      </w:pPr>
      <w:r>
        <w:t>в рамках указанного основного мероприятия осуществляется реализация следующих мероприятий:</w:t>
      </w:r>
    </w:p>
    <w:p w:rsidR="004A185C" w:rsidRDefault="004A185C">
      <w:pPr>
        <w:pStyle w:val="ConsPlusNormal"/>
        <w:spacing w:before="220"/>
        <w:ind w:firstLine="540"/>
        <w:jc w:val="both"/>
      </w:pPr>
      <w:r>
        <w:t>реконструкция и строительство ливневой канализации по ул. Огородная;</w:t>
      </w:r>
    </w:p>
    <w:p w:rsidR="004A185C" w:rsidRDefault="004A185C">
      <w:pPr>
        <w:pStyle w:val="ConsPlusNormal"/>
        <w:spacing w:before="220"/>
        <w:ind w:firstLine="540"/>
        <w:jc w:val="both"/>
      </w:pPr>
      <w:r>
        <w:t>строительство сопрягающего сооружения между существующим водотоком, ливнестоком с территории жилой застройки по ул. Огородная и запроектированным коллектором;</w:t>
      </w:r>
    </w:p>
    <w:p w:rsidR="004A185C" w:rsidRDefault="004A185C">
      <w:pPr>
        <w:pStyle w:val="ConsPlusNormal"/>
        <w:jc w:val="both"/>
      </w:pPr>
      <w:r>
        <w:t xml:space="preserve">(пп. 4 введен </w:t>
      </w:r>
      <w:hyperlink r:id="rId136">
        <w:r>
          <w:rPr>
            <w:color w:val="0000FF"/>
          </w:rPr>
          <w:t>постановлением</w:t>
        </w:r>
      </w:hyperlink>
      <w:r>
        <w:t xml:space="preserve"> администрации г. Пятигорска от 27.11.2020 N 3899)</w:t>
      </w:r>
    </w:p>
    <w:p w:rsidR="004A185C" w:rsidRDefault="004A185C">
      <w:pPr>
        <w:pStyle w:val="ConsPlusNormal"/>
        <w:spacing w:before="220"/>
        <w:ind w:firstLine="540"/>
        <w:jc w:val="both"/>
      </w:pPr>
      <w:r>
        <w:t>5) строительство внутриплощадочных инженерных сетей: к 286 земельным участкам, предоставленным гражданам, имеющим трех и более детей, для индивидуального жилищного строительства в пос. Золотушка;</w:t>
      </w:r>
    </w:p>
    <w:p w:rsidR="004A185C" w:rsidRDefault="004A185C">
      <w:pPr>
        <w:pStyle w:val="ConsPlusNormal"/>
        <w:spacing w:before="220"/>
        <w:ind w:firstLine="540"/>
        <w:jc w:val="both"/>
      </w:pPr>
      <w:r>
        <w:t>в рамках указанного основного мероприятия осуществляется реализация следующих мероприятий:</w:t>
      </w:r>
    </w:p>
    <w:p w:rsidR="004A185C" w:rsidRDefault="004A185C">
      <w:pPr>
        <w:pStyle w:val="ConsPlusNormal"/>
        <w:spacing w:before="220"/>
        <w:ind w:firstLine="540"/>
        <w:jc w:val="both"/>
      </w:pPr>
      <w:r>
        <w:t>обеспечение земельных участков, предоставляемых гражданам, имеющим трех и более детей, объектами инженерной инфраструктуры;</w:t>
      </w:r>
    </w:p>
    <w:p w:rsidR="004A185C" w:rsidRDefault="004A185C">
      <w:pPr>
        <w:pStyle w:val="ConsPlusNormal"/>
        <w:spacing w:before="220"/>
        <w:ind w:firstLine="540"/>
        <w:jc w:val="both"/>
      </w:pPr>
      <w:r>
        <w:t>строительство трансформаторных подстанций в микрорайоне "Молодежный" пос. Золотушка".</w:t>
      </w:r>
    </w:p>
    <w:p w:rsidR="004A185C" w:rsidRDefault="004A185C">
      <w:pPr>
        <w:pStyle w:val="ConsPlusNormal"/>
        <w:jc w:val="both"/>
      </w:pPr>
      <w:r>
        <w:t xml:space="preserve">(п. 5 введен </w:t>
      </w:r>
      <w:hyperlink r:id="rId137">
        <w:r>
          <w:rPr>
            <w:color w:val="0000FF"/>
          </w:rPr>
          <w:t>постановлением</w:t>
        </w:r>
      </w:hyperlink>
      <w:r>
        <w:t xml:space="preserve"> администрации г. Пятигорска от 28.12.2021 N 4968)</w:t>
      </w:r>
    </w:p>
    <w:p w:rsidR="004A185C" w:rsidRDefault="004A185C">
      <w:pPr>
        <w:pStyle w:val="ConsPlusNormal"/>
        <w:spacing w:before="220"/>
        <w:ind w:firstLine="540"/>
        <w:jc w:val="both"/>
      </w:pPr>
      <w:r>
        <w:t xml:space="preserve">Сводная информация о перечне основных мероприятий подпрограммы 2, исполнителях, сроках реализации, взаимосвязи с показателями подпрограммы 2, отражаются в </w:t>
      </w:r>
      <w:hyperlink w:anchor="P4004">
        <w:r>
          <w:rPr>
            <w:color w:val="0000FF"/>
          </w:rPr>
          <w:t>приложении 5</w:t>
        </w:r>
      </w:hyperlink>
      <w:r>
        <w:t xml:space="preserve"> программы.</w:t>
      </w:r>
    </w:p>
    <w:p w:rsidR="004A185C" w:rsidRDefault="004A185C">
      <w:pPr>
        <w:pStyle w:val="ConsPlusNormal"/>
        <w:spacing w:before="220"/>
        <w:ind w:firstLine="540"/>
        <w:jc w:val="both"/>
      </w:pPr>
      <w:r>
        <w:t xml:space="preserve">Исполнитель по каждому мероприятию подпрограммы несет ответственность за качественное и своевременное исполнение мероприятий подпрограммы, целевое и эффективное </w:t>
      </w:r>
      <w:r>
        <w:lastRenderedPageBreak/>
        <w:t>использование выделяемых на ее реализацию денежных средств.</w:t>
      </w: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Title"/>
        <w:jc w:val="center"/>
        <w:outlineLvl w:val="1"/>
      </w:pPr>
      <w:r>
        <w:t>ПОДПРОГРАММА</w:t>
      </w:r>
    </w:p>
    <w:p w:rsidR="004A185C" w:rsidRDefault="004A185C">
      <w:pPr>
        <w:pStyle w:val="ConsPlusTitle"/>
        <w:jc w:val="center"/>
      </w:pPr>
      <w:r>
        <w:t>"ОБЕСПЕЧЕНИЕ РЕАЛИЗАЦИИ МУНИЦИПАЛЬНОЙ ПРОГРАММЫ</w:t>
      </w:r>
    </w:p>
    <w:p w:rsidR="004A185C" w:rsidRDefault="004A185C">
      <w:pPr>
        <w:pStyle w:val="ConsPlusTitle"/>
        <w:jc w:val="center"/>
      </w:pPr>
      <w:r>
        <w:t>ГОРОДА-КУРОРТА ПЯТИГОРСКА "РАЗВИТИЕ ЖИЛИЩНО-КОММУНАЛЬНОГО</w:t>
      </w:r>
    </w:p>
    <w:p w:rsidR="004A185C" w:rsidRDefault="004A185C">
      <w:pPr>
        <w:pStyle w:val="ConsPlusTitle"/>
        <w:jc w:val="center"/>
      </w:pPr>
      <w:r>
        <w:t>ХОЗЯЙСТВА, ГРАДОСТРОИТЕЛЬСТВА, СТРОИТЕЛЬСТВА И АРХИТЕКТУРЫ"</w:t>
      </w:r>
    </w:p>
    <w:p w:rsidR="004A185C" w:rsidRDefault="004A185C">
      <w:pPr>
        <w:pStyle w:val="ConsPlusTitle"/>
        <w:jc w:val="center"/>
      </w:pPr>
      <w:r>
        <w:t>И ОБЩЕПРОГРАММНЫЕ МЕРОПРИЯТИЯ"</w:t>
      </w:r>
    </w:p>
    <w:p w:rsidR="004A185C" w:rsidRDefault="004A185C">
      <w:pPr>
        <w:pStyle w:val="ConsPlusTitle"/>
        <w:jc w:val="center"/>
      </w:pPr>
      <w:r>
        <w:t>(ДАЛЕЕ - ПОДПРОГРАММА 3)</w:t>
      </w:r>
    </w:p>
    <w:p w:rsidR="004A185C" w:rsidRDefault="004A18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18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85C" w:rsidRDefault="004A18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85C" w:rsidRDefault="004A185C">
            <w:pPr>
              <w:pStyle w:val="ConsPlusNormal"/>
              <w:jc w:val="center"/>
            </w:pPr>
            <w:r>
              <w:rPr>
                <w:color w:val="392C69"/>
              </w:rPr>
              <w:t>Список изменяющих документов</w:t>
            </w:r>
          </w:p>
          <w:p w:rsidR="004A185C" w:rsidRDefault="004A185C">
            <w:pPr>
              <w:pStyle w:val="ConsPlusNormal"/>
              <w:jc w:val="center"/>
            </w:pPr>
            <w:r>
              <w:rPr>
                <w:color w:val="392C69"/>
              </w:rPr>
              <w:t>(в ред. постановлений администрации г. Пятигорска</w:t>
            </w:r>
          </w:p>
          <w:p w:rsidR="004A185C" w:rsidRDefault="004A185C">
            <w:pPr>
              <w:pStyle w:val="ConsPlusNormal"/>
              <w:jc w:val="center"/>
            </w:pPr>
            <w:r>
              <w:rPr>
                <w:color w:val="392C69"/>
              </w:rPr>
              <w:t xml:space="preserve">от 27.11.2020 </w:t>
            </w:r>
            <w:hyperlink r:id="rId138">
              <w:r>
                <w:rPr>
                  <w:color w:val="0000FF"/>
                </w:rPr>
                <w:t>N 3899</w:t>
              </w:r>
            </w:hyperlink>
            <w:r>
              <w:rPr>
                <w:color w:val="392C69"/>
              </w:rPr>
              <w:t xml:space="preserve">, от 25.10.2023 </w:t>
            </w:r>
            <w:hyperlink r:id="rId139">
              <w:r>
                <w:rPr>
                  <w:color w:val="0000FF"/>
                </w:rPr>
                <w:t>N 3977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r>
    </w:tbl>
    <w:p w:rsidR="004A185C" w:rsidRDefault="004A185C">
      <w:pPr>
        <w:pStyle w:val="ConsPlusNormal"/>
        <w:jc w:val="both"/>
      </w:pPr>
    </w:p>
    <w:p w:rsidR="004A185C" w:rsidRDefault="004A185C">
      <w:pPr>
        <w:pStyle w:val="ConsPlusNormal"/>
        <w:ind w:firstLine="540"/>
        <w:jc w:val="both"/>
      </w:pPr>
      <w:r>
        <w:t>Сферой реализации подпрограммы 3 является управленческая и организационная деятельность Муниципального учреждения "Управление городского хозяйства, транспорта и связи администрации города Пятигорска".</w:t>
      </w:r>
    </w:p>
    <w:p w:rsidR="004A185C" w:rsidRDefault="004A185C">
      <w:pPr>
        <w:pStyle w:val="ConsPlusNormal"/>
        <w:jc w:val="both"/>
      </w:pPr>
      <w:r>
        <w:t xml:space="preserve">(в ред. </w:t>
      </w:r>
      <w:hyperlink r:id="rId140">
        <w:r>
          <w:rPr>
            <w:color w:val="0000FF"/>
          </w:rPr>
          <w:t>постановления</w:t>
        </w:r>
      </w:hyperlink>
      <w:r>
        <w:t xml:space="preserve"> администрации г. Пятигорска от 27.11.2020 N 3899)</w:t>
      </w:r>
    </w:p>
    <w:p w:rsidR="004A185C" w:rsidRDefault="004A185C">
      <w:pPr>
        <w:pStyle w:val="ConsPlusNormal"/>
        <w:spacing w:before="220"/>
        <w:ind w:firstLine="540"/>
        <w:jc w:val="both"/>
      </w:pPr>
      <w:r>
        <w:t xml:space="preserve">Управление реализацией подпрограммы 3 осуществляется Муниципальным учреждением "Управление городского хозяйства, транспорта и связи администрации города Пятигорска" в рамках функций, определенных </w:t>
      </w:r>
      <w:hyperlink r:id="rId141">
        <w:r>
          <w:rPr>
            <w:color w:val="0000FF"/>
          </w:rPr>
          <w:t>Положением</w:t>
        </w:r>
      </w:hyperlink>
      <w:r>
        <w:t xml:space="preserve"> о муниципальном учреждении "Управление городского хозяйства, транспорта и связи администрации города Пятигорска" утвержденным, решением Думы города Пятигорска от 18 сентября 2020 г. N 58-30 ГД.</w:t>
      </w:r>
    </w:p>
    <w:p w:rsidR="004A185C" w:rsidRDefault="004A185C">
      <w:pPr>
        <w:pStyle w:val="ConsPlusNormal"/>
        <w:jc w:val="both"/>
      </w:pPr>
      <w:r>
        <w:t xml:space="preserve">(в ред. </w:t>
      </w:r>
      <w:hyperlink r:id="rId142">
        <w:r>
          <w:rPr>
            <w:color w:val="0000FF"/>
          </w:rPr>
          <w:t>постановления</w:t>
        </w:r>
      </w:hyperlink>
      <w:r>
        <w:t xml:space="preserve"> администрации г. Пятигорска от 27.11.2020 N 3899)</w:t>
      </w:r>
    </w:p>
    <w:p w:rsidR="004A185C" w:rsidRDefault="004A185C">
      <w:pPr>
        <w:pStyle w:val="ConsPlusNormal"/>
        <w:spacing w:before="220"/>
        <w:ind w:firstLine="540"/>
        <w:jc w:val="both"/>
      </w:pPr>
      <w:r>
        <w:t>Практическое управление реализацией подпрограммы 3 основывается на использовании программного метода, развитии и оптимальном использовании навыков сотрудников Муниципального учреждения "Управление городского хозяйства, транспорта и связи администрации города Пятигорска" и сотрудников других структурных подразделений администрации города Пятигорска, являющихся соисполнителями программы. Основными мероприятиями подпрограммы 3 являются:</w:t>
      </w:r>
    </w:p>
    <w:p w:rsidR="004A185C" w:rsidRDefault="004A185C">
      <w:pPr>
        <w:pStyle w:val="ConsPlusNormal"/>
        <w:jc w:val="both"/>
      </w:pPr>
      <w:r>
        <w:t xml:space="preserve">(в ред. </w:t>
      </w:r>
      <w:hyperlink r:id="rId143">
        <w:r>
          <w:rPr>
            <w:color w:val="0000FF"/>
          </w:rPr>
          <w:t>постановления</w:t>
        </w:r>
      </w:hyperlink>
      <w:r>
        <w:t xml:space="preserve"> администрации г. Пятигорска от 27.11.2020 N 3899)</w:t>
      </w:r>
    </w:p>
    <w:p w:rsidR="004A185C" w:rsidRDefault="004A185C">
      <w:pPr>
        <w:pStyle w:val="ConsPlusNormal"/>
        <w:spacing w:before="220"/>
        <w:ind w:firstLine="540"/>
        <w:jc w:val="both"/>
      </w:pPr>
      <w:r>
        <w:t>1) Обеспечение реализации программы, механизм которого предусматривает руководство и управление в сфере установленных функций Муниципального учреждения "Управление городского хозяйства, транспорта и связи администрации города Пятигорска";</w:t>
      </w:r>
    </w:p>
    <w:p w:rsidR="004A185C" w:rsidRDefault="004A185C">
      <w:pPr>
        <w:pStyle w:val="ConsPlusNormal"/>
        <w:jc w:val="both"/>
      </w:pPr>
      <w:r>
        <w:t xml:space="preserve">(в ред. </w:t>
      </w:r>
      <w:hyperlink r:id="rId144">
        <w:r>
          <w:rPr>
            <w:color w:val="0000FF"/>
          </w:rPr>
          <w:t>постановления</w:t>
        </w:r>
      </w:hyperlink>
      <w:r>
        <w:t xml:space="preserve"> администрации г. Пятигорска от 27.11.2020 N 3899)</w:t>
      </w:r>
    </w:p>
    <w:p w:rsidR="004A185C" w:rsidRDefault="004A185C">
      <w:pPr>
        <w:pStyle w:val="ConsPlusNormal"/>
        <w:spacing w:before="220"/>
        <w:ind w:firstLine="540"/>
        <w:jc w:val="both"/>
      </w:pPr>
      <w:r>
        <w:t>2) осуществление функций строительного контроля и деятельности в сфере архитектуры, строительства и жилищно-коммунального хозяйства.</w:t>
      </w: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right"/>
        <w:outlineLvl w:val="1"/>
      </w:pPr>
      <w:r>
        <w:t>Приложение 1</w:t>
      </w:r>
    </w:p>
    <w:p w:rsidR="004A185C" w:rsidRDefault="004A185C">
      <w:pPr>
        <w:pStyle w:val="ConsPlusNormal"/>
        <w:jc w:val="right"/>
      </w:pPr>
      <w:r>
        <w:t>к муниципальной программе</w:t>
      </w:r>
    </w:p>
    <w:p w:rsidR="004A185C" w:rsidRDefault="004A185C">
      <w:pPr>
        <w:pStyle w:val="ConsPlusNormal"/>
        <w:jc w:val="right"/>
      </w:pPr>
      <w:r>
        <w:t>города-курорта Пятигорска</w:t>
      </w:r>
    </w:p>
    <w:p w:rsidR="004A185C" w:rsidRDefault="004A185C">
      <w:pPr>
        <w:pStyle w:val="ConsPlusNormal"/>
        <w:jc w:val="right"/>
      </w:pPr>
      <w:r>
        <w:t>"Развитие жилищно-коммунального</w:t>
      </w:r>
    </w:p>
    <w:p w:rsidR="004A185C" w:rsidRDefault="004A185C">
      <w:pPr>
        <w:pStyle w:val="ConsPlusNormal"/>
        <w:jc w:val="right"/>
      </w:pPr>
      <w:r>
        <w:t>хозяйства, градостроительства,</w:t>
      </w:r>
    </w:p>
    <w:p w:rsidR="004A185C" w:rsidRDefault="004A185C">
      <w:pPr>
        <w:pStyle w:val="ConsPlusNormal"/>
        <w:jc w:val="right"/>
      </w:pPr>
      <w:r>
        <w:lastRenderedPageBreak/>
        <w:t>строительства и архитектуры"</w:t>
      </w:r>
    </w:p>
    <w:p w:rsidR="004A185C" w:rsidRDefault="004A185C">
      <w:pPr>
        <w:pStyle w:val="ConsPlusNormal"/>
        <w:jc w:val="both"/>
      </w:pPr>
    </w:p>
    <w:p w:rsidR="004A185C" w:rsidRDefault="004A185C">
      <w:pPr>
        <w:pStyle w:val="ConsPlusTitle"/>
        <w:jc w:val="center"/>
      </w:pPr>
      <w:bookmarkStart w:id="33" w:name="P1394"/>
      <w:bookmarkEnd w:id="33"/>
      <w:r>
        <w:t>СВЕДЕНИЯ</w:t>
      </w:r>
    </w:p>
    <w:p w:rsidR="004A185C" w:rsidRDefault="004A185C">
      <w:pPr>
        <w:pStyle w:val="ConsPlusTitle"/>
        <w:jc w:val="center"/>
      </w:pPr>
      <w:r>
        <w:t>ОБ ИНДИКАТОРАХ ДОСТИЖЕНИЯ ЦЕЛЕЙ МУНИЦИПАЛЬНОЙ ПРОГРАММЫ</w:t>
      </w:r>
    </w:p>
    <w:p w:rsidR="004A185C" w:rsidRDefault="004A185C">
      <w:pPr>
        <w:pStyle w:val="ConsPlusTitle"/>
        <w:jc w:val="center"/>
      </w:pPr>
      <w:r>
        <w:t>ГОРОДА-КУРОРТА ПЯТИГОРСКА (ДАЛЕЕ - ПРОГРАММЫ) И ПОКАЗАТЕЛЯХ</w:t>
      </w:r>
    </w:p>
    <w:p w:rsidR="004A185C" w:rsidRDefault="004A185C">
      <w:pPr>
        <w:pStyle w:val="ConsPlusTitle"/>
        <w:jc w:val="center"/>
      </w:pPr>
      <w:r>
        <w:t>РЕШЕНИЯ ЗАДАЧ ПОДПРОГРАММ ПРОГРАММЫ И ИХ ЗНАЧЕНИЯХ</w:t>
      </w:r>
    </w:p>
    <w:p w:rsidR="004A185C" w:rsidRDefault="004A18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18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85C" w:rsidRDefault="004A18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85C" w:rsidRDefault="004A185C">
            <w:pPr>
              <w:pStyle w:val="ConsPlusNormal"/>
              <w:jc w:val="center"/>
            </w:pPr>
            <w:r>
              <w:rPr>
                <w:color w:val="392C69"/>
              </w:rPr>
              <w:t>Список изменяющих документов</w:t>
            </w:r>
          </w:p>
          <w:p w:rsidR="004A185C" w:rsidRDefault="004A185C">
            <w:pPr>
              <w:pStyle w:val="ConsPlusNormal"/>
              <w:jc w:val="center"/>
            </w:pPr>
            <w:r>
              <w:rPr>
                <w:color w:val="392C69"/>
              </w:rPr>
              <w:t xml:space="preserve">(в ред. </w:t>
            </w:r>
            <w:hyperlink r:id="rId145">
              <w:r>
                <w:rPr>
                  <w:color w:val="0000FF"/>
                </w:rPr>
                <w:t>постановления</w:t>
              </w:r>
            </w:hyperlink>
            <w:r>
              <w:rPr>
                <w:color w:val="392C69"/>
              </w:rPr>
              <w:t xml:space="preserve"> администрации г. Пятигорска от 30.10.2024 N 4703)</w:t>
            </w: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r>
    </w:tbl>
    <w:p w:rsidR="004A185C" w:rsidRDefault="004A185C">
      <w:pPr>
        <w:pStyle w:val="ConsPlusNormal"/>
        <w:jc w:val="both"/>
      </w:pPr>
    </w:p>
    <w:p w:rsidR="004A185C" w:rsidRDefault="004A185C">
      <w:pPr>
        <w:pStyle w:val="ConsPlusNormal"/>
        <w:sectPr w:rsidR="004A185C" w:rsidSect="00B921E7">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6"/>
        <w:gridCol w:w="2680"/>
        <w:gridCol w:w="1443"/>
        <w:gridCol w:w="747"/>
        <w:gridCol w:w="732"/>
        <w:gridCol w:w="732"/>
        <w:gridCol w:w="1053"/>
        <w:gridCol w:w="1012"/>
        <w:gridCol w:w="930"/>
        <w:gridCol w:w="732"/>
        <w:gridCol w:w="732"/>
        <w:gridCol w:w="732"/>
        <w:gridCol w:w="732"/>
        <w:gridCol w:w="3071"/>
      </w:tblGrid>
      <w:tr w:rsidR="004A185C">
        <w:tc>
          <w:tcPr>
            <w:tcW w:w="737" w:type="dxa"/>
            <w:vMerge w:val="restart"/>
            <w:vAlign w:val="center"/>
          </w:tcPr>
          <w:p w:rsidR="004A185C" w:rsidRDefault="004A185C">
            <w:pPr>
              <w:pStyle w:val="ConsPlusNormal"/>
              <w:jc w:val="center"/>
            </w:pPr>
            <w:r>
              <w:lastRenderedPageBreak/>
              <w:t>N п/п</w:t>
            </w:r>
          </w:p>
        </w:tc>
        <w:tc>
          <w:tcPr>
            <w:tcW w:w="2891" w:type="dxa"/>
            <w:vMerge w:val="restart"/>
            <w:vAlign w:val="center"/>
          </w:tcPr>
          <w:p w:rsidR="004A185C" w:rsidRDefault="004A185C">
            <w:pPr>
              <w:pStyle w:val="ConsPlusNormal"/>
              <w:jc w:val="center"/>
            </w:pPr>
            <w:r>
              <w:t>Наименование индикатора достижения цели программы и показателя решения задачи подпрограммы программы</w:t>
            </w:r>
          </w:p>
        </w:tc>
        <w:tc>
          <w:tcPr>
            <w:tcW w:w="1020" w:type="dxa"/>
            <w:vMerge w:val="restart"/>
            <w:vAlign w:val="center"/>
          </w:tcPr>
          <w:p w:rsidR="004A185C" w:rsidRDefault="004A185C">
            <w:pPr>
              <w:pStyle w:val="ConsPlusNormal"/>
              <w:jc w:val="center"/>
            </w:pPr>
            <w:r>
              <w:t>Единица измерения</w:t>
            </w:r>
          </w:p>
        </w:tc>
        <w:tc>
          <w:tcPr>
            <w:tcW w:w="8782" w:type="dxa"/>
            <w:gridSpan w:val="10"/>
            <w:vAlign w:val="center"/>
          </w:tcPr>
          <w:p w:rsidR="004A185C" w:rsidRDefault="004A185C">
            <w:pPr>
              <w:pStyle w:val="ConsPlusNormal"/>
              <w:jc w:val="center"/>
            </w:pPr>
            <w:r>
              <w:t>Значение индикатора достижения цели Программы и показателя решения задачи подпрограммы программы по годам</w:t>
            </w:r>
          </w:p>
        </w:tc>
        <w:tc>
          <w:tcPr>
            <w:tcW w:w="3515" w:type="dxa"/>
            <w:vMerge w:val="restart"/>
            <w:vAlign w:val="center"/>
          </w:tcPr>
          <w:p w:rsidR="004A185C" w:rsidRDefault="004A185C">
            <w:pPr>
              <w:pStyle w:val="ConsPlusNormal"/>
              <w:jc w:val="center"/>
            </w:pPr>
            <w:r>
              <w:t>Источник информации (методика расчета) &lt;*&gt;</w:t>
            </w:r>
          </w:p>
        </w:tc>
      </w:tr>
      <w:tr w:rsidR="004A185C">
        <w:tc>
          <w:tcPr>
            <w:tcW w:w="0" w:type="auto"/>
            <w:vMerge/>
          </w:tcPr>
          <w:p w:rsidR="004A185C" w:rsidRDefault="004A185C">
            <w:pPr>
              <w:pStyle w:val="ConsPlusNormal"/>
            </w:pPr>
          </w:p>
        </w:tc>
        <w:tc>
          <w:tcPr>
            <w:tcW w:w="0" w:type="auto"/>
            <w:vMerge/>
          </w:tcPr>
          <w:p w:rsidR="004A185C" w:rsidRDefault="004A185C">
            <w:pPr>
              <w:pStyle w:val="ConsPlusNormal"/>
            </w:pPr>
          </w:p>
        </w:tc>
        <w:tc>
          <w:tcPr>
            <w:tcW w:w="0" w:type="auto"/>
            <w:vMerge/>
          </w:tcPr>
          <w:p w:rsidR="004A185C" w:rsidRDefault="004A185C">
            <w:pPr>
              <w:pStyle w:val="ConsPlusNormal"/>
            </w:pPr>
          </w:p>
        </w:tc>
        <w:tc>
          <w:tcPr>
            <w:tcW w:w="795" w:type="dxa"/>
            <w:vAlign w:val="center"/>
          </w:tcPr>
          <w:p w:rsidR="004A185C" w:rsidRDefault="004A185C">
            <w:pPr>
              <w:pStyle w:val="ConsPlusNormal"/>
              <w:jc w:val="center"/>
            </w:pPr>
            <w:r>
              <w:t>2018</w:t>
            </w:r>
          </w:p>
        </w:tc>
        <w:tc>
          <w:tcPr>
            <w:tcW w:w="795" w:type="dxa"/>
            <w:vAlign w:val="center"/>
          </w:tcPr>
          <w:p w:rsidR="004A185C" w:rsidRDefault="004A185C">
            <w:pPr>
              <w:pStyle w:val="ConsPlusNormal"/>
              <w:jc w:val="center"/>
            </w:pPr>
            <w:r>
              <w:t>2019</w:t>
            </w:r>
          </w:p>
        </w:tc>
        <w:tc>
          <w:tcPr>
            <w:tcW w:w="795" w:type="dxa"/>
            <w:vAlign w:val="center"/>
          </w:tcPr>
          <w:p w:rsidR="004A185C" w:rsidRDefault="004A185C">
            <w:pPr>
              <w:pStyle w:val="ConsPlusNormal"/>
              <w:jc w:val="center"/>
            </w:pPr>
            <w:r>
              <w:t>2020</w:t>
            </w:r>
          </w:p>
        </w:tc>
        <w:tc>
          <w:tcPr>
            <w:tcW w:w="1134" w:type="dxa"/>
            <w:vAlign w:val="center"/>
          </w:tcPr>
          <w:p w:rsidR="004A185C" w:rsidRDefault="004A185C">
            <w:pPr>
              <w:pStyle w:val="ConsPlusNormal"/>
              <w:jc w:val="center"/>
            </w:pPr>
            <w:r>
              <w:t>2021</w:t>
            </w:r>
          </w:p>
        </w:tc>
        <w:tc>
          <w:tcPr>
            <w:tcW w:w="1077" w:type="dxa"/>
            <w:vAlign w:val="center"/>
          </w:tcPr>
          <w:p w:rsidR="004A185C" w:rsidRDefault="004A185C">
            <w:pPr>
              <w:pStyle w:val="ConsPlusNormal"/>
              <w:jc w:val="center"/>
            </w:pPr>
            <w:r>
              <w:t>2022</w:t>
            </w:r>
          </w:p>
        </w:tc>
        <w:tc>
          <w:tcPr>
            <w:tcW w:w="1006" w:type="dxa"/>
            <w:vAlign w:val="center"/>
          </w:tcPr>
          <w:p w:rsidR="004A185C" w:rsidRDefault="004A185C">
            <w:pPr>
              <w:pStyle w:val="ConsPlusNormal"/>
              <w:jc w:val="center"/>
            </w:pPr>
            <w:r>
              <w:t>2023</w:t>
            </w:r>
          </w:p>
        </w:tc>
        <w:tc>
          <w:tcPr>
            <w:tcW w:w="795" w:type="dxa"/>
            <w:vAlign w:val="center"/>
          </w:tcPr>
          <w:p w:rsidR="004A185C" w:rsidRDefault="004A185C">
            <w:pPr>
              <w:pStyle w:val="ConsPlusNormal"/>
              <w:jc w:val="center"/>
            </w:pPr>
            <w:r>
              <w:t>2024</w:t>
            </w:r>
          </w:p>
        </w:tc>
        <w:tc>
          <w:tcPr>
            <w:tcW w:w="795" w:type="dxa"/>
            <w:vAlign w:val="center"/>
          </w:tcPr>
          <w:p w:rsidR="004A185C" w:rsidRDefault="004A185C">
            <w:pPr>
              <w:pStyle w:val="ConsPlusNormal"/>
              <w:jc w:val="center"/>
            </w:pPr>
            <w:r>
              <w:t>2025</w:t>
            </w:r>
          </w:p>
        </w:tc>
        <w:tc>
          <w:tcPr>
            <w:tcW w:w="795" w:type="dxa"/>
            <w:vAlign w:val="center"/>
          </w:tcPr>
          <w:p w:rsidR="004A185C" w:rsidRDefault="004A185C">
            <w:pPr>
              <w:pStyle w:val="ConsPlusNormal"/>
              <w:jc w:val="center"/>
            </w:pPr>
            <w:r>
              <w:t>2026</w:t>
            </w:r>
          </w:p>
        </w:tc>
        <w:tc>
          <w:tcPr>
            <w:tcW w:w="795" w:type="dxa"/>
            <w:vAlign w:val="center"/>
          </w:tcPr>
          <w:p w:rsidR="004A185C" w:rsidRDefault="004A185C">
            <w:pPr>
              <w:pStyle w:val="ConsPlusNormal"/>
              <w:jc w:val="center"/>
            </w:pPr>
            <w:r>
              <w:t>2027</w:t>
            </w:r>
          </w:p>
        </w:tc>
        <w:tc>
          <w:tcPr>
            <w:tcW w:w="0" w:type="auto"/>
            <w:vMerge/>
          </w:tcPr>
          <w:p w:rsidR="004A185C" w:rsidRDefault="004A185C">
            <w:pPr>
              <w:pStyle w:val="ConsPlusNormal"/>
            </w:pPr>
          </w:p>
        </w:tc>
      </w:tr>
      <w:tr w:rsidR="004A185C">
        <w:tc>
          <w:tcPr>
            <w:tcW w:w="737" w:type="dxa"/>
          </w:tcPr>
          <w:p w:rsidR="004A185C" w:rsidRDefault="004A185C">
            <w:pPr>
              <w:pStyle w:val="ConsPlusNormal"/>
              <w:jc w:val="center"/>
            </w:pPr>
            <w:r>
              <w:t>1</w:t>
            </w:r>
          </w:p>
        </w:tc>
        <w:tc>
          <w:tcPr>
            <w:tcW w:w="2891" w:type="dxa"/>
          </w:tcPr>
          <w:p w:rsidR="004A185C" w:rsidRDefault="004A185C">
            <w:pPr>
              <w:pStyle w:val="ConsPlusNormal"/>
              <w:jc w:val="center"/>
            </w:pPr>
            <w:r>
              <w:t>2</w:t>
            </w:r>
          </w:p>
        </w:tc>
        <w:tc>
          <w:tcPr>
            <w:tcW w:w="1020" w:type="dxa"/>
          </w:tcPr>
          <w:p w:rsidR="004A185C" w:rsidRDefault="004A185C">
            <w:pPr>
              <w:pStyle w:val="ConsPlusNormal"/>
              <w:jc w:val="center"/>
            </w:pPr>
            <w:r>
              <w:t>3</w:t>
            </w:r>
          </w:p>
        </w:tc>
        <w:tc>
          <w:tcPr>
            <w:tcW w:w="795" w:type="dxa"/>
          </w:tcPr>
          <w:p w:rsidR="004A185C" w:rsidRDefault="004A185C">
            <w:pPr>
              <w:pStyle w:val="ConsPlusNormal"/>
              <w:jc w:val="center"/>
            </w:pPr>
            <w:r>
              <w:t>4</w:t>
            </w:r>
          </w:p>
        </w:tc>
        <w:tc>
          <w:tcPr>
            <w:tcW w:w="795" w:type="dxa"/>
          </w:tcPr>
          <w:p w:rsidR="004A185C" w:rsidRDefault="004A185C">
            <w:pPr>
              <w:pStyle w:val="ConsPlusNormal"/>
              <w:jc w:val="center"/>
            </w:pPr>
            <w:r>
              <w:t>5</w:t>
            </w:r>
          </w:p>
        </w:tc>
        <w:tc>
          <w:tcPr>
            <w:tcW w:w="795" w:type="dxa"/>
          </w:tcPr>
          <w:p w:rsidR="004A185C" w:rsidRDefault="004A185C">
            <w:pPr>
              <w:pStyle w:val="ConsPlusNormal"/>
              <w:jc w:val="center"/>
            </w:pPr>
            <w:r>
              <w:t>6</w:t>
            </w:r>
          </w:p>
        </w:tc>
        <w:tc>
          <w:tcPr>
            <w:tcW w:w="1134" w:type="dxa"/>
          </w:tcPr>
          <w:p w:rsidR="004A185C" w:rsidRDefault="004A185C">
            <w:pPr>
              <w:pStyle w:val="ConsPlusNormal"/>
              <w:jc w:val="center"/>
            </w:pPr>
            <w:r>
              <w:t>7</w:t>
            </w:r>
          </w:p>
        </w:tc>
        <w:tc>
          <w:tcPr>
            <w:tcW w:w="1077" w:type="dxa"/>
          </w:tcPr>
          <w:p w:rsidR="004A185C" w:rsidRDefault="004A185C">
            <w:pPr>
              <w:pStyle w:val="ConsPlusNormal"/>
              <w:jc w:val="center"/>
            </w:pPr>
            <w:r>
              <w:t>8</w:t>
            </w:r>
          </w:p>
        </w:tc>
        <w:tc>
          <w:tcPr>
            <w:tcW w:w="1006" w:type="dxa"/>
          </w:tcPr>
          <w:p w:rsidR="004A185C" w:rsidRDefault="004A185C">
            <w:pPr>
              <w:pStyle w:val="ConsPlusNormal"/>
              <w:jc w:val="center"/>
            </w:pPr>
            <w:r>
              <w:t>9</w:t>
            </w:r>
          </w:p>
        </w:tc>
        <w:tc>
          <w:tcPr>
            <w:tcW w:w="795" w:type="dxa"/>
          </w:tcPr>
          <w:p w:rsidR="004A185C" w:rsidRDefault="004A185C">
            <w:pPr>
              <w:pStyle w:val="ConsPlusNormal"/>
              <w:jc w:val="center"/>
            </w:pPr>
            <w:r>
              <w:t>10</w:t>
            </w:r>
          </w:p>
        </w:tc>
        <w:tc>
          <w:tcPr>
            <w:tcW w:w="795" w:type="dxa"/>
          </w:tcPr>
          <w:p w:rsidR="004A185C" w:rsidRDefault="004A185C">
            <w:pPr>
              <w:pStyle w:val="ConsPlusNormal"/>
              <w:jc w:val="center"/>
            </w:pPr>
            <w:r>
              <w:t>11</w:t>
            </w:r>
          </w:p>
        </w:tc>
        <w:tc>
          <w:tcPr>
            <w:tcW w:w="795" w:type="dxa"/>
          </w:tcPr>
          <w:p w:rsidR="004A185C" w:rsidRDefault="004A185C">
            <w:pPr>
              <w:pStyle w:val="ConsPlusNormal"/>
              <w:jc w:val="center"/>
            </w:pPr>
            <w:r>
              <w:t>12</w:t>
            </w:r>
          </w:p>
        </w:tc>
        <w:tc>
          <w:tcPr>
            <w:tcW w:w="795" w:type="dxa"/>
          </w:tcPr>
          <w:p w:rsidR="004A185C" w:rsidRDefault="004A185C">
            <w:pPr>
              <w:pStyle w:val="ConsPlusNormal"/>
              <w:jc w:val="center"/>
            </w:pPr>
            <w:r>
              <w:t>13</w:t>
            </w:r>
          </w:p>
        </w:tc>
        <w:tc>
          <w:tcPr>
            <w:tcW w:w="3515" w:type="dxa"/>
          </w:tcPr>
          <w:p w:rsidR="004A185C" w:rsidRDefault="004A185C">
            <w:pPr>
              <w:pStyle w:val="ConsPlusNormal"/>
              <w:jc w:val="center"/>
            </w:pPr>
            <w:r>
              <w:t>14</w:t>
            </w:r>
          </w:p>
        </w:tc>
      </w:tr>
      <w:tr w:rsidR="004A185C">
        <w:tc>
          <w:tcPr>
            <w:tcW w:w="16945" w:type="dxa"/>
            <w:gridSpan w:val="14"/>
          </w:tcPr>
          <w:p w:rsidR="004A185C" w:rsidRDefault="004A185C">
            <w:pPr>
              <w:pStyle w:val="ConsPlusNormal"/>
              <w:jc w:val="center"/>
              <w:outlineLvl w:val="2"/>
            </w:pPr>
            <w:r>
              <w:t>Муниципальная программа города-курорта Пятигорска "Развитие жилищно-коммунального хозяйства, градостроительства, строительства и архитектуры"</w:t>
            </w:r>
          </w:p>
        </w:tc>
      </w:tr>
      <w:tr w:rsidR="004A185C">
        <w:tc>
          <w:tcPr>
            <w:tcW w:w="16945" w:type="dxa"/>
            <w:gridSpan w:val="14"/>
          </w:tcPr>
          <w:p w:rsidR="004A185C" w:rsidRDefault="004A185C">
            <w:pPr>
              <w:pStyle w:val="ConsPlusNormal"/>
              <w:jc w:val="center"/>
              <w:outlineLvl w:val="3"/>
            </w:pPr>
            <w:r>
              <w:t>Цель 1 "Создание гармоничного архитектурного облика застройки муниципального образования города-курорта Пятигорска и решение жилищных проблем жителей города-курорта Пятигорска"</w:t>
            </w:r>
          </w:p>
        </w:tc>
      </w:tr>
      <w:tr w:rsidR="004A185C">
        <w:tc>
          <w:tcPr>
            <w:tcW w:w="737" w:type="dxa"/>
          </w:tcPr>
          <w:p w:rsidR="004A185C" w:rsidRDefault="004A185C">
            <w:pPr>
              <w:pStyle w:val="ConsPlusNormal"/>
              <w:jc w:val="center"/>
            </w:pPr>
            <w:bookmarkStart w:id="34" w:name="P1432"/>
            <w:bookmarkEnd w:id="34"/>
            <w:r>
              <w:t>1.1</w:t>
            </w:r>
          </w:p>
        </w:tc>
        <w:tc>
          <w:tcPr>
            <w:tcW w:w="2891" w:type="dxa"/>
          </w:tcPr>
          <w:p w:rsidR="004A185C" w:rsidRDefault="004A185C">
            <w:pPr>
              <w:pStyle w:val="ConsPlusNormal"/>
            </w:pPr>
            <w:r>
              <w:t>Доля площади жилищного фонда с высокой степенью износа, расположенного на территории, подлежащей развитию</w:t>
            </w:r>
          </w:p>
        </w:tc>
        <w:tc>
          <w:tcPr>
            <w:tcW w:w="1020" w:type="dxa"/>
          </w:tcPr>
          <w:p w:rsidR="004A185C" w:rsidRDefault="004A185C">
            <w:pPr>
              <w:pStyle w:val="ConsPlusNormal"/>
              <w:jc w:val="center"/>
            </w:pPr>
            <w:r>
              <w:t>процентов</w:t>
            </w:r>
          </w:p>
        </w:tc>
        <w:tc>
          <w:tcPr>
            <w:tcW w:w="795"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1134" w:type="dxa"/>
          </w:tcPr>
          <w:p w:rsidR="004A185C" w:rsidRDefault="004A185C">
            <w:pPr>
              <w:pStyle w:val="ConsPlusNormal"/>
              <w:jc w:val="center"/>
            </w:pPr>
            <w:r>
              <w:t>100</w:t>
            </w:r>
          </w:p>
        </w:tc>
        <w:tc>
          <w:tcPr>
            <w:tcW w:w="1077" w:type="dxa"/>
          </w:tcPr>
          <w:p w:rsidR="004A185C" w:rsidRDefault="004A185C">
            <w:pPr>
              <w:pStyle w:val="ConsPlusNormal"/>
              <w:jc w:val="center"/>
            </w:pPr>
            <w:r>
              <w:t>100</w:t>
            </w:r>
          </w:p>
        </w:tc>
        <w:tc>
          <w:tcPr>
            <w:tcW w:w="1006" w:type="dxa"/>
          </w:tcPr>
          <w:p w:rsidR="004A185C" w:rsidRDefault="004A185C">
            <w:pPr>
              <w:pStyle w:val="ConsPlusNormal"/>
              <w:jc w:val="center"/>
            </w:pPr>
            <w:r>
              <w:t>97</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3515" w:type="dxa"/>
          </w:tcPr>
          <w:p w:rsidR="004A185C" w:rsidRDefault="004A185C">
            <w:pPr>
              <w:pStyle w:val="ConsPlusNormal"/>
            </w:pPr>
            <w:r>
              <w:t>Определяется по формуле:</w:t>
            </w:r>
          </w:p>
          <w:p w:rsidR="004A185C" w:rsidRDefault="004A185C">
            <w:pPr>
              <w:pStyle w:val="ConsPlusNormal"/>
            </w:pPr>
          </w:p>
          <w:p w:rsidR="004A185C" w:rsidRDefault="004A185C">
            <w:pPr>
              <w:pStyle w:val="ConsPlusNormal"/>
            </w:pPr>
            <w:r>
              <w:t>Пви = (Пфп / Побщ) x 100%, где:</w:t>
            </w:r>
          </w:p>
          <w:p w:rsidR="004A185C" w:rsidRDefault="004A185C">
            <w:pPr>
              <w:pStyle w:val="ConsPlusNormal"/>
            </w:pPr>
          </w:p>
          <w:p w:rsidR="004A185C" w:rsidRDefault="004A185C">
            <w:pPr>
              <w:pStyle w:val="ConsPlusNormal"/>
            </w:pPr>
            <w:r>
              <w:t>Пви - площадь жилищного фонда с высокой степенью износа, расположенного на территории подлежащей развитию;</w:t>
            </w:r>
          </w:p>
          <w:p w:rsidR="004A185C" w:rsidRDefault="004A185C">
            <w:pPr>
              <w:pStyle w:val="ConsPlusNormal"/>
            </w:pPr>
            <w:r>
              <w:t>Побщ - общая площадь жилищного фонда с высокой степенью износа, расположенного на территории, предназначенной под развитие определяется в соответствии с перечнем, утвержденным постановлением от 14.07.2014 N 2556;</w:t>
            </w:r>
          </w:p>
          <w:p w:rsidR="004A185C" w:rsidRDefault="004A185C">
            <w:pPr>
              <w:pStyle w:val="ConsPlusNormal"/>
            </w:pPr>
            <w:r>
              <w:lastRenderedPageBreak/>
              <w:t>Пфп - площадь жилищного фонда, расположенного на территории, в отношении которой принято решение о развитии и выполнены работы согласно проектно-сметной документации;</w:t>
            </w:r>
          </w:p>
        </w:tc>
      </w:tr>
      <w:tr w:rsidR="004A185C">
        <w:tc>
          <w:tcPr>
            <w:tcW w:w="737" w:type="dxa"/>
          </w:tcPr>
          <w:p w:rsidR="004A185C" w:rsidRDefault="004A185C">
            <w:pPr>
              <w:pStyle w:val="ConsPlusNormal"/>
              <w:jc w:val="center"/>
            </w:pPr>
            <w:bookmarkStart w:id="35" w:name="P1452"/>
            <w:bookmarkEnd w:id="35"/>
            <w:r>
              <w:lastRenderedPageBreak/>
              <w:t>1.2</w:t>
            </w:r>
          </w:p>
        </w:tc>
        <w:tc>
          <w:tcPr>
            <w:tcW w:w="2891" w:type="dxa"/>
          </w:tcPr>
          <w:p w:rsidR="004A185C" w:rsidRDefault="004A185C">
            <w:pPr>
              <w:pStyle w:val="ConsPlusNormal"/>
            </w:pPr>
            <w:r>
              <w:t>Доля семей, проживающих на территории города-курорта Пятигорска, улучшивших жилищные условия</w:t>
            </w:r>
          </w:p>
        </w:tc>
        <w:tc>
          <w:tcPr>
            <w:tcW w:w="1020" w:type="dxa"/>
          </w:tcPr>
          <w:p w:rsidR="004A185C" w:rsidRDefault="004A185C">
            <w:pPr>
              <w:pStyle w:val="ConsPlusNormal"/>
              <w:jc w:val="center"/>
            </w:pPr>
            <w:r>
              <w:t>процентов</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1134" w:type="dxa"/>
          </w:tcPr>
          <w:p w:rsidR="004A185C" w:rsidRDefault="004A185C">
            <w:pPr>
              <w:pStyle w:val="ConsPlusNormal"/>
              <w:jc w:val="center"/>
            </w:pPr>
            <w:r>
              <w:t>-</w:t>
            </w:r>
          </w:p>
        </w:tc>
        <w:tc>
          <w:tcPr>
            <w:tcW w:w="1077" w:type="dxa"/>
          </w:tcPr>
          <w:p w:rsidR="004A185C" w:rsidRDefault="004A185C">
            <w:pPr>
              <w:pStyle w:val="ConsPlusNormal"/>
              <w:jc w:val="center"/>
            </w:pPr>
            <w:r>
              <w:t>-</w:t>
            </w:r>
          </w:p>
        </w:tc>
        <w:tc>
          <w:tcPr>
            <w:tcW w:w="1006" w:type="dxa"/>
          </w:tcPr>
          <w:p w:rsidR="004A185C" w:rsidRDefault="004A185C">
            <w:pPr>
              <w:pStyle w:val="ConsPlusNormal"/>
              <w:jc w:val="center"/>
            </w:pPr>
            <w:r>
              <w:t>-</w:t>
            </w:r>
          </w:p>
        </w:tc>
        <w:tc>
          <w:tcPr>
            <w:tcW w:w="795" w:type="dxa"/>
          </w:tcPr>
          <w:p w:rsidR="004A185C" w:rsidRDefault="004A185C">
            <w:pPr>
              <w:pStyle w:val="ConsPlusNormal"/>
              <w:jc w:val="center"/>
            </w:pPr>
            <w:r>
              <w:t>17</w:t>
            </w:r>
          </w:p>
        </w:tc>
        <w:tc>
          <w:tcPr>
            <w:tcW w:w="795" w:type="dxa"/>
          </w:tcPr>
          <w:p w:rsidR="004A185C" w:rsidRDefault="004A185C">
            <w:pPr>
              <w:pStyle w:val="ConsPlusNormal"/>
              <w:jc w:val="center"/>
            </w:pPr>
            <w:r>
              <w:t>19</w:t>
            </w:r>
          </w:p>
        </w:tc>
        <w:tc>
          <w:tcPr>
            <w:tcW w:w="795" w:type="dxa"/>
          </w:tcPr>
          <w:p w:rsidR="004A185C" w:rsidRDefault="004A185C">
            <w:pPr>
              <w:pStyle w:val="ConsPlusNormal"/>
              <w:jc w:val="center"/>
            </w:pPr>
            <w:r>
              <w:t>20</w:t>
            </w:r>
          </w:p>
        </w:tc>
        <w:tc>
          <w:tcPr>
            <w:tcW w:w="795" w:type="dxa"/>
          </w:tcPr>
          <w:p w:rsidR="004A185C" w:rsidRDefault="004A185C">
            <w:pPr>
              <w:pStyle w:val="ConsPlusNormal"/>
              <w:jc w:val="center"/>
            </w:pPr>
            <w:r>
              <w:t>21</w:t>
            </w:r>
          </w:p>
        </w:tc>
        <w:tc>
          <w:tcPr>
            <w:tcW w:w="3515" w:type="dxa"/>
          </w:tcPr>
          <w:p w:rsidR="004A185C" w:rsidRDefault="004A185C">
            <w:pPr>
              <w:pStyle w:val="ConsPlusNormal"/>
            </w:pPr>
            <w:r>
              <w:t>Определяется по формуле:</w:t>
            </w:r>
          </w:p>
          <w:p w:rsidR="004A185C" w:rsidRDefault="004A185C">
            <w:pPr>
              <w:pStyle w:val="ConsPlusNormal"/>
            </w:pPr>
          </w:p>
          <w:p w:rsidR="004A185C" w:rsidRDefault="004A185C">
            <w:pPr>
              <w:pStyle w:val="ConsPlusNormal"/>
            </w:pPr>
            <w:r>
              <w:t>Сд = (Спр</w:t>
            </w:r>
            <w:r>
              <w:rPr>
                <w:vertAlign w:val="subscript"/>
              </w:rPr>
              <w:t>+1</w:t>
            </w:r>
            <w:r>
              <w:t xml:space="preserve"> + Впол</w:t>
            </w:r>
            <w:r>
              <w:rPr>
                <w:vertAlign w:val="subscript"/>
              </w:rPr>
              <w:t>+1</w:t>
            </w:r>
            <w:r>
              <w:t>) / (Сн+ Втр)) x 100%, где:</w:t>
            </w:r>
          </w:p>
          <w:p w:rsidR="004A185C" w:rsidRDefault="004A185C">
            <w:pPr>
              <w:pStyle w:val="ConsPlusNormal"/>
            </w:pPr>
          </w:p>
          <w:p w:rsidR="004A185C" w:rsidRDefault="004A185C">
            <w:pPr>
              <w:pStyle w:val="ConsPlusNormal"/>
            </w:pPr>
            <w:r>
              <w:t>Сд - доля семей, проживающих на территории города-курорта Пятигорска, улучшивших жилищные условия;</w:t>
            </w:r>
          </w:p>
          <w:p w:rsidR="004A185C" w:rsidRDefault="004A185C">
            <w:pPr>
              <w:pStyle w:val="ConsPlusNormal"/>
            </w:pPr>
            <w:r>
              <w:t>Спр</w:t>
            </w:r>
            <w:r>
              <w:rPr>
                <w:vertAlign w:val="subscript"/>
              </w:rPr>
              <w:t>+1</w:t>
            </w:r>
            <w:r>
              <w:t xml:space="preserve"> - количество квартир (домов), приобретенных молодыми семьями, получившими социальные выплаты на приобретение (строительство) жилья с 2024 года;</w:t>
            </w:r>
          </w:p>
          <w:p w:rsidR="004A185C" w:rsidRDefault="004A185C">
            <w:pPr>
              <w:pStyle w:val="ConsPlusNormal"/>
            </w:pPr>
            <w:r>
              <w:t>Впол</w:t>
            </w:r>
            <w:r>
              <w:rPr>
                <w:vertAlign w:val="subscript"/>
              </w:rPr>
              <w:t>+1</w:t>
            </w:r>
            <w:r>
              <w:t xml:space="preserve"> - количество квартир, полученных жителями аварийного жилищного фонда, в результате реализации программы, с 2024 года;</w:t>
            </w:r>
          </w:p>
          <w:p w:rsidR="004A185C" w:rsidRDefault="004A185C">
            <w:pPr>
              <w:pStyle w:val="ConsPlusNormal"/>
            </w:pPr>
            <w:r>
              <w:t xml:space="preserve">Сн - общее количество молодых семей, проживающих на территории города-курорта Пятигорска, </w:t>
            </w:r>
            <w:r>
              <w:lastRenderedPageBreak/>
              <w:t>признанных в установленном порядке, нуждающимися в улучшении жилищных условий - приобретении квартир (домов) (по состоянию на 01 января отчетного года);</w:t>
            </w:r>
          </w:p>
          <w:p w:rsidR="004A185C" w:rsidRDefault="004A185C">
            <w:pPr>
              <w:pStyle w:val="ConsPlusNormal"/>
            </w:pPr>
            <w:r>
              <w:t>Втр - общее количество семей, проживающих в аварийных многоквартирных домах и требующих расселение (получения квартир);</w:t>
            </w:r>
          </w:p>
          <w:p w:rsidR="004A185C" w:rsidRDefault="004A185C">
            <w:pPr>
              <w:pStyle w:val="ConsPlusNormal"/>
            </w:pPr>
            <w:r>
              <w:t>Значения показателей Спр</w:t>
            </w:r>
            <w:r>
              <w:rPr>
                <w:vertAlign w:val="subscript"/>
              </w:rPr>
              <w:t>+1</w:t>
            </w:r>
            <w:r>
              <w:t xml:space="preserve"> и Сн определяются на основании отчетных данных администрации города Пятигорска, представляемых на основании ежегодных соглашений о предоставлении субсидий бюджету муниципального образования Ставропольского края на предоставление молодым семьям социальных выплат на приобретение жилья экономического класса или строительство индивидуального жилого дома.</w:t>
            </w:r>
          </w:p>
          <w:p w:rsidR="004A185C" w:rsidRDefault="004A185C">
            <w:pPr>
              <w:pStyle w:val="ConsPlusNormal"/>
            </w:pPr>
            <w:r>
              <w:t xml:space="preserve">Количество квартир расселенных из аварийного жилищного фонда предоставляется Муниципальным </w:t>
            </w:r>
            <w:r>
              <w:lastRenderedPageBreak/>
              <w:t>учреждением "Управлением имущественных отношений администрации города Пятигорска";</w:t>
            </w:r>
          </w:p>
        </w:tc>
      </w:tr>
      <w:tr w:rsidR="004A185C">
        <w:tc>
          <w:tcPr>
            <w:tcW w:w="16945" w:type="dxa"/>
            <w:gridSpan w:val="14"/>
          </w:tcPr>
          <w:p w:rsidR="004A185C" w:rsidRDefault="004A185C">
            <w:pPr>
              <w:pStyle w:val="ConsPlusNormal"/>
              <w:jc w:val="center"/>
              <w:outlineLvl w:val="4"/>
            </w:pPr>
            <w:r>
              <w:lastRenderedPageBreak/>
              <w:t>Подпрограмма 1 "Развитие градостроительства, строительства и архитектуры, и улучшение жилищных условий жителей города-курорта Пятигорска"</w:t>
            </w:r>
          </w:p>
        </w:tc>
      </w:tr>
      <w:tr w:rsidR="004A185C">
        <w:tc>
          <w:tcPr>
            <w:tcW w:w="16945" w:type="dxa"/>
            <w:gridSpan w:val="14"/>
          </w:tcPr>
          <w:p w:rsidR="004A185C" w:rsidRDefault="004A185C">
            <w:pPr>
              <w:pStyle w:val="ConsPlusNormal"/>
              <w:jc w:val="center"/>
              <w:outlineLvl w:val="5"/>
            </w:pPr>
            <w:r>
              <w:t>Задача 1 Подпрограммы "Обеспечение необходимых условий для безопасной жизнедеятельности населения города-курорта Пятигорска и устойчивого социально-экономического развития города-курорта Пятигорска"</w:t>
            </w:r>
          </w:p>
        </w:tc>
      </w:tr>
      <w:tr w:rsidR="004A185C">
        <w:tc>
          <w:tcPr>
            <w:tcW w:w="737" w:type="dxa"/>
          </w:tcPr>
          <w:p w:rsidR="004A185C" w:rsidRDefault="004A185C">
            <w:pPr>
              <w:pStyle w:val="ConsPlusNormal"/>
              <w:jc w:val="center"/>
            </w:pPr>
            <w:bookmarkStart w:id="36" w:name="P1478"/>
            <w:bookmarkEnd w:id="36"/>
            <w:r>
              <w:t>1.1.1</w:t>
            </w:r>
          </w:p>
        </w:tc>
        <w:tc>
          <w:tcPr>
            <w:tcW w:w="2891" w:type="dxa"/>
          </w:tcPr>
          <w:p w:rsidR="004A185C" w:rsidRDefault="004A185C">
            <w:pPr>
              <w:pStyle w:val="ConsPlusNormal"/>
            </w:pPr>
            <w:r>
              <w:t>Сокращение количества обращений граждан и юридических лиц, связанных с необходимостью формирования комфортных условий проживания на территории города-курорта Пятигорска средствами архитектурного благоустройства и озеленения до установленных значений показателя</w:t>
            </w:r>
          </w:p>
        </w:tc>
        <w:tc>
          <w:tcPr>
            <w:tcW w:w="1020" w:type="dxa"/>
          </w:tcPr>
          <w:p w:rsidR="004A185C" w:rsidRDefault="004A185C">
            <w:pPr>
              <w:pStyle w:val="ConsPlusNormal"/>
              <w:jc w:val="center"/>
            </w:pPr>
            <w:r>
              <w:t>единиц</w:t>
            </w:r>
          </w:p>
        </w:tc>
        <w:tc>
          <w:tcPr>
            <w:tcW w:w="795" w:type="dxa"/>
          </w:tcPr>
          <w:p w:rsidR="004A185C" w:rsidRDefault="004A185C">
            <w:pPr>
              <w:pStyle w:val="ConsPlusNormal"/>
              <w:jc w:val="center"/>
            </w:pPr>
            <w:r>
              <w:t>18</w:t>
            </w:r>
          </w:p>
        </w:tc>
        <w:tc>
          <w:tcPr>
            <w:tcW w:w="795" w:type="dxa"/>
          </w:tcPr>
          <w:p w:rsidR="004A185C" w:rsidRDefault="004A185C">
            <w:pPr>
              <w:pStyle w:val="ConsPlusNormal"/>
              <w:jc w:val="center"/>
            </w:pPr>
            <w:r>
              <w:t>17</w:t>
            </w:r>
          </w:p>
        </w:tc>
        <w:tc>
          <w:tcPr>
            <w:tcW w:w="795" w:type="dxa"/>
          </w:tcPr>
          <w:p w:rsidR="004A185C" w:rsidRDefault="004A185C">
            <w:pPr>
              <w:pStyle w:val="ConsPlusNormal"/>
              <w:jc w:val="center"/>
            </w:pPr>
            <w:r>
              <w:t>16</w:t>
            </w:r>
          </w:p>
        </w:tc>
        <w:tc>
          <w:tcPr>
            <w:tcW w:w="1134" w:type="dxa"/>
          </w:tcPr>
          <w:p w:rsidR="004A185C" w:rsidRDefault="004A185C">
            <w:pPr>
              <w:pStyle w:val="ConsPlusNormal"/>
              <w:jc w:val="center"/>
            </w:pPr>
            <w:r>
              <w:t>15</w:t>
            </w:r>
          </w:p>
        </w:tc>
        <w:tc>
          <w:tcPr>
            <w:tcW w:w="1077" w:type="dxa"/>
          </w:tcPr>
          <w:p w:rsidR="004A185C" w:rsidRDefault="004A185C">
            <w:pPr>
              <w:pStyle w:val="ConsPlusNormal"/>
              <w:jc w:val="center"/>
            </w:pPr>
            <w:r>
              <w:t>14</w:t>
            </w:r>
          </w:p>
        </w:tc>
        <w:tc>
          <w:tcPr>
            <w:tcW w:w="1006" w:type="dxa"/>
          </w:tcPr>
          <w:p w:rsidR="004A185C" w:rsidRDefault="004A185C">
            <w:pPr>
              <w:pStyle w:val="ConsPlusNormal"/>
              <w:jc w:val="center"/>
            </w:pPr>
            <w:r>
              <w:t>13</w:t>
            </w:r>
          </w:p>
        </w:tc>
        <w:tc>
          <w:tcPr>
            <w:tcW w:w="795" w:type="dxa"/>
          </w:tcPr>
          <w:p w:rsidR="004A185C" w:rsidRDefault="004A185C">
            <w:pPr>
              <w:pStyle w:val="ConsPlusNormal"/>
              <w:jc w:val="center"/>
            </w:pPr>
            <w:r>
              <w:t>12</w:t>
            </w:r>
          </w:p>
        </w:tc>
        <w:tc>
          <w:tcPr>
            <w:tcW w:w="795" w:type="dxa"/>
          </w:tcPr>
          <w:p w:rsidR="004A185C" w:rsidRDefault="004A185C">
            <w:pPr>
              <w:pStyle w:val="ConsPlusNormal"/>
              <w:jc w:val="center"/>
            </w:pPr>
            <w:r>
              <w:t>11</w:t>
            </w:r>
          </w:p>
        </w:tc>
        <w:tc>
          <w:tcPr>
            <w:tcW w:w="795" w:type="dxa"/>
          </w:tcPr>
          <w:p w:rsidR="004A185C" w:rsidRDefault="004A185C">
            <w:pPr>
              <w:pStyle w:val="ConsPlusNormal"/>
              <w:jc w:val="center"/>
            </w:pPr>
            <w:r>
              <w:t>10</w:t>
            </w:r>
          </w:p>
        </w:tc>
        <w:tc>
          <w:tcPr>
            <w:tcW w:w="795" w:type="dxa"/>
          </w:tcPr>
          <w:p w:rsidR="004A185C" w:rsidRDefault="004A185C">
            <w:pPr>
              <w:pStyle w:val="ConsPlusNormal"/>
              <w:jc w:val="center"/>
            </w:pPr>
            <w:r>
              <w:t>9</w:t>
            </w:r>
          </w:p>
        </w:tc>
        <w:tc>
          <w:tcPr>
            <w:tcW w:w="3515" w:type="dxa"/>
          </w:tcPr>
          <w:p w:rsidR="004A185C" w:rsidRDefault="004A185C">
            <w:pPr>
              <w:pStyle w:val="ConsPlusNormal"/>
            </w:pPr>
            <w:r>
              <w:t>Количество обращений граждан определяется по форме утвержденной приказом ответственного исполнителя - МУ "УГ-ХТиС администрации г. Пятигорска" от 07.07.2017 N 48;</w:t>
            </w:r>
          </w:p>
        </w:tc>
      </w:tr>
      <w:tr w:rsidR="004A185C">
        <w:tc>
          <w:tcPr>
            <w:tcW w:w="16945" w:type="dxa"/>
            <w:gridSpan w:val="14"/>
          </w:tcPr>
          <w:p w:rsidR="004A185C" w:rsidRDefault="004A185C">
            <w:pPr>
              <w:pStyle w:val="ConsPlusNormal"/>
              <w:jc w:val="center"/>
              <w:outlineLvl w:val="5"/>
            </w:pPr>
            <w:r>
              <w:t>Задача 2 Подпрограммы "Переселение граждан из аварийного жилищного фонда на территории города-курорта Пятигорска"</w:t>
            </w:r>
          </w:p>
        </w:tc>
      </w:tr>
      <w:tr w:rsidR="004A185C">
        <w:tc>
          <w:tcPr>
            <w:tcW w:w="737" w:type="dxa"/>
          </w:tcPr>
          <w:p w:rsidR="004A185C" w:rsidRDefault="004A185C">
            <w:pPr>
              <w:pStyle w:val="ConsPlusNormal"/>
              <w:jc w:val="center"/>
            </w:pPr>
            <w:bookmarkStart w:id="37" w:name="P1493"/>
            <w:bookmarkEnd w:id="37"/>
            <w:r>
              <w:t>1.2.1</w:t>
            </w:r>
          </w:p>
        </w:tc>
        <w:tc>
          <w:tcPr>
            <w:tcW w:w="2891" w:type="dxa"/>
          </w:tcPr>
          <w:p w:rsidR="004A185C" w:rsidRDefault="004A185C">
            <w:pPr>
              <w:pStyle w:val="ConsPlusNormal"/>
            </w:pPr>
            <w:r>
              <w:t>Количество квадратных метров расселенного аварийного жилищного фонда</w:t>
            </w:r>
          </w:p>
        </w:tc>
        <w:tc>
          <w:tcPr>
            <w:tcW w:w="1020" w:type="dxa"/>
          </w:tcPr>
          <w:p w:rsidR="004A185C" w:rsidRDefault="004A185C">
            <w:pPr>
              <w:pStyle w:val="ConsPlusNormal"/>
              <w:jc w:val="center"/>
            </w:pPr>
            <w:r>
              <w:t>кв. м</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1134" w:type="dxa"/>
          </w:tcPr>
          <w:p w:rsidR="004A185C" w:rsidRDefault="004A185C">
            <w:pPr>
              <w:pStyle w:val="ConsPlusNormal"/>
              <w:jc w:val="center"/>
            </w:pPr>
            <w:r>
              <w:t>1949,49</w:t>
            </w:r>
          </w:p>
        </w:tc>
        <w:tc>
          <w:tcPr>
            <w:tcW w:w="1077" w:type="dxa"/>
          </w:tcPr>
          <w:p w:rsidR="004A185C" w:rsidRDefault="004A185C">
            <w:pPr>
              <w:pStyle w:val="ConsPlusNormal"/>
              <w:jc w:val="center"/>
            </w:pPr>
            <w:r>
              <w:t>2169,54</w:t>
            </w:r>
          </w:p>
        </w:tc>
        <w:tc>
          <w:tcPr>
            <w:tcW w:w="1006" w:type="dxa"/>
          </w:tcPr>
          <w:p w:rsidR="004A185C" w:rsidRDefault="004A185C">
            <w:pPr>
              <w:pStyle w:val="ConsPlusNormal"/>
              <w:jc w:val="center"/>
            </w:pPr>
            <w:r>
              <w:t>2575,2</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3515" w:type="dxa"/>
          </w:tcPr>
          <w:p w:rsidR="004A185C" w:rsidRDefault="004A185C">
            <w:pPr>
              <w:pStyle w:val="ConsPlusNormal"/>
            </w:pPr>
            <w:r>
              <w:t>Количество квадратных метров расселенного аварийного жилищного фонда предоставляется Муниципальным учреждениям</w:t>
            </w:r>
          </w:p>
        </w:tc>
      </w:tr>
      <w:tr w:rsidR="004A185C">
        <w:tc>
          <w:tcPr>
            <w:tcW w:w="737" w:type="dxa"/>
          </w:tcPr>
          <w:p w:rsidR="004A185C" w:rsidRDefault="004A185C">
            <w:pPr>
              <w:pStyle w:val="ConsPlusNormal"/>
              <w:jc w:val="center"/>
            </w:pPr>
            <w:r>
              <w:lastRenderedPageBreak/>
              <w:t>1.2.2</w:t>
            </w:r>
          </w:p>
        </w:tc>
        <w:tc>
          <w:tcPr>
            <w:tcW w:w="2891" w:type="dxa"/>
          </w:tcPr>
          <w:p w:rsidR="004A185C" w:rsidRDefault="004A185C">
            <w:pPr>
              <w:pStyle w:val="ConsPlusNormal"/>
            </w:pPr>
            <w:r>
              <w:t>Количество переселенных граждан из аварийных многоквартирных домов</w:t>
            </w:r>
          </w:p>
        </w:tc>
        <w:tc>
          <w:tcPr>
            <w:tcW w:w="1020" w:type="dxa"/>
          </w:tcPr>
          <w:p w:rsidR="004A185C" w:rsidRDefault="004A185C">
            <w:pPr>
              <w:pStyle w:val="ConsPlusNormal"/>
              <w:jc w:val="center"/>
            </w:pPr>
            <w:r>
              <w:t>человек</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1134" w:type="dxa"/>
          </w:tcPr>
          <w:p w:rsidR="004A185C" w:rsidRDefault="004A185C">
            <w:pPr>
              <w:pStyle w:val="ConsPlusNormal"/>
              <w:jc w:val="center"/>
            </w:pPr>
            <w:r>
              <w:t>167</w:t>
            </w:r>
          </w:p>
        </w:tc>
        <w:tc>
          <w:tcPr>
            <w:tcW w:w="1077" w:type="dxa"/>
          </w:tcPr>
          <w:p w:rsidR="004A185C" w:rsidRDefault="004A185C">
            <w:pPr>
              <w:pStyle w:val="ConsPlusNormal"/>
              <w:jc w:val="center"/>
            </w:pPr>
            <w:r>
              <w:t>163</w:t>
            </w:r>
          </w:p>
        </w:tc>
        <w:tc>
          <w:tcPr>
            <w:tcW w:w="1006" w:type="dxa"/>
          </w:tcPr>
          <w:p w:rsidR="004A185C" w:rsidRDefault="004A185C">
            <w:pPr>
              <w:pStyle w:val="ConsPlusNormal"/>
              <w:jc w:val="center"/>
            </w:pPr>
            <w:r>
              <w:t>185</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3515" w:type="dxa"/>
          </w:tcPr>
          <w:p w:rsidR="004A185C" w:rsidRDefault="004A185C">
            <w:pPr>
              <w:pStyle w:val="ConsPlusNormal"/>
            </w:pPr>
            <w:r>
              <w:t>Данные о количестве переселенных граждан из аварийных многоквартирных домов предоставляются Муниципальным учреждением "Управлением имущественных отношений администрации города Пятигорска";</w:t>
            </w:r>
          </w:p>
        </w:tc>
      </w:tr>
      <w:tr w:rsidR="004A185C">
        <w:tc>
          <w:tcPr>
            <w:tcW w:w="737" w:type="dxa"/>
          </w:tcPr>
          <w:p w:rsidR="004A185C" w:rsidRDefault="004A185C">
            <w:pPr>
              <w:pStyle w:val="ConsPlusNormal"/>
              <w:jc w:val="center"/>
            </w:pPr>
            <w:bookmarkStart w:id="38" w:name="P1521"/>
            <w:bookmarkEnd w:id="38"/>
            <w:r>
              <w:t>1.2.3</w:t>
            </w:r>
          </w:p>
        </w:tc>
        <w:tc>
          <w:tcPr>
            <w:tcW w:w="2891" w:type="dxa"/>
          </w:tcPr>
          <w:p w:rsidR="004A185C" w:rsidRDefault="004A185C">
            <w:pPr>
              <w:pStyle w:val="ConsPlusNormal"/>
            </w:pPr>
            <w:r>
              <w:t>Количество аварийных многоквартирных домов, полностью расселенных</w:t>
            </w:r>
          </w:p>
        </w:tc>
        <w:tc>
          <w:tcPr>
            <w:tcW w:w="1020" w:type="dxa"/>
          </w:tcPr>
          <w:p w:rsidR="004A185C" w:rsidRDefault="004A185C">
            <w:pPr>
              <w:pStyle w:val="ConsPlusNormal"/>
              <w:jc w:val="center"/>
            </w:pPr>
            <w:r>
              <w:t>единиц</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1134" w:type="dxa"/>
          </w:tcPr>
          <w:p w:rsidR="004A185C" w:rsidRDefault="004A185C">
            <w:pPr>
              <w:pStyle w:val="ConsPlusNormal"/>
              <w:jc w:val="center"/>
            </w:pPr>
            <w:r>
              <w:t>6</w:t>
            </w:r>
          </w:p>
        </w:tc>
        <w:tc>
          <w:tcPr>
            <w:tcW w:w="1077" w:type="dxa"/>
          </w:tcPr>
          <w:p w:rsidR="004A185C" w:rsidRDefault="004A185C">
            <w:pPr>
              <w:pStyle w:val="ConsPlusNormal"/>
              <w:jc w:val="center"/>
            </w:pPr>
            <w:r>
              <w:t>4</w:t>
            </w:r>
          </w:p>
        </w:tc>
        <w:tc>
          <w:tcPr>
            <w:tcW w:w="1006" w:type="dxa"/>
          </w:tcPr>
          <w:p w:rsidR="004A185C" w:rsidRDefault="004A185C">
            <w:pPr>
              <w:pStyle w:val="ConsPlusNormal"/>
              <w:jc w:val="center"/>
            </w:pPr>
            <w:r>
              <w:t>5</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0</w:t>
            </w:r>
          </w:p>
        </w:tc>
        <w:tc>
          <w:tcPr>
            <w:tcW w:w="3515" w:type="dxa"/>
          </w:tcPr>
          <w:p w:rsidR="004A185C" w:rsidRDefault="004A185C">
            <w:pPr>
              <w:pStyle w:val="ConsPlusNormal"/>
            </w:pPr>
            <w:r>
              <w:t>Данные о Количестве аварийных многоквартирных домов, полностью расселенных предоставляются Муниципальным учреждением "Управлением имущественных отношений администрации города Пятигорска";</w:t>
            </w:r>
          </w:p>
        </w:tc>
      </w:tr>
      <w:tr w:rsidR="004A185C">
        <w:tc>
          <w:tcPr>
            <w:tcW w:w="16945" w:type="dxa"/>
            <w:gridSpan w:val="14"/>
          </w:tcPr>
          <w:p w:rsidR="004A185C" w:rsidRDefault="004A185C">
            <w:pPr>
              <w:pStyle w:val="ConsPlusNormal"/>
              <w:jc w:val="center"/>
              <w:outlineLvl w:val="5"/>
            </w:pPr>
            <w:r>
              <w:t>Задача 3 Подпрограммы ' "Обеспечение жильем молодых семей"</w:t>
            </w:r>
          </w:p>
        </w:tc>
      </w:tr>
      <w:tr w:rsidR="004A185C">
        <w:tc>
          <w:tcPr>
            <w:tcW w:w="737" w:type="dxa"/>
          </w:tcPr>
          <w:p w:rsidR="004A185C" w:rsidRDefault="004A185C">
            <w:pPr>
              <w:pStyle w:val="ConsPlusNormal"/>
              <w:jc w:val="center"/>
            </w:pPr>
            <w:bookmarkStart w:id="39" w:name="P1536"/>
            <w:bookmarkEnd w:id="39"/>
            <w:r>
              <w:t>1.3.1</w:t>
            </w:r>
          </w:p>
        </w:tc>
        <w:tc>
          <w:tcPr>
            <w:tcW w:w="2891" w:type="dxa"/>
          </w:tcPr>
          <w:p w:rsidR="004A185C" w:rsidRDefault="004A185C">
            <w:pPr>
              <w:pStyle w:val="ConsPlusNormal"/>
            </w:pPr>
            <w:r>
              <w:t xml:space="preserve">Доля молодых семей, проживающих на территории города-курорта Пятигорска, признанных в установленном порядке нуждающимися в улучшении жилищных условий, и в результате реализации программы улучшивших жилищные условия, в том числе с </w:t>
            </w:r>
            <w:r>
              <w:lastRenderedPageBreak/>
              <w:t>использованием заемных средств, или оказании им содействия за счет средств федерального бюджета, краевого бюджета и бюджета города-курорта Пятигорска, в общем числе молодых семей города-курорта Пятигорска, признанных нуждающимися в улучшении жилищных условий в соответствии с федеральной программой</w:t>
            </w:r>
          </w:p>
        </w:tc>
        <w:tc>
          <w:tcPr>
            <w:tcW w:w="1020" w:type="dxa"/>
          </w:tcPr>
          <w:p w:rsidR="004A185C" w:rsidRDefault="004A185C">
            <w:pPr>
              <w:pStyle w:val="ConsPlusNormal"/>
              <w:jc w:val="center"/>
            </w:pPr>
            <w:r>
              <w:lastRenderedPageBreak/>
              <w:t>процентов</w:t>
            </w:r>
          </w:p>
        </w:tc>
        <w:tc>
          <w:tcPr>
            <w:tcW w:w="795" w:type="dxa"/>
          </w:tcPr>
          <w:p w:rsidR="004A185C" w:rsidRDefault="004A185C">
            <w:pPr>
              <w:pStyle w:val="ConsPlusNormal"/>
              <w:jc w:val="center"/>
            </w:pPr>
            <w:r>
              <w:t>21,05</w:t>
            </w:r>
          </w:p>
        </w:tc>
        <w:tc>
          <w:tcPr>
            <w:tcW w:w="795" w:type="dxa"/>
          </w:tcPr>
          <w:p w:rsidR="004A185C" w:rsidRDefault="004A185C">
            <w:pPr>
              <w:pStyle w:val="ConsPlusNormal"/>
              <w:jc w:val="center"/>
            </w:pPr>
            <w:r>
              <w:t>88,6</w:t>
            </w:r>
          </w:p>
        </w:tc>
        <w:tc>
          <w:tcPr>
            <w:tcW w:w="795" w:type="dxa"/>
          </w:tcPr>
          <w:p w:rsidR="004A185C" w:rsidRDefault="004A185C">
            <w:pPr>
              <w:pStyle w:val="ConsPlusNormal"/>
              <w:jc w:val="center"/>
            </w:pPr>
            <w:r>
              <w:t>73,5</w:t>
            </w:r>
          </w:p>
        </w:tc>
        <w:tc>
          <w:tcPr>
            <w:tcW w:w="1134" w:type="dxa"/>
          </w:tcPr>
          <w:p w:rsidR="004A185C" w:rsidRDefault="004A185C">
            <w:pPr>
              <w:pStyle w:val="ConsPlusNormal"/>
              <w:jc w:val="center"/>
            </w:pPr>
            <w:r>
              <w:t>73,5</w:t>
            </w:r>
          </w:p>
        </w:tc>
        <w:tc>
          <w:tcPr>
            <w:tcW w:w="1077" w:type="dxa"/>
          </w:tcPr>
          <w:p w:rsidR="004A185C" w:rsidRDefault="004A185C">
            <w:pPr>
              <w:pStyle w:val="ConsPlusNormal"/>
              <w:jc w:val="center"/>
            </w:pPr>
            <w:r>
              <w:t>73,5</w:t>
            </w:r>
          </w:p>
        </w:tc>
        <w:tc>
          <w:tcPr>
            <w:tcW w:w="1006" w:type="dxa"/>
          </w:tcPr>
          <w:p w:rsidR="004A185C" w:rsidRDefault="004A185C">
            <w:pPr>
              <w:pStyle w:val="ConsPlusNormal"/>
              <w:jc w:val="center"/>
            </w:pPr>
            <w:r>
              <w:t>73,5</w:t>
            </w:r>
          </w:p>
        </w:tc>
        <w:tc>
          <w:tcPr>
            <w:tcW w:w="795" w:type="dxa"/>
          </w:tcPr>
          <w:p w:rsidR="004A185C" w:rsidRDefault="004A185C">
            <w:pPr>
              <w:pStyle w:val="ConsPlusNormal"/>
              <w:jc w:val="center"/>
            </w:pPr>
            <w:r>
              <w:t>73,5</w:t>
            </w:r>
          </w:p>
        </w:tc>
        <w:tc>
          <w:tcPr>
            <w:tcW w:w="795" w:type="dxa"/>
          </w:tcPr>
          <w:p w:rsidR="004A185C" w:rsidRDefault="004A185C">
            <w:pPr>
              <w:pStyle w:val="ConsPlusNormal"/>
              <w:jc w:val="center"/>
            </w:pPr>
            <w:r>
              <w:t>73,5</w:t>
            </w:r>
          </w:p>
        </w:tc>
        <w:tc>
          <w:tcPr>
            <w:tcW w:w="795" w:type="dxa"/>
          </w:tcPr>
          <w:p w:rsidR="004A185C" w:rsidRDefault="004A185C">
            <w:pPr>
              <w:pStyle w:val="ConsPlusNormal"/>
              <w:jc w:val="center"/>
            </w:pPr>
            <w:r>
              <w:t>73,5</w:t>
            </w:r>
          </w:p>
        </w:tc>
        <w:tc>
          <w:tcPr>
            <w:tcW w:w="795" w:type="dxa"/>
          </w:tcPr>
          <w:p w:rsidR="004A185C" w:rsidRDefault="004A185C">
            <w:pPr>
              <w:pStyle w:val="ConsPlusNormal"/>
              <w:jc w:val="center"/>
            </w:pPr>
            <w:r>
              <w:t>73,5</w:t>
            </w:r>
          </w:p>
        </w:tc>
        <w:tc>
          <w:tcPr>
            <w:tcW w:w="3515" w:type="dxa"/>
          </w:tcPr>
          <w:p w:rsidR="004A185C" w:rsidRDefault="004A185C">
            <w:pPr>
              <w:pStyle w:val="ConsPlusNormal"/>
            </w:pPr>
            <w:r>
              <w:t>Определяется по формуле:</w:t>
            </w:r>
          </w:p>
          <w:p w:rsidR="004A185C" w:rsidRDefault="004A185C">
            <w:pPr>
              <w:pStyle w:val="ConsPlusNormal"/>
            </w:pPr>
          </w:p>
          <w:p w:rsidR="004A185C" w:rsidRDefault="004A185C">
            <w:pPr>
              <w:pStyle w:val="ConsPlusNormal"/>
            </w:pPr>
            <w:r>
              <w:t>Слоля = (Сож / Спп.) x 100%, где:</w:t>
            </w:r>
          </w:p>
          <w:p w:rsidR="004A185C" w:rsidRDefault="004A185C">
            <w:pPr>
              <w:pStyle w:val="ConsPlusNormal"/>
            </w:pPr>
          </w:p>
          <w:p w:rsidR="004A185C" w:rsidRDefault="004A185C">
            <w:pPr>
              <w:pStyle w:val="ConsPlusNormal"/>
            </w:pPr>
            <w:r>
              <w:t>Слоля - доля молодых семей, проживающих на территории города-курорта Пятигорска, признанных в установленном порядке, нуждающимися в улучшении жилищных условий;</w:t>
            </w:r>
          </w:p>
          <w:p w:rsidR="004A185C" w:rsidRDefault="004A185C">
            <w:pPr>
              <w:pStyle w:val="ConsPlusNormal"/>
            </w:pPr>
            <w:r>
              <w:lastRenderedPageBreak/>
              <w:t>Сож - количество молодых семей, проживающих на территории города-курорта Пятигорска, признанных в установленном порядке, нуждающимися в улучшении жилищных условий, и в результате реализации программы улучшивших жилищные условия;</w:t>
            </w:r>
          </w:p>
          <w:p w:rsidR="004A185C" w:rsidRDefault="004A185C">
            <w:pPr>
              <w:pStyle w:val="ConsPlusNormal"/>
            </w:pPr>
            <w:r>
              <w:t>Спп - общее количество молодых семей, проживающих на территории города-курорта Пятигорска, признанных в установленном порядке, нуждающимися в улучшении жилищных условий.</w:t>
            </w:r>
          </w:p>
          <w:p w:rsidR="004A185C" w:rsidRDefault="004A185C">
            <w:pPr>
              <w:pStyle w:val="ConsPlusNormal"/>
            </w:pPr>
            <w:r>
              <w:t xml:space="preserve">Значения показателей Сож и Спп определяются на основании отчетных данных администрации города Пятигорска, представляемых на основании ежегодных соглашений о предоставлении субсидий бюджету муниципального образования Ставропольского края на предоставление молодым семьям социальных выплат на приобретение жилья экономического класса или строительство </w:t>
            </w:r>
            <w:r>
              <w:lastRenderedPageBreak/>
              <w:t>индивидуального жилого лома;</w:t>
            </w:r>
          </w:p>
        </w:tc>
      </w:tr>
      <w:tr w:rsidR="004A185C">
        <w:tc>
          <w:tcPr>
            <w:tcW w:w="737" w:type="dxa"/>
          </w:tcPr>
          <w:p w:rsidR="004A185C" w:rsidRDefault="004A185C">
            <w:pPr>
              <w:pStyle w:val="ConsPlusNormal"/>
              <w:jc w:val="center"/>
            </w:pPr>
            <w:bookmarkStart w:id="40" w:name="P1557"/>
            <w:bookmarkEnd w:id="40"/>
            <w:r>
              <w:lastRenderedPageBreak/>
              <w:t>1.3.2</w:t>
            </w:r>
          </w:p>
        </w:tc>
        <w:tc>
          <w:tcPr>
            <w:tcW w:w="2891" w:type="dxa"/>
          </w:tcPr>
          <w:p w:rsidR="004A185C" w:rsidRDefault="004A185C">
            <w:pPr>
              <w:pStyle w:val="ConsPlusNormal"/>
            </w:pPr>
            <w:r>
              <w:t xml:space="preserve">Количество семей, исключенных из числа участников основного мероприятия "Обеспечение жильем молодых семей" государственной </w:t>
            </w:r>
            <w:hyperlink r:id="rId146">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в связи с превышением одним из супругов либо родителем в неполной семье возраста 35 лет, и в которых возраст каждого из супругов либо родителя в неполной семье в 2018 году не превысил 39 лет, получивших извещения о праве на получение социальной выплаты на приобретение (строительство) жилого помещения</w:t>
            </w:r>
          </w:p>
        </w:tc>
        <w:tc>
          <w:tcPr>
            <w:tcW w:w="1020" w:type="dxa"/>
          </w:tcPr>
          <w:p w:rsidR="004A185C" w:rsidRDefault="004A185C">
            <w:pPr>
              <w:pStyle w:val="ConsPlusNormal"/>
              <w:jc w:val="center"/>
            </w:pPr>
            <w:r>
              <w:t>семей</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19</w:t>
            </w:r>
          </w:p>
        </w:tc>
        <w:tc>
          <w:tcPr>
            <w:tcW w:w="795" w:type="dxa"/>
          </w:tcPr>
          <w:p w:rsidR="004A185C" w:rsidRDefault="004A185C">
            <w:pPr>
              <w:pStyle w:val="ConsPlusNormal"/>
              <w:jc w:val="center"/>
            </w:pPr>
            <w:r>
              <w:t>-</w:t>
            </w:r>
          </w:p>
        </w:tc>
        <w:tc>
          <w:tcPr>
            <w:tcW w:w="1134" w:type="dxa"/>
          </w:tcPr>
          <w:p w:rsidR="004A185C" w:rsidRDefault="004A185C">
            <w:pPr>
              <w:pStyle w:val="ConsPlusNormal"/>
              <w:jc w:val="center"/>
            </w:pPr>
            <w:r>
              <w:t>-</w:t>
            </w:r>
          </w:p>
        </w:tc>
        <w:tc>
          <w:tcPr>
            <w:tcW w:w="1077" w:type="dxa"/>
          </w:tcPr>
          <w:p w:rsidR="004A185C" w:rsidRDefault="004A185C">
            <w:pPr>
              <w:pStyle w:val="ConsPlusNormal"/>
              <w:jc w:val="center"/>
            </w:pPr>
            <w:r>
              <w:t>-</w:t>
            </w:r>
          </w:p>
        </w:tc>
        <w:tc>
          <w:tcPr>
            <w:tcW w:w="1006"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3515" w:type="dxa"/>
          </w:tcPr>
          <w:p w:rsidR="004A185C" w:rsidRDefault="004A185C">
            <w:pPr>
              <w:pStyle w:val="ConsPlusNormal"/>
            </w:pPr>
            <w:r>
              <w:t>Количество семей Определяется ежегодно, в связи с превышением одним из супругов или родителей молодой семьи возраста 35 лет. Данные предоставляются Муниципальным учреждением "Управлением имущественных отношений администрации города Пятигорска";</w:t>
            </w:r>
          </w:p>
        </w:tc>
      </w:tr>
      <w:tr w:rsidR="004A185C">
        <w:tc>
          <w:tcPr>
            <w:tcW w:w="737" w:type="dxa"/>
          </w:tcPr>
          <w:p w:rsidR="004A185C" w:rsidRDefault="004A185C">
            <w:pPr>
              <w:pStyle w:val="ConsPlusNormal"/>
              <w:jc w:val="center"/>
            </w:pPr>
            <w:r>
              <w:t>1.3.3</w:t>
            </w:r>
          </w:p>
        </w:tc>
        <w:tc>
          <w:tcPr>
            <w:tcW w:w="2891" w:type="dxa"/>
          </w:tcPr>
          <w:p w:rsidR="004A185C" w:rsidRDefault="004A185C">
            <w:pPr>
              <w:pStyle w:val="ConsPlusNormal"/>
            </w:pPr>
            <w:r>
              <w:t xml:space="preserve">предоставление молодым семьям социальных выплат на приобретение </w:t>
            </w:r>
            <w:r>
              <w:lastRenderedPageBreak/>
              <w:t>(строительство) жилья, нуждающимся в улучшении жилищных условий, имеющих одного или двух детей</w:t>
            </w:r>
          </w:p>
        </w:tc>
        <w:tc>
          <w:tcPr>
            <w:tcW w:w="1020" w:type="dxa"/>
          </w:tcPr>
          <w:p w:rsidR="004A185C" w:rsidRDefault="004A185C">
            <w:pPr>
              <w:pStyle w:val="ConsPlusNormal"/>
              <w:jc w:val="center"/>
            </w:pPr>
            <w:r>
              <w:lastRenderedPageBreak/>
              <w:t>семей</w:t>
            </w:r>
          </w:p>
        </w:tc>
        <w:tc>
          <w:tcPr>
            <w:tcW w:w="795" w:type="dxa"/>
          </w:tcPr>
          <w:p w:rsidR="004A185C" w:rsidRDefault="004A185C">
            <w:pPr>
              <w:pStyle w:val="ConsPlusNormal"/>
              <w:jc w:val="center"/>
            </w:pPr>
            <w:r>
              <w:t>0</w:t>
            </w:r>
          </w:p>
        </w:tc>
        <w:tc>
          <w:tcPr>
            <w:tcW w:w="795" w:type="dxa"/>
          </w:tcPr>
          <w:p w:rsidR="004A185C" w:rsidRDefault="004A185C">
            <w:pPr>
              <w:pStyle w:val="ConsPlusNormal"/>
              <w:jc w:val="center"/>
            </w:pPr>
            <w:r>
              <w:t>74</w:t>
            </w:r>
          </w:p>
        </w:tc>
        <w:tc>
          <w:tcPr>
            <w:tcW w:w="795" w:type="dxa"/>
          </w:tcPr>
          <w:p w:rsidR="004A185C" w:rsidRDefault="004A185C">
            <w:pPr>
              <w:pStyle w:val="ConsPlusNormal"/>
              <w:jc w:val="center"/>
            </w:pPr>
            <w:r>
              <w:t>-</w:t>
            </w:r>
          </w:p>
        </w:tc>
        <w:tc>
          <w:tcPr>
            <w:tcW w:w="1134" w:type="dxa"/>
          </w:tcPr>
          <w:p w:rsidR="004A185C" w:rsidRDefault="004A185C">
            <w:pPr>
              <w:pStyle w:val="ConsPlusNormal"/>
              <w:jc w:val="center"/>
            </w:pPr>
            <w:r>
              <w:t>-</w:t>
            </w:r>
          </w:p>
        </w:tc>
        <w:tc>
          <w:tcPr>
            <w:tcW w:w="1077" w:type="dxa"/>
          </w:tcPr>
          <w:p w:rsidR="004A185C" w:rsidRDefault="004A185C">
            <w:pPr>
              <w:pStyle w:val="ConsPlusNormal"/>
              <w:jc w:val="center"/>
            </w:pPr>
            <w:r>
              <w:t>-</w:t>
            </w:r>
          </w:p>
        </w:tc>
        <w:tc>
          <w:tcPr>
            <w:tcW w:w="1006"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3515" w:type="dxa"/>
          </w:tcPr>
          <w:p w:rsidR="004A185C" w:rsidRDefault="004A185C">
            <w:pPr>
              <w:pStyle w:val="ConsPlusNormal"/>
            </w:pPr>
            <w:r>
              <w:t xml:space="preserve">Количество семей Определяется ежегодно, исходя из предоставленной </w:t>
            </w:r>
            <w:r>
              <w:lastRenderedPageBreak/>
              <w:t>субсидии минстроем.</w:t>
            </w:r>
          </w:p>
          <w:p w:rsidR="004A185C" w:rsidRDefault="004A185C">
            <w:pPr>
              <w:pStyle w:val="ConsPlusNormal"/>
            </w:pPr>
            <w:r>
              <w:t>Данные предоставляются Муниципальным учреждением "Управлением имущественных отношений администрации города Пятигорска";</w:t>
            </w:r>
          </w:p>
        </w:tc>
      </w:tr>
      <w:tr w:rsidR="004A185C">
        <w:tc>
          <w:tcPr>
            <w:tcW w:w="737" w:type="dxa"/>
          </w:tcPr>
          <w:p w:rsidR="004A185C" w:rsidRDefault="004A185C">
            <w:pPr>
              <w:pStyle w:val="ConsPlusNormal"/>
              <w:jc w:val="center"/>
            </w:pPr>
            <w:bookmarkStart w:id="41" w:name="P1586"/>
            <w:bookmarkEnd w:id="41"/>
            <w:r>
              <w:lastRenderedPageBreak/>
              <w:t>1.3.4</w:t>
            </w:r>
          </w:p>
        </w:tc>
        <w:tc>
          <w:tcPr>
            <w:tcW w:w="2891" w:type="dxa"/>
          </w:tcPr>
          <w:p w:rsidR="004A185C" w:rsidRDefault="004A185C">
            <w:pPr>
              <w:pStyle w:val="ConsPlusNormal"/>
            </w:pPr>
            <w:r>
              <w:t>предоставление молодым семья, являющимися участниками Подпрограммы "Обеспечение жильем молодых семей", нуждающимся в улучшении жилищных условий, имеющих трех и более детей, в том числе молодым семьям, в которых один из супругов или оба супруга, или родитель в неполной семье достигает в 2018 году возраста 36 лет, соцвыплат на приобретение (строительство) жилья</w:t>
            </w:r>
          </w:p>
        </w:tc>
        <w:tc>
          <w:tcPr>
            <w:tcW w:w="1020" w:type="dxa"/>
          </w:tcPr>
          <w:p w:rsidR="004A185C" w:rsidRDefault="004A185C">
            <w:pPr>
              <w:pStyle w:val="ConsPlusNormal"/>
              <w:jc w:val="center"/>
            </w:pPr>
            <w:r>
              <w:t>семей</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9</w:t>
            </w:r>
          </w:p>
        </w:tc>
        <w:tc>
          <w:tcPr>
            <w:tcW w:w="795" w:type="dxa"/>
          </w:tcPr>
          <w:p w:rsidR="004A185C" w:rsidRDefault="004A185C">
            <w:pPr>
              <w:pStyle w:val="ConsPlusNormal"/>
              <w:jc w:val="center"/>
            </w:pPr>
            <w:r>
              <w:t>-</w:t>
            </w:r>
          </w:p>
        </w:tc>
        <w:tc>
          <w:tcPr>
            <w:tcW w:w="1134" w:type="dxa"/>
          </w:tcPr>
          <w:p w:rsidR="004A185C" w:rsidRDefault="004A185C">
            <w:pPr>
              <w:pStyle w:val="ConsPlusNormal"/>
              <w:jc w:val="center"/>
            </w:pPr>
            <w:r>
              <w:t>-</w:t>
            </w:r>
          </w:p>
        </w:tc>
        <w:tc>
          <w:tcPr>
            <w:tcW w:w="1077" w:type="dxa"/>
          </w:tcPr>
          <w:p w:rsidR="004A185C" w:rsidRDefault="004A185C">
            <w:pPr>
              <w:pStyle w:val="ConsPlusNormal"/>
              <w:jc w:val="center"/>
            </w:pPr>
            <w:r>
              <w:t>-</w:t>
            </w:r>
          </w:p>
        </w:tc>
        <w:tc>
          <w:tcPr>
            <w:tcW w:w="1006"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3515" w:type="dxa"/>
          </w:tcPr>
          <w:p w:rsidR="004A185C" w:rsidRDefault="004A185C">
            <w:pPr>
              <w:pStyle w:val="ConsPlusNormal"/>
            </w:pPr>
            <w:r>
              <w:t>Количество семей Определяется ежегодно, исходя из предоставленной субсидии минстроем.</w:t>
            </w:r>
          </w:p>
          <w:p w:rsidR="004A185C" w:rsidRDefault="004A185C">
            <w:pPr>
              <w:pStyle w:val="ConsPlusNormal"/>
            </w:pPr>
            <w:r>
              <w:t>Данные предоставляются Муниципальным учреждением "Управлением имущественных отношений администрации города Пятигорска";</w:t>
            </w:r>
          </w:p>
        </w:tc>
      </w:tr>
      <w:tr w:rsidR="004A185C">
        <w:tc>
          <w:tcPr>
            <w:tcW w:w="737" w:type="dxa"/>
          </w:tcPr>
          <w:p w:rsidR="004A185C" w:rsidRDefault="004A185C">
            <w:pPr>
              <w:pStyle w:val="ConsPlusNormal"/>
              <w:jc w:val="center"/>
            </w:pPr>
            <w:bookmarkStart w:id="42" w:name="P1601"/>
            <w:bookmarkEnd w:id="42"/>
            <w:r>
              <w:t>1.3.5</w:t>
            </w:r>
          </w:p>
        </w:tc>
        <w:tc>
          <w:tcPr>
            <w:tcW w:w="2891" w:type="dxa"/>
          </w:tcPr>
          <w:p w:rsidR="004A185C" w:rsidRDefault="004A185C">
            <w:pPr>
              <w:pStyle w:val="ConsPlusNormal"/>
            </w:pPr>
            <w:r>
              <w:t xml:space="preserve">Количество многоквартирных домов, в отношении которых государственной корпорацией Фондом содействия </w:t>
            </w:r>
            <w:r>
              <w:lastRenderedPageBreak/>
              <w:t>реформирования жилищно-коммунального хозяйства предоставлена финансовая поддержка на Проведение капитального ремонта общего имущества в многоквартирных ломах</w:t>
            </w:r>
          </w:p>
        </w:tc>
        <w:tc>
          <w:tcPr>
            <w:tcW w:w="1020" w:type="dxa"/>
          </w:tcPr>
          <w:p w:rsidR="004A185C" w:rsidRDefault="004A185C">
            <w:pPr>
              <w:pStyle w:val="ConsPlusNormal"/>
              <w:jc w:val="center"/>
            </w:pPr>
            <w:r>
              <w:lastRenderedPageBreak/>
              <w:t>шт.</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3</w:t>
            </w:r>
          </w:p>
        </w:tc>
        <w:tc>
          <w:tcPr>
            <w:tcW w:w="1134" w:type="dxa"/>
          </w:tcPr>
          <w:p w:rsidR="004A185C" w:rsidRDefault="004A185C">
            <w:pPr>
              <w:pStyle w:val="ConsPlusNormal"/>
              <w:jc w:val="center"/>
            </w:pPr>
            <w:r>
              <w:t>-</w:t>
            </w:r>
          </w:p>
        </w:tc>
        <w:tc>
          <w:tcPr>
            <w:tcW w:w="1077" w:type="dxa"/>
          </w:tcPr>
          <w:p w:rsidR="004A185C" w:rsidRDefault="004A185C">
            <w:pPr>
              <w:pStyle w:val="ConsPlusNormal"/>
              <w:jc w:val="center"/>
            </w:pPr>
            <w:r>
              <w:t>-</w:t>
            </w:r>
          </w:p>
        </w:tc>
        <w:tc>
          <w:tcPr>
            <w:tcW w:w="1006" w:type="dxa"/>
          </w:tcPr>
          <w:p w:rsidR="004A185C" w:rsidRDefault="004A185C">
            <w:pPr>
              <w:pStyle w:val="ConsPlusNormal"/>
              <w:jc w:val="center"/>
            </w:pPr>
            <w:r>
              <w:t>5</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3515" w:type="dxa"/>
          </w:tcPr>
          <w:p w:rsidR="004A185C" w:rsidRDefault="004A185C">
            <w:pPr>
              <w:pStyle w:val="ConsPlusNormal"/>
            </w:pPr>
            <w:r>
              <w:t xml:space="preserve">Количество многоквартирных домов Определяется ежегодно, исходя из предоставленной субсидии юридическим лицам, осуществляющим функции по </w:t>
            </w:r>
            <w:r>
              <w:lastRenderedPageBreak/>
              <w:t>управлению многоквартирных жилых домов в соответствии с принятым решением фонда содействия реформирования жилищно-коммунального хозяйства.</w:t>
            </w:r>
          </w:p>
        </w:tc>
      </w:tr>
      <w:tr w:rsidR="004A185C">
        <w:tc>
          <w:tcPr>
            <w:tcW w:w="16945" w:type="dxa"/>
            <w:gridSpan w:val="14"/>
          </w:tcPr>
          <w:p w:rsidR="004A185C" w:rsidRDefault="004A185C">
            <w:pPr>
              <w:pStyle w:val="ConsPlusNormal"/>
              <w:jc w:val="center"/>
              <w:outlineLvl w:val="5"/>
            </w:pPr>
            <w:r>
              <w:lastRenderedPageBreak/>
              <w:t xml:space="preserve">Задача 4 Подпрограммы 1 "предоставление благоустроенного жилого помещения муниципального жилищного фонда города-курорта Пятигорска в порядке, предусмотренном Жилищным </w:t>
            </w:r>
            <w:hyperlink r:id="rId147">
              <w:r>
                <w:rPr>
                  <w:color w:val="0000FF"/>
                </w:rPr>
                <w:t>кодексом</w:t>
              </w:r>
            </w:hyperlink>
            <w:r>
              <w:t xml:space="preserve"> РФ"</w:t>
            </w:r>
          </w:p>
        </w:tc>
      </w:tr>
      <w:tr w:rsidR="004A185C">
        <w:tc>
          <w:tcPr>
            <w:tcW w:w="737" w:type="dxa"/>
          </w:tcPr>
          <w:p w:rsidR="004A185C" w:rsidRDefault="004A185C">
            <w:pPr>
              <w:pStyle w:val="ConsPlusNormal"/>
              <w:jc w:val="center"/>
            </w:pPr>
            <w:bookmarkStart w:id="43" w:name="P1616"/>
            <w:bookmarkEnd w:id="43"/>
            <w:r>
              <w:t>1.4.1</w:t>
            </w:r>
          </w:p>
        </w:tc>
        <w:tc>
          <w:tcPr>
            <w:tcW w:w="2891" w:type="dxa"/>
          </w:tcPr>
          <w:p w:rsidR="004A185C" w:rsidRDefault="004A185C">
            <w:pPr>
              <w:pStyle w:val="ConsPlusNormal"/>
            </w:pPr>
            <w:r>
              <w:t>Количество муниципальных жилых квартир, построенных в целях сокращения числа малоимущих граждан, которые состоят на учете нуждающихся в жилых помещениях, предоставляемых по договору социального найма на территории города-курорта Пятигорска</w:t>
            </w:r>
          </w:p>
        </w:tc>
        <w:tc>
          <w:tcPr>
            <w:tcW w:w="1020" w:type="dxa"/>
          </w:tcPr>
          <w:p w:rsidR="004A185C" w:rsidRDefault="004A185C">
            <w:pPr>
              <w:pStyle w:val="ConsPlusNormal"/>
              <w:jc w:val="center"/>
            </w:pPr>
            <w:r>
              <w:t>шт.</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1134" w:type="dxa"/>
          </w:tcPr>
          <w:p w:rsidR="004A185C" w:rsidRDefault="004A185C">
            <w:pPr>
              <w:pStyle w:val="ConsPlusNormal"/>
              <w:jc w:val="center"/>
            </w:pPr>
            <w:r>
              <w:t>-</w:t>
            </w:r>
          </w:p>
        </w:tc>
        <w:tc>
          <w:tcPr>
            <w:tcW w:w="1077" w:type="dxa"/>
          </w:tcPr>
          <w:p w:rsidR="004A185C" w:rsidRDefault="004A185C">
            <w:pPr>
              <w:pStyle w:val="ConsPlusNormal"/>
              <w:jc w:val="center"/>
            </w:pPr>
            <w:r>
              <w:t>-</w:t>
            </w:r>
          </w:p>
        </w:tc>
        <w:tc>
          <w:tcPr>
            <w:tcW w:w="1006" w:type="dxa"/>
          </w:tcPr>
          <w:p w:rsidR="004A185C" w:rsidRDefault="004A185C">
            <w:pPr>
              <w:pStyle w:val="ConsPlusNormal"/>
              <w:jc w:val="center"/>
            </w:pPr>
            <w:r>
              <w:t>5</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3515" w:type="dxa"/>
          </w:tcPr>
          <w:p w:rsidR="004A185C" w:rsidRDefault="004A185C">
            <w:pPr>
              <w:pStyle w:val="ConsPlusNormal"/>
            </w:pPr>
            <w:r>
              <w:t>Данные предоставляются Муниципальным учреждением "Управлением имущественных отношений администрации города Пятигорска";</w:t>
            </w:r>
          </w:p>
        </w:tc>
      </w:tr>
      <w:tr w:rsidR="004A185C">
        <w:tc>
          <w:tcPr>
            <w:tcW w:w="737" w:type="dxa"/>
          </w:tcPr>
          <w:p w:rsidR="004A185C" w:rsidRDefault="004A185C">
            <w:pPr>
              <w:pStyle w:val="ConsPlusNormal"/>
              <w:jc w:val="center"/>
            </w:pPr>
            <w:bookmarkStart w:id="44" w:name="P1630"/>
            <w:bookmarkEnd w:id="44"/>
            <w:r>
              <w:t>1.4.2</w:t>
            </w:r>
          </w:p>
        </w:tc>
        <w:tc>
          <w:tcPr>
            <w:tcW w:w="2891" w:type="dxa"/>
          </w:tcPr>
          <w:p w:rsidR="004A185C" w:rsidRDefault="004A185C">
            <w:pPr>
              <w:pStyle w:val="ConsPlusNormal"/>
            </w:pPr>
            <w:r>
              <w:t xml:space="preserve">Количество муниципальных жилых квартир, построенных в целях предоставления благоустроенного жилого помещения по договору социального найма взамен жилого </w:t>
            </w:r>
            <w:r>
              <w:lastRenderedPageBreak/>
              <w:t>помещения, занимаемого по договору социального найма и признанного непригодным для проживания</w:t>
            </w:r>
          </w:p>
        </w:tc>
        <w:tc>
          <w:tcPr>
            <w:tcW w:w="1020" w:type="dxa"/>
          </w:tcPr>
          <w:p w:rsidR="004A185C" w:rsidRDefault="004A185C">
            <w:pPr>
              <w:pStyle w:val="ConsPlusNormal"/>
              <w:jc w:val="center"/>
            </w:pPr>
            <w:r>
              <w:lastRenderedPageBreak/>
              <w:t>шт.</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1134" w:type="dxa"/>
          </w:tcPr>
          <w:p w:rsidR="004A185C" w:rsidRDefault="004A185C">
            <w:pPr>
              <w:pStyle w:val="ConsPlusNormal"/>
              <w:jc w:val="center"/>
            </w:pPr>
            <w:r>
              <w:t>-</w:t>
            </w:r>
          </w:p>
        </w:tc>
        <w:tc>
          <w:tcPr>
            <w:tcW w:w="1077" w:type="dxa"/>
          </w:tcPr>
          <w:p w:rsidR="004A185C" w:rsidRDefault="004A185C">
            <w:pPr>
              <w:pStyle w:val="ConsPlusNormal"/>
              <w:jc w:val="center"/>
            </w:pPr>
            <w:r>
              <w:t>-</w:t>
            </w:r>
          </w:p>
        </w:tc>
        <w:tc>
          <w:tcPr>
            <w:tcW w:w="1006" w:type="dxa"/>
          </w:tcPr>
          <w:p w:rsidR="004A185C" w:rsidRDefault="004A185C">
            <w:pPr>
              <w:pStyle w:val="ConsPlusNormal"/>
              <w:jc w:val="center"/>
            </w:pPr>
            <w:r>
              <w:t>4</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3515" w:type="dxa"/>
          </w:tcPr>
          <w:p w:rsidR="004A185C" w:rsidRDefault="004A185C">
            <w:pPr>
              <w:pStyle w:val="ConsPlusNormal"/>
            </w:pPr>
            <w:r>
              <w:t>Данные предоставляются Муниципальным учреждением "Управлением имущественных отношений администрации города Пятигорска".</w:t>
            </w:r>
          </w:p>
        </w:tc>
      </w:tr>
      <w:tr w:rsidR="004A185C">
        <w:tc>
          <w:tcPr>
            <w:tcW w:w="16945" w:type="dxa"/>
            <w:gridSpan w:val="14"/>
          </w:tcPr>
          <w:p w:rsidR="004A185C" w:rsidRDefault="004A185C">
            <w:pPr>
              <w:pStyle w:val="ConsPlusNormal"/>
              <w:jc w:val="center"/>
              <w:outlineLvl w:val="3"/>
            </w:pPr>
            <w:r>
              <w:t>II Цель 2 "Благоустройство территории города-курорта Пятигорска и поддержка баланса основных систем жизнеобеспечения города-курорта Пятигорска в сфере жилищно-коммунального хозяйства"</w:t>
            </w:r>
          </w:p>
        </w:tc>
      </w:tr>
      <w:tr w:rsidR="004A185C">
        <w:tc>
          <w:tcPr>
            <w:tcW w:w="737" w:type="dxa"/>
          </w:tcPr>
          <w:p w:rsidR="004A185C" w:rsidRDefault="004A185C">
            <w:pPr>
              <w:pStyle w:val="ConsPlusNormal"/>
              <w:jc w:val="center"/>
            </w:pPr>
            <w:bookmarkStart w:id="45" w:name="P1645"/>
            <w:bookmarkEnd w:id="45"/>
            <w:r>
              <w:t>2.1</w:t>
            </w:r>
          </w:p>
        </w:tc>
        <w:tc>
          <w:tcPr>
            <w:tcW w:w="2891" w:type="dxa"/>
          </w:tcPr>
          <w:p w:rsidR="004A185C" w:rsidRDefault="004A185C">
            <w:pPr>
              <w:pStyle w:val="ConsPlusNormal"/>
            </w:pPr>
            <w:r>
              <w:t>Доля жалоб по вопросам благоустройства территории города-курорта Пятигорска в общем количестве жалоб по вопросам жилищно-коммунального хозяйства города-курорта Пятигорска</w:t>
            </w:r>
          </w:p>
        </w:tc>
        <w:tc>
          <w:tcPr>
            <w:tcW w:w="1020" w:type="dxa"/>
          </w:tcPr>
          <w:p w:rsidR="004A185C" w:rsidRDefault="004A185C">
            <w:pPr>
              <w:pStyle w:val="ConsPlusNormal"/>
              <w:jc w:val="center"/>
            </w:pPr>
            <w:r>
              <w:t>процентов</w:t>
            </w:r>
          </w:p>
        </w:tc>
        <w:tc>
          <w:tcPr>
            <w:tcW w:w="795" w:type="dxa"/>
          </w:tcPr>
          <w:p w:rsidR="004A185C" w:rsidRDefault="004A185C">
            <w:pPr>
              <w:pStyle w:val="ConsPlusNormal"/>
              <w:jc w:val="center"/>
            </w:pPr>
            <w:r>
              <w:t>0,30</w:t>
            </w:r>
          </w:p>
        </w:tc>
        <w:tc>
          <w:tcPr>
            <w:tcW w:w="795" w:type="dxa"/>
          </w:tcPr>
          <w:p w:rsidR="004A185C" w:rsidRDefault="004A185C">
            <w:pPr>
              <w:pStyle w:val="ConsPlusNormal"/>
              <w:jc w:val="center"/>
            </w:pPr>
            <w:r>
              <w:t>0,28</w:t>
            </w:r>
          </w:p>
        </w:tc>
        <w:tc>
          <w:tcPr>
            <w:tcW w:w="795" w:type="dxa"/>
          </w:tcPr>
          <w:p w:rsidR="004A185C" w:rsidRDefault="004A185C">
            <w:pPr>
              <w:pStyle w:val="ConsPlusNormal"/>
              <w:jc w:val="center"/>
            </w:pPr>
            <w:r>
              <w:t>0,27</w:t>
            </w:r>
          </w:p>
        </w:tc>
        <w:tc>
          <w:tcPr>
            <w:tcW w:w="1134" w:type="dxa"/>
          </w:tcPr>
          <w:p w:rsidR="004A185C" w:rsidRDefault="004A185C">
            <w:pPr>
              <w:pStyle w:val="ConsPlusNormal"/>
              <w:jc w:val="center"/>
            </w:pPr>
            <w:r>
              <w:t>0,26</w:t>
            </w:r>
          </w:p>
        </w:tc>
        <w:tc>
          <w:tcPr>
            <w:tcW w:w="1077" w:type="dxa"/>
          </w:tcPr>
          <w:p w:rsidR="004A185C" w:rsidRDefault="004A185C">
            <w:pPr>
              <w:pStyle w:val="ConsPlusNormal"/>
              <w:jc w:val="center"/>
            </w:pPr>
            <w:r>
              <w:t>0,25</w:t>
            </w:r>
          </w:p>
        </w:tc>
        <w:tc>
          <w:tcPr>
            <w:tcW w:w="1006" w:type="dxa"/>
          </w:tcPr>
          <w:p w:rsidR="004A185C" w:rsidRDefault="004A185C">
            <w:pPr>
              <w:pStyle w:val="ConsPlusNormal"/>
              <w:jc w:val="center"/>
            </w:pPr>
            <w:r>
              <w:t>0,24</w:t>
            </w:r>
          </w:p>
        </w:tc>
        <w:tc>
          <w:tcPr>
            <w:tcW w:w="795" w:type="dxa"/>
          </w:tcPr>
          <w:p w:rsidR="004A185C" w:rsidRDefault="004A185C">
            <w:pPr>
              <w:pStyle w:val="ConsPlusNormal"/>
              <w:jc w:val="center"/>
            </w:pPr>
            <w:r>
              <w:t>0,23</w:t>
            </w:r>
          </w:p>
        </w:tc>
        <w:tc>
          <w:tcPr>
            <w:tcW w:w="795" w:type="dxa"/>
          </w:tcPr>
          <w:p w:rsidR="004A185C" w:rsidRDefault="004A185C">
            <w:pPr>
              <w:pStyle w:val="ConsPlusNormal"/>
              <w:jc w:val="center"/>
            </w:pPr>
            <w:r>
              <w:t>0,22</w:t>
            </w:r>
          </w:p>
        </w:tc>
        <w:tc>
          <w:tcPr>
            <w:tcW w:w="795" w:type="dxa"/>
          </w:tcPr>
          <w:p w:rsidR="004A185C" w:rsidRDefault="004A185C">
            <w:pPr>
              <w:pStyle w:val="ConsPlusNormal"/>
              <w:jc w:val="center"/>
            </w:pPr>
            <w:r>
              <w:t>0,21</w:t>
            </w:r>
          </w:p>
        </w:tc>
        <w:tc>
          <w:tcPr>
            <w:tcW w:w="795" w:type="dxa"/>
          </w:tcPr>
          <w:p w:rsidR="004A185C" w:rsidRDefault="004A185C">
            <w:pPr>
              <w:pStyle w:val="ConsPlusNormal"/>
              <w:jc w:val="center"/>
            </w:pPr>
            <w:r>
              <w:t>0,20</w:t>
            </w:r>
          </w:p>
        </w:tc>
        <w:tc>
          <w:tcPr>
            <w:tcW w:w="3515" w:type="dxa"/>
          </w:tcPr>
          <w:p w:rsidR="004A185C" w:rsidRDefault="004A185C">
            <w:pPr>
              <w:pStyle w:val="ConsPlusNormal"/>
            </w:pPr>
            <w:r>
              <w:t>Определяется по формуле:</w:t>
            </w:r>
          </w:p>
          <w:p w:rsidR="004A185C" w:rsidRDefault="004A185C">
            <w:pPr>
              <w:pStyle w:val="ConsPlusNormal"/>
            </w:pPr>
          </w:p>
          <w:p w:rsidR="004A185C" w:rsidRDefault="004A185C">
            <w:pPr>
              <w:pStyle w:val="ConsPlusNormal"/>
            </w:pPr>
            <w:r>
              <w:t>Д = (Жб / Жжкх) x 100%, где</w:t>
            </w:r>
          </w:p>
          <w:p w:rsidR="004A185C" w:rsidRDefault="004A185C">
            <w:pPr>
              <w:pStyle w:val="ConsPlusNormal"/>
            </w:pPr>
          </w:p>
          <w:p w:rsidR="004A185C" w:rsidRDefault="004A185C">
            <w:pPr>
              <w:pStyle w:val="ConsPlusNormal"/>
            </w:pPr>
            <w:r>
              <w:t>1Д - доля жалоб по благоустройству в общем количестве жалоб по вопросам ЖКХ;</w:t>
            </w:r>
          </w:p>
          <w:p w:rsidR="004A185C" w:rsidRDefault="004A185C">
            <w:pPr>
              <w:pStyle w:val="ConsPlusNormal"/>
            </w:pPr>
            <w:r>
              <w:t>Жб - количество жалоб по вопросам благоустройства города-курорта Пятигорска;</w:t>
            </w:r>
          </w:p>
          <w:p w:rsidR="004A185C" w:rsidRDefault="004A185C">
            <w:pPr>
              <w:pStyle w:val="ConsPlusNormal"/>
            </w:pPr>
            <w:r>
              <w:t>Жжкх - общее количество жалоб по вопросам ЖКХ в городе-курорте Пятигорске.</w:t>
            </w:r>
          </w:p>
          <w:p w:rsidR="004A185C" w:rsidRDefault="004A185C">
            <w:pPr>
              <w:pStyle w:val="ConsPlusNormal"/>
            </w:pPr>
            <w:r>
              <w:t>Количество жалоб Определяется по форме утвержденной приказом ответственного исполнителя - МУ "УГХТиС администрации г. Пятигорска" от 07.07.2017 N 48</w:t>
            </w:r>
          </w:p>
        </w:tc>
      </w:tr>
      <w:tr w:rsidR="004A185C">
        <w:tc>
          <w:tcPr>
            <w:tcW w:w="16945" w:type="dxa"/>
            <w:gridSpan w:val="14"/>
          </w:tcPr>
          <w:p w:rsidR="004A185C" w:rsidRDefault="004A185C">
            <w:pPr>
              <w:pStyle w:val="ConsPlusNormal"/>
              <w:jc w:val="center"/>
              <w:outlineLvl w:val="4"/>
            </w:pPr>
            <w:r>
              <w:t>Подпрограмма 2 "Развитие жилищно-коммунального хозяйства в городе-курорте Пятигорске"</w:t>
            </w:r>
          </w:p>
        </w:tc>
      </w:tr>
      <w:tr w:rsidR="004A185C">
        <w:tc>
          <w:tcPr>
            <w:tcW w:w="16945" w:type="dxa"/>
            <w:gridSpan w:val="14"/>
          </w:tcPr>
          <w:p w:rsidR="004A185C" w:rsidRDefault="004A185C">
            <w:pPr>
              <w:pStyle w:val="ConsPlusNormal"/>
              <w:jc w:val="center"/>
              <w:outlineLvl w:val="5"/>
            </w:pPr>
            <w:r>
              <w:t>Задача 1 Подпрограммы 2 "Организация мероприятий по благоустройству территории города-курорта Пятигорска"</w:t>
            </w:r>
          </w:p>
        </w:tc>
      </w:tr>
      <w:tr w:rsidR="004A185C">
        <w:tc>
          <w:tcPr>
            <w:tcW w:w="737" w:type="dxa"/>
          </w:tcPr>
          <w:p w:rsidR="004A185C" w:rsidRDefault="004A185C">
            <w:pPr>
              <w:pStyle w:val="ConsPlusNormal"/>
              <w:jc w:val="center"/>
            </w:pPr>
            <w:bookmarkStart w:id="46" w:name="P1668"/>
            <w:bookmarkEnd w:id="46"/>
            <w:r>
              <w:t>2.1.1</w:t>
            </w:r>
          </w:p>
        </w:tc>
        <w:tc>
          <w:tcPr>
            <w:tcW w:w="2891" w:type="dxa"/>
          </w:tcPr>
          <w:p w:rsidR="004A185C" w:rsidRDefault="004A185C">
            <w:pPr>
              <w:pStyle w:val="ConsPlusNormal"/>
            </w:pPr>
            <w:r>
              <w:t xml:space="preserve">Выполнение работ по </w:t>
            </w:r>
            <w:r>
              <w:lastRenderedPageBreak/>
              <w:t>благоустройству территории города-курорта Пятигорска в соответствии с заключенными муниципальными контактами</w:t>
            </w:r>
          </w:p>
        </w:tc>
        <w:tc>
          <w:tcPr>
            <w:tcW w:w="1020" w:type="dxa"/>
          </w:tcPr>
          <w:p w:rsidR="004A185C" w:rsidRDefault="004A185C">
            <w:pPr>
              <w:pStyle w:val="ConsPlusNormal"/>
              <w:jc w:val="center"/>
            </w:pPr>
            <w:r>
              <w:lastRenderedPageBreak/>
              <w:t>процентов</w:t>
            </w:r>
          </w:p>
        </w:tc>
        <w:tc>
          <w:tcPr>
            <w:tcW w:w="795"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1134" w:type="dxa"/>
          </w:tcPr>
          <w:p w:rsidR="004A185C" w:rsidRDefault="004A185C">
            <w:pPr>
              <w:pStyle w:val="ConsPlusNormal"/>
              <w:jc w:val="center"/>
            </w:pPr>
            <w:r>
              <w:t>100</w:t>
            </w:r>
          </w:p>
        </w:tc>
        <w:tc>
          <w:tcPr>
            <w:tcW w:w="1077" w:type="dxa"/>
          </w:tcPr>
          <w:p w:rsidR="004A185C" w:rsidRDefault="004A185C">
            <w:pPr>
              <w:pStyle w:val="ConsPlusNormal"/>
              <w:jc w:val="center"/>
            </w:pPr>
            <w:r>
              <w:t>100</w:t>
            </w:r>
          </w:p>
        </w:tc>
        <w:tc>
          <w:tcPr>
            <w:tcW w:w="1006"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3515" w:type="dxa"/>
          </w:tcPr>
          <w:p w:rsidR="004A185C" w:rsidRDefault="004A185C">
            <w:pPr>
              <w:pStyle w:val="ConsPlusNormal"/>
            </w:pPr>
            <w:r>
              <w:t xml:space="preserve">Сведения для расчета </w:t>
            </w:r>
            <w:r>
              <w:lastRenderedPageBreak/>
              <w:t>определяются по форме утвержденной приказом ответственного исполнителя - МУ "УГХТиС администрации г. Пятигорска" от 07.07.2017 N 48</w:t>
            </w:r>
          </w:p>
        </w:tc>
      </w:tr>
      <w:tr w:rsidR="004A185C">
        <w:tc>
          <w:tcPr>
            <w:tcW w:w="737" w:type="dxa"/>
          </w:tcPr>
          <w:p w:rsidR="004A185C" w:rsidRDefault="004A185C">
            <w:pPr>
              <w:pStyle w:val="ConsPlusNormal"/>
              <w:jc w:val="center"/>
            </w:pPr>
            <w:bookmarkStart w:id="47" w:name="P1682"/>
            <w:bookmarkEnd w:id="47"/>
            <w:r>
              <w:lastRenderedPageBreak/>
              <w:t>2.1.2</w:t>
            </w:r>
          </w:p>
        </w:tc>
        <w:tc>
          <w:tcPr>
            <w:tcW w:w="2891" w:type="dxa"/>
          </w:tcPr>
          <w:p w:rsidR="004A185C" w:rsidRDefault="004A185C">
            <w:pPr>
              <w:pStyle w:val="ConsPlusNormal"/>
            </w:pPr>
            <w:r>
              <w:t>Доля благоустроенных общественных территорий в общем числе общественных территорий, прошедших конкурсный отбор</w:t>
            </w:r>
          </w:p>
        </w:tc>
        <w:tc>
          <w:tcPr>
            <w:tcW w:w="1020" w:type="dxa"/>
          </w:tcPr>
          <w:p w:rsidR="004A185C" w:rsidRDefault="004A185C">
            <w:pPr>
              <w:pStyle w:val="ConsPlusNormal"/>
              <w:jc w:val="center"/>
            </w:pPr>
            <w:r>
              <w:t>процентов</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1134" w:type="dxa"/>
          </w:tcPr>
          <w:p w:rsidR="004A185C" w:rsidRDefault="004A185C">
            <w:pPr>
              <w:pStyle w:val="ConsPlusNormal"/>
              <w:jc w:val="center"/>
            </w:pPr>
            <w:r>
              <w:t>100</w:t>
            </w:r>
          </w:p>
        </w:tc>
        <w:tc>
          <w:tcPr>
            <w:tcW w:w="1077" w:type="dxa"/>
          </w:tcPr>
          <w:p w:rsidR="004A185C" w:rsidRDefault="004A185C">
            <w:pPr>
              <w:pStyle w:val="ConsPlusNormal"/>
              <w:jc w:val="center"/>
            </w:pPr>
            <w:r>
              <w:t>100</w:t>
            </w:r>
          </w:p>
        </w:tc>
        <w:tc>
          <w:tcPr>
            <w:tcW w:w="1006"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795" w:type="dxa"/>
          </w:tcPr>
          <w:p w:rsidR="004A185C" w:rsidRDefault="004A185C">
            <w:pPr>
              <w:pStyle w:val="ConsPlusNormal"/>
              <w:jc w:val="center"/>
            </w:pPr>
            <w:r>
              <w:t>100</w:t>
            </w:r>
          </w:p>
        </w:tc>
        <w:tc>
          <w:tcPr>
            <w:tcW w:w="3515" w:type="dxa"/>
          </w:tcPr>
          <w:p w:rsidR="004A185C" w:rsidRDefault="004A185C">
            <w:pPr>
              <w:pStyle w:val="ConsPlusNormal"/>
            </w:pPr>
            <w:r>
              <w:t>Определяется по формуле:</w:t>
            </w:r>
          </w:p>
          <w:p w:rsidR="004A185C" w:rsidRDefault="004A185C">
            <w:pPr>
              <w:pStyle w:val="ConsPlusNormal"/>
            </w:pPr>
          </w:p>
          <w:p w:rsidR="004A185C" w:rsidRDefault="004A185C">
            <w:pPr>
              <w:pStyle w:val="ConsPlusNormal"/>
            </w:pPr>
            <w:r>
              <w:t>Дбот = Кбот / Котк, где:</w:t>
            </w:r>
          </w:p>
          <w:p w:rsidR="004A185C" w:rsidRDefault="004A185C">
            <w:pPr>
              <w:pStyle w:val="ConsPlusNormal"/>
            </w:pPr>
          </w:p>
          <w:p w:rsidR="004A185C" w:rsidRDefault="004A185C">
            <w:pPr>
              <w:pStyle w:val="ConsPlusNormal"/>
            </w:pPr>
            <w:r>
              <w:t>Дбот - Доля общественных территорий, благоустроенных в текущем году, в общем количестве общественных территорий, прошедших конкурсный отбор по Губернаторской программе поддержки местных инициатив;</w:t>
            </w:r>
          </w:p>
          <w:p w:rsidR="004A185C" w:rsidRDefault="004A185C">
            <w:pPr>
              <w:pStyle w:val="ConsPlusNormal"/>
            </w:pPr>
            <w:r>
              <w:t>Кбот - количество благоустроенных общественных территорий в текущем году;</w:t>
            </w:r>
          </w:p>
          <w:p w:rsidR="004A185C" w:rsidRDefault="004A185C">
            <w:pPr>
              <w:pStyle w:val="ConsPlusNormal"/>
            </w:pPr>
            <w:r>
              <w:t>Котк - количество общественных территорий, прошедших конкурсный отбор в текущем году</w:t>
            </w:r>
          </w:p>
        </w:tc>
      </w:tr>
      <w:tr w:rsidR="004A185C">
        <w:tc>
          <w:tcPr>
            <w:tcW w:w="737" w:type="dxa"/>
          </w:tcPr>
          <w:p w:rsidR="004A185C" w:rsidRDefault="004A185C">
            <w:pPr>
              <w:pStyle w:val="ConsPlusNormal"/>
              <w:jc w:val="center"/>
            </w:pPr>
            <w:bookmarkStart w:id="48" w:name="P1702"/>
            <w:bookmarkEnd w:id="48"/>
            <w:r>
              <w:t>2.1.3</w:t>
            </w:r>
          </w:p>
        </w:tc>
        <w:tc>
          <w:tcPr>
            <w:tcW w:w="2891" w:type="dxa"/>
          </w:tcPr>
          <w:p w:rsidR="004A185C" w:rsidRDefault="004A185C">
            <w:pPr>
              <w:pStyle w:val="ConsPlusNormal"/>
            </w:pPr>
            <w:r>
              <w:t>сокращение потребности строительства ливневых коллекторов</w:t>
            </w:r>
          </w:p>
        </w:tc>
        <w:tc>
          <w:tcPr>
            <w:tcW w:w="1020" w:type="dxa"/>
          </w:tcPr>
          <w:p w:rsidR="004A185C" w:rsidRDefault="004A185C">
            <w:pPr>
              <w:pStyle w:val="ConsPlusNormal"/>
              <w:jc w:val="center"/>
            </w:pPr>
            <w:r>
              <w:t>процентов</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1134" w:type="dxa"/>
          </w:tcPr>
          <w:p w:rsidR="004A185C" w:rsidRDefault="004A185C">
            <w:pPr>
              <w:pStyle w:val="ConsPlusNormal"/>
              <w:jc w:val="center"/>
            </w:pPr>
            <w:r>
              <w:t>-</w:t>
            </w:r>
          </w:p>
        </w:tc>
        <w:tc>
          <w:tcPr>
            <w:tcW w:w="1077" w:type="dxa"/>
          </w:tcPr>
          <w:p w:rsidR="004A185C" w:rsidRDefault="004A185C">
            <w:pPr>
              <w:pStyle w:val="ConsPlusNormal"/>
              <w:jc w:val="center"/>
            </w:pPr>
            <w:r>
              <w:t>1</w:t>
            </w:r>
          </w:p>
        </w:tc>
        <w:tc>
          <w:tcPr>
            <w:tcW w:w="1006"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3515" w:type="dxa"/>
          </w:tcPr>
          <w:p w:rsidR="004A185C" w:rsidRDefault="004A185C">
            <w:pPr>
              <w:pStyle w:val="ConsPlusNormal"/>
            </w:pPr>
            <w:r>
              <w:t>Рассчитывается по формуле:</w:t>
            </w:r>
          </w:p>
          <w:p w:rsidR="004A185C" w:rsidRDefault="004A185C">
            <w:pPr>
              <w:pStyle w:val="ConsPlusNormal"/>
            </w:pPr>
          </w:p>
          <w:p w:rsidR="004A185C" w:rsidRDefault="004A185C">
            <w:pPr>
              <w:pStyle w:val="ConsPlusNormal"/>
            </w:pPr>
            <w:r>
              <w:t>Sp = (Pkn + N) / Po x 100, где:</w:t>
            </w:r>
          </w:p>
          <w:p w:rsidR="004A185C" w:rsidRDefault="004A185C">
            <w:pPr>
              <w:pStyle w:val="ConsPlusNormal"/>
            </w:pPr>
          </w:p>
          <w:p w:rsidR="004A185C" w:rsidRDefault="004A185C">
            <w:pPr>
              <w:pStyle w:val="ConsPlusNormal"/>
            </w:pPr>
            <w:r>
              <w:lastRenderedPageBreak/>
              <w:t>Sp - сокращение потребности строительства ливневых коллекторов;</w:t>
            </w:r>
          </w:p>
          <w:p w:rsidR="004A185C" w:rsidRDefault="004A185C">
            <w:pPr>
              <w:pStyle w:val="ConsPlusNormal"/>
            </w:pPr>
            <w:r>
              <w:t>Pkn - протяженность построенных ливневых коллекторов в текущем году;</w:t>
            </w:r>
          </w:p>
          <w:p w:rsidR="004A185C" w:rsidRDefault="004A185C">
            <w:pPr>
              <w:pStyle w:val="ConsPlusNormal"/>
            </w:pPr>
            <w:r>
              <w:t>N - протяженность построенных ливневых коллекторов в предшествующие годы реализации Подпрограммы;</w:t>
            </w:r>
          </w:p>
          <w:p w:rsidR="004A185C" w:rsidRDefault="004A185C">
            <w:pPr>
              <w:pStyle w:val="ConsPlusNormal"/>
            </w:pPr>
            <w:r>
              <w:t>Po - общая потребность строительства</w:t>
            </w:r>
          </w:p>
        </w:tc>
      </w:tr>
      <w:tr w:rsidR="004A185C">
        <w:tc>
          <w:tcPr>
            <w:tcW w:w="737" w:type="dxa"/>
          </w:tcPr>
          <w:p w:rsidR="004A185C" w:rsidRDefault="004A185C">
            <w:pPr>
              <w:pStyle w:val="ConsPlusNormal"/>
              <w:jc w:val="center"/>
            </w:pPr>
            <w:bookmarkStart w:id="49" w:name="P1723"/>
            <w:bookmarkEnd w:id="49"/>
            <w:r>
              <w:lastRenderedPageBreak/>
              <w:t>2.1.4.</w:t>
            </w:r>
          </w:p>
        </w:tc>
        <w:tc>
          <w:tcPr>
            <w:tcW w:w="2891" w:type="dxa"/>
          </w:tcPr>
          <w:p w:rsidR="004A185C" w:rsidRDefault="004A185C">
            <w:pPr>
              <w:pStyle w:val="ConsPlusNormal"/>
            </w:pPr>
            <w:r>
              <w:t>Количество трансформаторных подстанций, построенных в пос. Золотушка для обеспечения земельных участков, предоставляемых гражданам, имеющим трех и более детей, объектами инженерной инфраструктуры</w:t>
            </w:r>
          </w:p>
        </w:tc>
        <w:tc>
          <w:tcPr>
            <w:tcW w:w="1020" w:type="dxa"/>
          </w:tcPr>
          <w:p w:rsidR="004A185C" w:rsidRDefault="004A185C">
            <w:pPr>
              <w:pStyle w:val="ConsPlusNormal"/>
              <w:jc w:val="center"/>
            </w:pPr>
            <w:r>
              <w:t>ед. нарастающим итогом</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1134" w:type="dxa"/>
          </w:tcPr>
          <w:p w:rsidR="004A185C" w:rsidRDefault="004A185C">
            <w:pPr>
              <w:pStyle w:val="ConsPlusNormal"/>
              <w:jc w:val="center"/>
            </w:pPr>
            <w:r>
              <w:t>1</w:t>
            </w:r>
          </w:p>
        </w:tc>
        <w:tc>
          <w:tcPr>
            <w:tcW w:w="1077" w:type="dxa"/>
          </w:tcPr>
          <w:p w:rsidR="004A185C" w:rsidRDefault="004A185C">
            <w:pPr>
              <w:pStyle w:val="ConsPlusNormal"/>
              <w:jc w:val="center"/>
            </w:pPr>
            <w:r>
              <w:t>2</w:t>
            </w:r>
          </w:p>
        </w:tc>
        <w:tc>
          <w:tcPr>
            <w:tcW w:w="1006" w:type="dxa"/>
          </w:tcPr>
          <w:p w:rsidR="004A185C" w:rsidRDefault="004A185C">
            <w:pPr>
              <w:pStyle w:val="ConsPlusNormal"/>
              <w:jc w:val="center"/>
            </w:pPr>
            <w:r>
              <w:t>3</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3515" w:type="dxa"/>
          </w:tcPr>
          <w:p w:rsidR="004A185C" w:rsidRDefault="004A185C">
            <w:pPr>
              <w:pStyle w:val="ConsPlusNormal"/>
            </w:pPr>
            <w:r>
              <w:t>Количество построенных трансформаторных подстанций в городе-курорте Пятигорске учитывается нарастающим итогом. Данные ответственного исполнителя программы МУ "УГХТиС администрации г. Пятигорска" согласно акта о выполнении технических условий.</w:t>
            </w:r>
          </w:p>
        </w:tc>
      </w:tr>
      <w:tr w:rsidR="004A185C">
        <w:tc>
          <w:tcPr>
            <w:tcW w:w="737" w:type="dxa"/>
          </w:tcPr>
          <w:p w:rsidR="004A185C" w:rsidRDefault="004A185C">
            <w:pPr>
              <w:pStyle w:val="ConsPlusNormal"/>
              <w:jc w:val="center"/>
            </w:pPr>
            <w:bookmarkStart w:id="50" w:name="P1737"/>
            <w:bookmarkEnd w:id="50"/>
            <w:r>
              <w:t>2.1.5</w:t>
            </w:r>
          </w:p>
        </w:tc>
        <w:tc>
          <w:tcPr>
            <w:tcW w:w="2891" w:type="dxa"/>
          </w:tcPr>
          <w:p w:rsidR="004A185C" w:rsidRDefault="004A185C">
            <w:pPr>
              <w:pStyle w:val="ConsPlusNormal"/>
            </w:pPr>
            <w:r>
              <w:t>приобретение специализированной коммунальной техники</w:t>
            </w:r>
          </w:p>
        </w:tc>
        <w:tc>
          <w:tcPr>
            <w:tcW w:w="1020" w:type="dxa"/>
          </w:tcPr>
          <w:p w:rsidR="004A185C" w:rsidRDefault="004A185C">
            <w:pPr>
              <w:pStyle w:val="ConsPlusNormal"/>
              <w:jc w:val="center"/>
            </w:pPr>
            <w:r>
              <w:t>единиц</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1134" w:type="dxa"/>
          </w:tcPr>
          <w:p w:rsidR="004A185C" w:rsidRDefault="004A185C">
            <w:pPr>
              <w:pStyle w:val="ConsPlusNormal"/>
              <w:jc w:val="center"/>
            </w:pPr>
            <w:r>
              <w:t>-</w:t>
            </w:r>
          </w:p>
        </w:tc>
        <w:tc>
          <w:tcPr>
            <w:tcW w:w="1077" w:type="dxa"/>
          </w:tcPr>
          <w:p w:rsidR="004A185C" w:rsidRDefault="004A185C">
            <w:pPr>
              <w:pStyle w:val="ConsPlusNormal"/>
              <w:jc w:val="center"/>
            </w:pPr>
            <w:r>
              <w:t>-</w:t>
            </w:r>
          </w:p>
        </w:tc>
        <w:tc>
          <w:tcPr>
            <w:tcW w:w="1006" w:type="dxa"/>
          </w:tcPr>
          <w:p w:rsidR="004A185C" w:rsidRDefault="004A185C">
            <w:pPr>
              <w:pStyle w:val="ConsPlusNormal"/>
              <w:jc w:val="center"/>
            </w:pPr>
            <w:r>
              <w:t>-</w:t>
            </w:r>
          </w:p>
        </w:tc>
        <w:tc>
          <w:tcPr>
            <w:tcW w:w="795" w:type="dxa"/>
          </w:tcPr>
          <w:p w:rsidR="004A185C" w:rsidRDefault="004A185C">
            <w:pPr>
              <w:pStyle w:val="ConsPlusNormal"/>
              <w:jc w:val="center"/>
            </w:pPr>
            <w:r>
              <w:t>11</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795" w:type="dxa"/>
          </w:tcPr>
          <w:p w:rsidR="004A185C" w:rsidRDefault="004A185C">
            <w:pPr>
              <w:pStyle w:val="ConsPlusNormal"/>
              <w:jc w:val="center"/>
            </w:pPr>
            <w:r>
              <w:t>-</w:t>
            </w:r>
          </w:p>
        </w:tc>
        <w:tc>
          <w:tcPr>
            <w:tcW w:w="3515" w:type="dxa"/>
          </w:tcPr>
          <w:p w:rsidR="004A185C" w:rsidRDefault="004A185C">
            <w:pPr>
              <w:pStyle w:val="ConsPlusNormal"/>
            </w:pPr>
            <w:r>
              <w:t>Данные ответственного исполнителя программы МУ "УГХТиС администрации г. Пятигорска" согласно акта приема-передачи</w:t>
            </w:r>
          </w:p>
        </w:tc>
      </w:tr>
      <w:tr w:rsidR="004A185C">
        <w:tc>
          <w:tcPr>
            <w:tcW w:w="16945" w:type="dxa"/>
            <w:gridSpan w:val="14"/>
          </w:tcPr>
          <w:p w:rsidR="004A185C" w:rsidRDefault="004A185C">
            <w:pPr>
              <w:pStyle w:val="ConsPlusNormal"/>
              <w:jc w:val="center"/>
              <w:outlineLvl w:val="5"/>
            </w:pPr>
            <w:r>
              <w:t>Задача 2 Подпрограммы 2 "Обеспечение информационного сопровождения деятельности в сфере жилищно-коммунального хозяйства"</w:t>
            </w:r>
          </w:p>
        </w:tc>
      </w:tr>
      <w:tr w:rsidR="004A185C">
        <w:tc>
          <w:tcPr>
            <w:tcW w:w="737" w:type="dxa"/>
          </w:tcPr>
          <w:p w:rsidR="004A185C" w:rsidRDefault="004A185C">
            <w:pPr>
              <w:pStyle w:val="ConsPlusNormal"/>
              <w:jc w:val="center"/>
            </w:pPr>
            <w:bookmarkStart w:id="51" w:name="P1752"/>
            <w:bookmarkEnd w:id="51"/>
            <w:r>
              <w:lastRenderedPageBreak/>
              <w:t>2.2.1</w:t>
            </w:r>
          </w:p>
        </w:tc>
        <w:tc>
          <w:tcPr>
            <w:tcW w:w="2891" w:type="dxa"/>
          </w:tcPr>
          <w:p w:rsidR="004A185C" w:rsidRDefault="004A185C">
            <w:pPr>
              <w:pStyle w:val="ConsPlusNormal"/>
            </w:pPr>
            <w:r>
              <w:t>Проведение мероприятия по информированию населения о реформе жилищно-коммунального хозяйства в городе-курорте Пятигорск</w:t>
            </w:r>
          </w:p>
        </w:tc>
        <w:tc>
          <w:tcPr>
            <w:tcW w:w="1020" w:type="dxa"/>
          </w:tcPr>
          <w:p w:rsidR="004A185C" w:rsidRDefault="004A185C">
            <w:pPr>
              <w:pStyle w:val="ConsPlusNormal"/>
              <w:jc w:val="center"/>
            </w:pPr>
            <w:r>
              <w:t>единиц</w:t>
            </w:r>
          </w:p>
        </w:tc>
        <w:tc>
          <w:tcPr>
            <w:tcW w:w="795" w:type="dxa"/>
          </w:tcPr>
          <w:p w:rsidR="004A185C" w:rsidRDefault="004A185C">
            <w:pPr>
              <w:pStyle w:val="ConsPlusNormal"/>
              <w:jc w:val="center"/>
            </w:pPr>
            <w:r>
              <w:t>12</w:t>
            </w:r>
          </w:p>
        </w:tc>
        <w:tc>
          <w:tcPr>
            <w:tcW w:w="795" w:type="dxa"/>
          </w:tcPr>
          <w:p w:rsidR="004A185C" w:rsidRDefault="004A185C">
            <w:pPr>
              <w:pStyle w:val="ConsPlusNormal"/>
              <w:jc w:val="center"/>
            </w:pPr>
            <w:r>
              <w:t>12</w:t>
            </w:r>
          </w:p>
        </w:tc>
        <w:tc>
          <w:tcPr>
            <w:tcW w:w="795" w:type="dxa"/>
          </w:tcPr>
          <w:p w:rsidR="004A185C" w:rsidRDefault="004A185C">
            <w:pPr>
              <w:pStyle w:val="ConsPlusNormal"/>
              <w:jc w:val="center"/>
            </w:pPr>
            <w:r>
              <w:t>12</w:t>
            </w:r>
          </w:p>
        </w:tc>
        <w:tc>
          <w:tcPr>
            <w:tcW w:w="1134" w:type="dxa"/>
          </w:tcPr>
          <w:p w:rsidR="004A185C" w:rsidRDefault="004A185C">
            <w:pPr>
              <w:pStyle w:val="ConsPlusNormal"/>
              <w:jc w:val="center"/>
            </w:pPr>
            <w:r>
              <w:t>12</w:t>
            </w:r>
          </w:p>
        </w:tc>
        <w:tc>
          <w:tcPr>
            <w:tcW w:w="1077" w:type="dxa"/>
          </w:tcPr>
          <w:p w:rsidR="004A185C" w:rsidRDefault="004A185C">
            <w:pPr>
              <w:pStyle w:val="ConsPlusNormal"/>
              <w:jc w:val="center"/>
            </w:pPr>
            <w:r>
              <w:t>12</w:t>
            </w:r>
          </w:p>
        </w:tc>
        <w:tc>
          <w:tcPr>
            <w:tcW w:w="1006" w:type="dxa"/>
          </w:tcPr>
          <w:p w:rsidR="004A185C" w:rsidRDefault="004A185C">
            <w:pPr>
              <w:pStyle w:val="ConsPlusNormal"/>
              <w:jc w:val="center"/>
            </w:pPr>
            <w:r>
              <w:t>12</w:t>
            </w:r>
          </w:p>
        </w:tc>
        <w:tc>
          <w:tcPr>
            <w:tcW w:w="795" w:type="dxa"/>
          </w:tcPr>
          <w:p w:rsidR="004A185C" w:rsidRDefault="004A185C">
            <w:pPr>
              <w:pStyle w:val="ConsPlusNormal"/>
              <w:jc w:val="center"/>
            </w:pPr>
            <w:r>
              <w:t>12</w:t>
            </w:r>
          </w:p>
        </w:tc>
        <w:tc>
          <w:tcPr>
            <w:tcW w:w="795" w:type="dxa"/>
          </w:tcPr>
          <w:p w:rsidR="004A185C" w:rsidRDefault="004A185C">
            <w:pPr>
              <w:pStyle w:val="ConsPlusNormal"/>
              <w:jc w:val="center"/>
            </w:pPr>
            <w:r>
              <w:t>12</w:t>
            </w:r>
          </w:p>
        </w:tc>
        <w:tc>
          <w:tcPr>
            <w:tcW w:w="795" w:type="dxa"/>
          </w:tcPr>
          <w:p w:rsidR="004A185C" w:rsidRDefault="004A185C">
            <w:pPr>
              <w:pStyle w:val="ConsPlusNormal"/>
              <w:jc w:val="center"/>
            </w:pPr>
            <w:r>
              <w:t>12</w:t>
            </w:r>
          </w:p>
        </w:tc>
        <w:tc>
          <w:tcPr>
            <w:tcW w:w="795" w:type="dxa"/>
          </w:tcPr>
          <w:p w:rsidR="004A185C" w:rsidRDefault="004A185C">
            <w:pPr>
              <w:pStyle w:val="ConsPlusNormal"/>
              <w:jc w:val="center"/>
            </w:pPr>
            <w:r>
              <w:t>12</w:t>
            </w:r>
          </w:p>
        </w:tc>
        <w:tc>
          <w:tcPr>
            <w:tcW w:w="3515" w:type="dxa"/>
          </w:tcPr>
          <w:p w:rsidR="004A185C" w:rsidRDefault="004A185C">
            <w:pPr>
              <w:pStyle w:val="ConsPlusNormal"/>
            </w:pPr>
            <w:r>
              <w:t>На постоянной основе проводятся занятия на территории муниципального образования города-курорта Пятигорска в "Школе грамотного потребителя"</w:t>
            </w:r>
          </w:p>
        </w:tc>
      </w:tr>
    </w:tbl>
    <w:p w:rsidR="004A185C" w:rsidRDefault="004A185C">
      <w:pPr>
        <w:pStyle w:val="ConsPlusNormal"/>
        <w:sectPr w:rsidR="004A185C">
          <w:pgSz w:w="16838" w:h="11905" w:orient="landscape"/>
          <w:pgMar w:top="1701" w:right="397" w:bottom="850" w:left="397" w:header="0" w:footer="0" w:gutter="0"/>
          <w:cols w:space="720"/>
          <w:titlePg/>
        </w:sectPr>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right"/>
        <w:outlineLvl w:val="1"/>
      </w:pPr>
      <w:r>
        <w:t>Приложение 2</w:t>
      </w:r>
    </w:p>
    <w:p w:rsidR="004A185C" w:rsidRDefault="004A185C">
      <w:pPr>
        <w:pStyle w:val="ConsPlusNormal"/>
        <w:jc w:val="right"/>
      </w:pPr>
      <w:r>
        <w:t>к муниципальной программе</w:t>
      </w:r>
    </w:p>
    <w:p w:rsidR="004A185C" w:rsidRDefault="004A185C">
      <w:pPr>
        <w:pStyle w:val="ConsPlusNormal"/>
        <w:jc w:val="right"/>
      </w:pPr>
      <w:r>
        <w:t>города-курорта Пятигорска</w:t>
      </w:r>
    </w:p>
    <w:p w:rsidR="004A185C" w:rsidRDefault="004A185C">
      <w:pPr>
        <w:pStyle w:val="ConsPlusNormal"/>
        <w:jc w:val="right"/>
      </w:pPr>
      <w:r>
        <w:t>"Развитие жилищно-коммунального</w:t>
      </w:r>
    </w:p>
    <w:p w:rsidR="004A185C" w:rsidRDefault="004A185C">
      <w:pPr>
        <w:pStyle w:val="ConsPlusNormal"/>
        <w:jc w:val="right"/>
      </w:pPr>
      <w:r>
        <w:t>хозяйства, градостроительства,</w:t>
      </w:r>
    </w:p>
    <w:p w:rsidR="004A185C" w:rsidRDefault="004A185C">
      <w:pPr>
        <w:pStyle w:val="ConsPlusNormal"/>
        <w:jc w:val="right"/>
      </w:pPr>
      <w:r>
        <w:t>строительства и архитектуры"</w:t>
      </w:r>
    </w:p>
    <w:p w:rsidR="004A185C" w:rsidRDefault="004A185C">
      <w:pPr>
        <w:pStyle w:val="ConsPlusNormal"/>
        <w:jc w:val="both"/>
      </w:pPr>
    </w:p>
    <w:p w:rsidR="004A185C" w:rsidRDefault="004A185C">
      <w:pPr>
        <w:pStyle w:val="ConsPlusTitle"/>
        <w:jc w:val="center"/>
      </w:pPr>
      <w:bookmarkStart w:id="52" w:name="P1778"/>
      <w:bookmarkEnd w:id="52"/>
      <w:r>
        <w:t>СВЕДЕНИЯ</w:t>
      </w:r>
    </w:p>
    <w:p w:rsidR="004A185C" w:rsidRDefault="004A185C">
      <w:pPr>
        <w:pStyle w:val="ConsPlusTitle"/>
        <w:jc w:val="center"/>
      </w:pPr>
      <w:r>
        <w:t>ОБ ОСНОВНЫХ МЕРАХ ПРАВОВОГО РЕГУЛИРОВАНИЯ</w:t>
      </w:r>
    </w:p>
    <w:p w:rsidR="004A185C" w:rsidRDefault="004A185C">
      <w:pPr>
        <w:pStyle w:val="ConsPlusTitle"/>
        <w:jc w:val="center"/>
      </w:pPr>
      <w:r>
        <w:t>В СФЕРЕ РЕАЛИЗАЦИИ ПРОГРАММЫ</w:t>
      </w:r>
    </w:p>
    <w:p w:rsidR="004A185C" w:rsidRDefault="004A18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A18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85C" w:rsidRDefault="004A18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85C" w:rsidRDefault="004A185C">
            <w:pPr>
              <w:pStyle w:val="ConsPlusNormal"/>
              <w:jc w:val="center"/>
            </w:pPr>
            <w:r>
              <w:rPr>
                <w:color w:val="392C69"/>
              </w:rPr>
              <w:t>Список изменяющих документов</w:t>
            </w:r>
          </w:p>
          <w:p w:rsidR="004A185C" w:rsidRDefault="004A185C">
            <w:pPr>
              <w:pStyle w:val="ConsPlusNormal"/>
              <w:jc w:val="center"/>
            </w:pPr>
            <w:r>
              <w:rPr>
                <w:color w:val="392C69"/>
              </w:rPr>
              <w:t xml:space="preserve">(в ред. </w:t>
            </w:r>
            <w:hyperlink r:id="rId148">
              <w:r>
                <w:rPr>
                  <w:color w:val="0000FF"/>
                </w:rPr>
                <w:t>постановления</w:t>
              </w:r>
            </w:hyperlink>
            <w:r>
              <w:rPr>
                <w:color w:val="392C69"/>
              </w:rPr>
              <w:t xml:space="preserve"> администрации г. Пятигорска от 16.03.2021 N 772)</w:t>
            </w: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r>
    </w:tbl>
    <w:p w:rsidR="004A185C" w:rsidRDefault="004A18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2721"/>
        <w:gridCol w:w="2098"/>
        <w:gridCol w:w="2098"/>
      </w:tblGrid>
      <w:tr w:rsidR="004A185C">
        <w:tc>
          <w:tcPr>
            <w:tcW w:w="2154" w:type="dxa"/>
            <w:vAlign w:val="center"/>
          </w:tcPr>
          <w:p w:rsidR="004A185C" w:rsidRDefault="004A185C">
            <w:pPr>
              <w:pStyle w:val="ConsPlusNormal"/>
              <w:jc w:val="center"/>
            </w:pPr>
            <w:r>
              <w:t>Вид муниципального правового акта города-курорта Пятигорска</w:t>
            </w:r>
          </w:p>
        </w:tc>
        <w:tc>
          <w:tcPr>
            <w:tcW w:w="2721" w:type="dxa"/>
            <w:vAlign w:val="center"/>
          </w:tcPr>
          <w:p w:rsidR="004A185C" w:rsidRDefault="004A185C">
            <w:pPr>
              <w:pStyle w:val="ConsPlusNormal"/>
              <w:jc w:val="center"/>
            </w:pPr>
            <w:r>
              <w:t>Основные положения муниципального правового акта города-курорта Пятигорска</w:t>
            </w:r>
          </w:p>
        </w:tc>
        <w:tc>
          <w:tcPr>
            <w:tcW w:w="2098" w:type="dxa"/>
            <w:vAlign w:val="center"/>
          </w:tcPr>
          <w:p w:rsidR="004A185C" w:rsidRDefault="004A185C">
            <w:pPr>
              <w:pStyle w:val="ConsPlusNormal"/>
              <w:jc w:val="center"/>
            </w:pPr>
            <w:r>
              <w:t>Ответственный исполнитель, соисполнитель программы, подпрограммы программы</w:t>
            </w:r>
          </w:p>
        </w:tc>
        <w:tc>
          <w:tcPr>
            <w:tcW w:w="2098" w:type="dxa"/>
            <w:vAlign w:val="center"/>
          </w:tcPr>
          <w:p w:rsidR="004A185C" w:rsidRDefault="004A185C">
            <w:pPr>
              <w:pStyle w:val="ConsPlusNormal"/>
              <w:jc w:val="center"/>
            </w:pPr>
            <w:r>
              <w:t>Ожидаемые сроки принятия муниципального правового акта города-курорта Пятигорска</w:t>
            </w:r>
          </w:p>
        </w:tc>
      </w:tr>
      <w:tr w:rsidR="004A185C">
        <w:tc>
          <w:tcPr>
            <w:tcW w:w="2154" w:type="dxa"/>
            <w:vAlign w:val="center"/>
          </w:tcPr>
          <w:p w:rsidR="004A185C" w:rsidRDefault="004A185C">
            <w:pPr>
              <w:pStyle w:val="ConsPlusNormal"/>
              <w:jc w:val="center"/>
            </w:pPr>
            <w:r>
              <w:t>1</w:t>
            </w:r>
          </w:p>
        </w:tc>
        <w:tc>
          <w:tcPr>
            <w:tcW w:w="2721" w:type="dxa"/>
            <w:vAlign w:val="center"/>
          </w:tcPr>
          <w:p w:rsidR="004A185C" w:rsidRDefault="004A185C">
            <w:pPr>
              <w:pStyle w:val="ConsPlusNormal"/>
              <w:jc w:val="center"/>
            </w:pPr>
            <w:r>
              <w:t>2</w:t>
            </w:r>
          </w:p>
        </w:tc>
        <w:tc>
          <w:tcPr>
            <w:tcW w:w="2098" w:type="dxa"/>
            <w:vAlign w:val="center"/>
          </w:tcPr>
          <w:p w:rsidR="004A185C" w:rsidRDefault="004A185C">
            <w:pPr>
              <w:pStyle w:val="ConsPlusNormal"/>
              <w:jc w:val="center"/>
            </w:pPr>
            <w:r>
              <w:t>3</w:t>
            </w:r>
          </w:p>
        </w:tc>
        <w:tc>
          <w:tcPr>
            <w:tcW w:w="2098" w:type="dxa"/>
            <w:vAlign w:val="center"/>
          </w:tcPr>
          <w:p w:rsidR="004A185C" w:rsidRDefault="004A185C">
            <w:pPr>
              <w:pStyle w:val="ConsPlusNormal"/>
              <w:jc w:val="center"/>
            </w:pPr>
            <w:r>
              <w:t>4</w:t>
            </w:r>
          </w:p>
        </w:tc>
      </w:tr>
      <w:tr w:rsidR="004A185C">
        <w:tblPrEx>
          <w:tblBorders>
            <w:insideH w:val="nil"/>
          </w:tblBorders>
        </w:tblPrEx>
        <w:tc>
          <w:tcPr>
            <w:tcW w:w="2154" w:type="dxa"/>
            <w:tcBorders>
              <w:bottom w:val="nil"/>
            </w:tcBorders>
          </w:tcPr>
          <w:p w:rsidR="004A185C" w:rsidRDefault="004A185C">
            <w:pPr>
              <w:pStyle w:val="ConsPlusNormal"/>
            </w:pPr>
            <w:r>
              <w:t>Постановление администрации города Пятигорска</w:t>
            </w:r>
          </w:p>
        </w:tc>
        <w:tc>
          <w:tcPr>
            <w:tcW w:w="2721" w:type="dxa"/>
            <w:tcBorders>
              <w:bottom w:val="nil"/>
            </w:tcBorders>
          </w:tcPr>
          <w:p w:rsidR="004A185C" w:rsidRDefault="004A185C">
            <w:pPr>
              <w:pStyle w:val="ConsPlusNormal"/>
            </w:pPr>
            <w:r>
              <w:t>Об участии в организации и финансировании оплачиваемых общественных работ за счет средств бюджета города-курорта Пятигорска</w:t>
            </w:r>
          </w:p>
        </w:tc>
        <w:tc>
          <w:tcPr>
            <w:tcW w:w="2098" w:type="dxa"/>
            <w:tcBorders>
              <w:bottom w:val="nil"/>
            </w:tcBorders>
          </w:tcPr>
          <w:p w:rsidR="004A185C" w:rsidRDefault="004A185C">
            <w:pPr>
              <w:pStyle w:val="ConsPlusNormal"/>
            </w:pPr>
            <w:r>
              <w:t>МУ "УГХТиС администрации г. Пятигорска"</w:t>
            </w:r>
          </w:p>
        </w:tc>
        <w:tc>
          <w:tcPr>
            <w:tcW w:w="2098" w:type="dxa"/>
            <w:tcBorders>
              <w:bottom w:val="nil"/>
            </w:tcBorders>
          </w:tcPr>
          <w:p w:rsidR="004A185C" w:rsidRDefault="004A185C">
            <w:pPr>
              <w:pStyle w:val="ConsPlusNormal"/>
            </w:pPr>
            <w:r>
              <w:t>ежегодно</w:t>
            </w:r>
          </w:p>
        </w:tc>
      </w:tr>
      <w:tr w:rsidR="004A185C">
        <w:tblPrEx>
          <w:tblBorders>
            <w:insideH w:val="nil"/>
          </w:tblBorders>
        </w:tblPrEx>
        <w:tc>
          <w:tcPr>
            <w:tcW w:w="9071" w:type="dxa"/>
            <w:gridSpan w:val="4"/>
            <w:tcBorders>
              <w:top w:val="nil"/>
            </w:tcBorders>
          </w:tcPr>
          <w:p w:rsidR="004A185C" w:rsidRDefault="004A185C">
            <w:pPr>
              <w:pStyle w:val="ConsPlusNormal"/>
              <w:jc w:val="both"/>
            </w:pPr>
            <w:r>
              <w:t xml:space="preserve">(в ред. </w:t>
            </w:r>
            <w:hyperlink r:id="rId149">
              <w:r>
                <w:rPr>
                  <w:color w:val="0000FF"/>
                </w:rPr>
                <w:t>постановления</w:t>
              </w:r>
            </w:hyperlink>
            <w:r>
              <w:t xml:space="preserve"> администрации г. Пятигорска от 16.03.2021 N 772)</w:t>
            </w:r>
          </w:p>
        </w:tc>
      </w:tr>
      <w:tr w:rsidR="004A185C">
        <w:tc>
          <w:tcPr>
            <w:tcW w:w="2154" w:type="dxa"/>
          </w:tcPr>
          <w:p w:rsidR="004A185C" w:rsidRDefault="004A185C">
            <w:pPr>
              <w:pStyle w:val="ConsPlusNormal"/>
            </w:pPr>
            <w:r>
              <w:t>Постановление администрации города Пятигорска</w:t>
            </w:r>
          </w:p>
        </w:tc>
        <w:tc>
          <w:tcPr>
            <w:tcW w:w="2721" w:type="dxa"/>
          </w:tcPr>
          <w:p w:rsidR="004A185C" w:rsidRDefault="004A185C">
            <w:pPr>
              <w:pStyle w:val="ConsPlusNormal"/>
            </w:pPr>
            <w:r>
              <w:t>О проведении конкурса на право заключения договора о развитии застроенных территорий</w:t>
            </w:r>
          </w:p>
        </w:tc>
        <w:tc>
          <w:tcPr>
            <w:tcW w:w="2098" w:type="dxa"/>
          </w:tcPr>
          <w:p w:rsidR="004A185C" w:rsidRDefault="004A185C">
            <w:pPr>
              <w:pStyle w:val="ConsPlusNormal"/>
            </w:pPr>
            <w:r>
              <w:t>МУ "Управление имущественных отношений администрации г. Пятигорска"</w:t>
            </w:r>
          </w:p>
        </w:tc>
        <w:tc>
          <w:tcPr>
            <w:tcW w:w="2098" w:type="dxa"/>
          </w:tcPr>
          <w:p w:rsidR="004A185C" w:rsidRDefault="004A185C">
            <w:pPr>
              <w:pStyle w:val="ConsPlusNormal"/>
            </w:pPr>
            <w:r>
              <w:t>по мере необходимости</w:t>
            </w:r>
          </w:p>
        </w:tc>
      </w:tr>
      <w:tr w:rsidR="004A185C">
        <w:tc>
          <w:tcPr>
            <w:tcW w:w="2154" w:type="dxa"/>
          </w:tcPr>
          <w:p w:rsidR="004A185C" w:rsidRDefault="004A185C">
            <w:pPr>
              <w:pStyle w:val="ConsPlusNormal"/>
            </w:pPr>
            <w:r>
              <w:t>Постановление администрации города Пятигорска</w:t>
            </w:r>
          </w:p>
        </w:tc>
        <w:tc>
          <w:tcPr>
            <w:tcW w:w="2721" w:type="dxa"/>
          </w:tcPr>
          <w:p w:rsidR="004A185C" w:rsidRDefault="004A185C">
            <w:pPr>
              <w:pStyle w:val="ConsPlusNormal"/>
            </w:pPr>
            <w:r>
              <w:t>О постановке на учет молодой семьи в качестве нуждающейся в улучшении жилищных условий</w:t>
            </w:r>
          </w:p>
        </w:tc>
        <w:tc>
          <w:tcPr>
            <w:tcW w:w="2098" w:type="dxa"/>
          </w:tcPr>
          <w:p w:rsidR="004A185C" w:rsidRDefault="004A185C">
            <w:pPr>
              <w:pStyle w:val="ConsPlusNormal"/>
            </w:pPr>
            <w:r>
              <w:t>МУ "Управление имущественных отношений администрации города Пятигорска"</w:t>
            </w:r>
          </w:p>
        </w:tc>
        <w:tc>
          <w:tcPr>
            <w:tcW w:w="2098" w:type="dxa"/>
          </w:tcPr>
          <w:p w:rsidR="004A185C" w:rsidRDefault="004A185C">
            <w:pPr>
              <w:pStyle w:val="ConsPlusNormal"/>
            </w:pPr>
            <w:r>
              <w:t>по мере необходимости</w:t>
            </w:r>
          </w:p>
        </w:tc>
      </w:tr>
    </w:tbl>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right"/>
        <w:outlineLvl w:val="1"/>
      </w:pPr>
      <w:r>
        <w:lastRenderedPageBreak/>
        <w:t>Приложение 3</w:t>
      </w:r>
    </w:p>
    <w:p w:rsidR="004A185C" w:rsidRDefault="004A185C">
      <w:pPr>
        <w:pStyle w:val="ConsPlusNormal"/>
        <w:jc w:val="right"/>
      </w:pPr>
      <w:r>
        <w:t>к муниципальной программе</w:t>
      </w:r>
    </w:p>
    <w:p w:rsidR="004A185C" w:rsidRDefault="004A185C">
      <w:pPr>
        <w:pStyle w:val="ConsPlusNormal"/>
        <w:jc w:val="right"/>
      </w:pPr>
      <w:r>
        <w:t>города-курорта Пятигорска "Развитие</w:t>
      </w:r>
    </w:p>
    <w:p w:rsidR="004A185C" w:rsidRDefault="004A185C">
      <w:pPr>
        <w:pStyle w:val="ConsPlusNormal"/>
        <w:jc w:val="right"/>
      </w:pPr>
      <w:r>
        <w:t>жилищно-коммунального</w:t>
      </w:r>
    </w:p>
    <w:p w:rsidR="004A185C" w:rsidRDefault="004A185C">
      <w:pPr>
        <w:pStyle w:val="ConsPlusNormal"/>
        <w:jc w:val="right"/>
      </w:pPr>
      <w:r>
        <w:t>хозяйства, градостроительства,</w:t>
      </w:r>
    </w:p>
    <w:p w:rsidR="004A185C" w:rsidRDefault="004A185C">
      <w:pPr>
        <w:pStyle w:val="ConsPlusNormal"/>
        <w:jc w:val="right"/>
      </w:pPr>
      <w:r>
        <w:t>строительства и архитектуры"</w:t>
      </w:r>
    </w:p>
    <w:p w:rsidR="004A185C" w:rsidRDefault="004A185C">
      <w:pPr>
        <w:pStyle w:val="ConsPlusNormal"/>
        <w:jc w:val="both"/>
      </w:pPr>
    </w:p>
    <w:p w:rsidR="004A185C" w:rsidRDefault="004A185C">
      <w:pPr>
        <w:pStyle w:val="ConsPlusTitle"/>
        <w:jc w:val="center"/>
      </w:pPr>
      <w:bookmarkStart w:id="53" w:name="P1817"/>
      <w:bookmarkEnd w:id="53"/>
      <w:r>
        <w:t>ОБЪЕМЫ И ИСТОЧНИКИ</w:t>
      </w:r>
    </w:p>
    <w:p w:rsidR="004A185C" w:rsidRDefault="004A185C">
      <w:pPr>
        <w:pStyle w:val="ConsPlusTitle"/>
        <w:jc w:val="center"/>
      </w:pPr>
      <w:r>
        <w:t>ФИНАНСОВОГО ОБЕСПЕЧЕНИЯ ПРОГРАММЫ</w:t>
      </w:r>
    </w:p>
    <w:p w:rsidR="004A185C" w:rsidRDefault="004A18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A18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85C" w:rsidRDefault="004A18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85C" w:rsidRDefault="004A185C">
            <w:pPr>
              <w:pStyle w:val="ConsPlusNormal"/>
              <w:jc w:val="center"/>
            </w:pPr>
            <w:r>
              <w:rPr>
                <w:color w:val="392C69"/>
              </w:rPr>
              <w:t>Список изменяющих документов</w:t>
            </w:r>
          </w:p>
          <w:p w:rsidR="004A185C" w:rsidRDefault="004A185C">
            <w:pPr>
              <w:pStyle w:val="ConsPlusNormal"/>
              <w:jc w:val="center"/>
            </w:pPr>
            <w:r>
              <w:rPr>
                <w:color w:val="392C69"/>
              </w:rPr>
              <w:t xml:space="preserve">(в ред. </w:t>
            </w:r>
            <w:hyperlink r:id="rId150">
              <w:r>
                <w:rPr>
                  <w:color w:val="0000FF"/>
                </w:rPr>
                <w:t>постановления</w:t>
              </w:r>
            </w:hyperlink>
            <w:r>
              <w:rPr>
                <w:color w:val="392C69"/>
              </w:rPr>
              <w:t xml:space="preserve"> администрации г. Пятигорска от 30.10.2024 N 4703)</w:t>
            </w: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r>
    </w:tbl>
    <w:p w:rsidR="004A185C" w:rsidRDefault="004A185C">
      <w:pPr>
        <w:pStyle w:val="ConsPlusNormal"/>
        <w:jc w:val="both"/>
      </w:pPr>
    </w:p>
    <w:p w:rsidR="004A185C" w:rsidRDefault="004A185C">
      <w:pPr>
        <w:pStyle w:val="ConsPlusNormal"/>
        <w:sectPr w:rsidR="004A185C">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13"/>
        <w:gridCol w:w="1700"/>
        <w:gridCol w:w="1972"/>
        <w:gridCol w:w="1174"/>
        <w:gridCol w:w="1174"/>
        <w:gridCol w:w="1174"/>
        <w:gridCol w:w="1174"/>
        <w:gridCol w:w="1174"/>
        <w:gridCol w:w="1280"/>
        <w:gridCol w:w="1174"/>
        <w:gridCol w:w="1174"/>
        <w:gridCol w:w="1174"/>
        <w:gridCol w:w="1177"/>
      </w:tblGrid>
      <w:tr w:rsidR="004A185C">
        <w:tc>
          <w:tcPr>
            <w:tcW w:w="624" w:type="dxa"/>
            <w:vMerge w:val="restart"/>
            <w:vAlign w:val="center"/>
          </w:tcPr>
          <w:p w:rsidR="004A185C" w:rsidRDefault="004A185C">
            <w:pPr>
              <w:pStyle w:val="ConsPlusNormal"/>
              <w:jc w:val="center"/>
            </w:pPr>
            <w:r>
              <w:lastRenderedPageBreak/>
              <w:t>N п/п</w:t>
            </w:r>
          </w:p>
        </w:tc>
        <w:tc>
          <w:tcPr>
            <w:tcW w:w="1928" w:type="dxa"/>
            <w:vMerge w:val="restart"/>
            <w:vAlign w:val="center"/>
          </w:tcPr>
          <w:p w:rsidR="004A185C" w:rsidRDefault="004A185C">
            <w:pPr>
              <w:pStyle w:val="ConsPlusNormal"/>
              <w:jc w:val="center"/>
            </w:pPr>
            <w:r>
              <w:t>Наименование программы, подпрограммы программы, основного мероприятия Подпрограммы программы</w:t>
            </w:r>
          </w:p>
        </w:tc>
        <w:tc>
          <w:tcPr>
            <w:tcW w:w="2381" w:type="dxa"/>
            <w:vMerge w:val="restart"/>
            <w:vAlign w:val="center"/>
          </w:tcPr>
          <w:p w:rsidR="004A185C" w:rsidRDefault="004A185C">
            <w:pPr>
              <w:pStyle w:val="ConsPlusNormal"/>
              <w:jc w:val="center"/>
            </w:pPr>
            <w:r>
              <w:t>Источники финансового обеспечения по ответственному исполнителю, соисполнителю программы, Подпрограммы программы, основному мероприятию Подпрограммы программы</w:t>
            </w:r>
          </w:p>
        </w:tc>
        <w:tc>
          <w:tcPr>
            <w:tcW w:w="13912" w:type="dxa"/>
            <w:gridSpan w:val="10"/>
            <w:vAlign w:val="center"/>
          </w:tcPr>
          <w:p w:rsidR="004A185C" w:rsidRDefault="004A185C">
            <w:pPr>
              <w:pStyle w:val="ConsPlusNormal"/>
              <w:jc w:val="center"/>
            </w:pPr>
            <w:r>
              <w:t>Объемы финансового обеспечения по годам (тыс. рублей)</w:t>
            </w:r>
          </w:p>
        </w:tc>
      </w:tr>
      <w:tr w:rsidR="004A185C">
        <w:tc>
          <w:tcPr>
            <w:tcW w:w="0" w:type="auto"/>
            <w:vMerge/>
          </w:tcPr>
          <w:p w:rsidR="004A185C" w:rsidRDefault="004A185C">
            <w:pPr>
              <w:pStyle w:val="ConsPlusNormal"/>
            </w:pPr>
          </w:p>
        </w:tc>
        <w:tc>
          <w:tcPr>
            <w:tcW w:w="0" w:type="auto"/>
            <w:vMerge/>
          </w:tcPr>
          <w:p w:rsidR="004A185C" w:rsidRDefault="004A185C">
            <w:pPr>
              <w:pStyle w:val="ConsPlusNormal"/>
            </w:pPr>
          </w:p>
        </w:tc>
        <w:tc>
          <w:tcPr>
            <w:tcW w:w="0" w:type="auto"/>
            <w:vMerge/>
          </w:tcPr>
          <w:p w:rsidR="004A185C" w:rsidRDefault="004A185C">
            <w:pPr>
              <w:pStyle w:val="ConsPlusNormal"/>
            </w:pPr>
          </w:p>
        </w:tc>
        <w:tc>
          <w:tcPr>
            <w:tcW w:w="1381" w:type="dxa"/>
            <w:vAlign w:val="center"/>
          </w:tcPr>
          <w:p w:rsidR="004A185C" w:rsidRDefault="004A185C">
            <w:pPr>
              <w:pStyle w:val="ConsPlusNormal"/>
              <w:jc w:val="center"/>
            </w:pPr>
            <w:r>
              <w:t>2018 г.</w:t>
            </w:r>
          </w:p>
        </w:tc>
        <w:tc>
          <w:tcPr>
            <w:tcW w:w="1381" w:type="dxa"/>
            <w:vAlign w:val="center"/>
          </w:tcPr>
          <w:p w:rsidR="004A185C" w:rsidRDefault="004A185C">
            <w:pPr>
              <w:pStyle w:val="ConsPlusNormal"/>
              <w:jc w:val="center"/>
            </w:pPr>
            <w:r>
              <w:t>2019 г.</w:t>
            </w:r>
          </w:p>
        </w:tc>
        <w:tc>
          <w:tcPr>
            <w:tcW w:w="1381" w:type="dxa"/>
            <w:vAlign w:val="center"/>
          </w:tcPr>
          <w:p w:rsidR="004A185C" w:rsidRDefault="004A185C">
            <w:pPr>
              <w:pStyle w:val="ConsPlusNormal"/>
              <w:jc w:val="center"/>
            </w:pPr>
            <w:r>
              <w:t>2020 г.</w:t>
            </w:r>
          </w:p>
        </w:tc>
        <w:tc>
          <w:tcPr>
            <w:tcW w:w="1381" w:type="dxa"/>
            <w:vAlign w:val="center"/>
          </w:tcPr>
          <w:p w:rsidR="004A185C" w:rsidRDefault="004A185C">
            <w:pPr>
              <w:pStyle w:val="ConsPlusNormal"/>
              <w:jc w:val="center"/>
            </w:pPr>
            <w:r>
              <w:t>2021 г.</w:t>
            </w:r>
          </w:p>
        </w:tc>
        <w:tc>
          <w:tcPr>
            <w:tcW w:w="1381" w:type="dxa"/>
            <w:vAlign w:val="center"/>
          </w:tcPr>
          <w:p w:rsidR="004A185C" w:rsidRDefault="004A185C">
            <w:pPr>
              <w:pStyle w:val="ConsPlusNormal"/>
              <w:jc w:val="center"/>
            </w:pPr>
            <w:r>
              <w:t>2022 г.</w:t>
            </w:r>
          </w:p>
        </w:tc>
        <w:tc>
          <w:tcPr>
            <w:tcW w:w="1474" w:type="dxa"/>
            <w:vAlign w:val="center"/>
          </w:tcPr>
          <w:p w:rsidR="004A185C" w:rsidRDefault="004A185C">
            <w:pPr>
              <w:pStyle w:val="ConsPlusNormal"/>
              <w:jc w:val="center"/>
            </w:pPr>
            <w:r>
              <w:t>2023 г.</w:t>
            </w:r>
          </w:p>
        </w:tc>
        <w:tc>
          <w:tcPr>
            <w:tcW w:w="1381" w:type="dxa"/>
            <w:vAlign w:val="center"/>
          </w:tcPr>
          <w:p w:rsidR="004A185C" w:rsidRDefault="004A185C">
            <w:pPr>
              <w:pStyle w:val="ConsPlusNormal"/>
              <w:jc w:val="center"/>
            </w:pPr>
            <w:r>
              <w:t>2024 г.</w:t>
            </w:r>
          </w:p>
        </w:tc>
        <w:tc>
          <w:tcPr>
            <w:tcW w:w="1381" w:type="dxa"/>
            <w:vAlign w:val="center"/>
          </w:tcPr>
          <w:p w:rsidR="004A185C" w:rsidRDefault="004A185C">
            <w:pPr>
              <w:pStyle w:val="ConsPlusNormal"/>
              <w:jc w:val="center"/>
            </w:pPr>
            <w:r>
              <w:t>2025 г.</w:t>
            </w:r>
          </w:p>
        </w:tc>
        <w:tc>
          <w:tcPr>
            <w:tcW w:w="1381" w:type="dxa"/>
            <w:vAlign w:val="center"/>
          </w:tcPr>
          <w:p w:rsidR="004A185C" w:rsidRDefault="004A185C">
            <w:pPr>
              <w:pStyle w:val="ConsPlusNormal"/>
              <w:jc w:val="center"/>
            </w:pPr>
            <w:r>
              <w:t>2026 г.</w:t>
            </w:r>
          </w:p>
        </w:tc>
        <w:tc>
          <w:tcPr>
            <w:tcW w:w="1390" w:type="dxa"/>
            <w:vAlign w:val="center"/>
          </w:tcPr>
          <w:p w:rsidR="004A185C" w:rsidRDefault="004A185C">
            <w:pPr>
              <w:pStyle w:val="ConsPlusNormal"/>
              <w:jc w:val="center"/>
            </w:pPr>
            <w:r>
              <w:t>2027 г.</w:t>
            </w:r>
          </w:p>
        </w:tc>
      </w:tr>
      <w:tr w:rsidR="004A185C">
        <w:tc>
          <w:tcPr>
            <w:tcW w:w="624" w:type="dxa"/>
          </w:tcPr>
          <w:p w:rsidR="004A185C" w:rsidRDefault="004A185C">
            <w:pPr>
              <w:pStyle w:val="ConsPlusNormal"/>
              <w:jc w:val="center"/>
            </w:pPr>
            <w:r>
              <w:t>1</w:t>
            </w:r>
          </w:p>
        </w:tc>
        <w:tc>
          <w:tcPr>
            <w:tcW w:w="1928" w:type="dxa"/>
          </w:tcPr>
          <w:p w:rsidR="004A185C" w:rsidRDefault="004A185C">
            <w:pPr>
              <w:pStyle w:val="ConsPlusNormal"/>
              <w:jc w:val="center"/>
            </w:pPr>
            <w:r>
              <w:t>2</w:t>
            </w:r>
          </w:p>
        </w:tc>
        <w:tc>
          <w:tcPr>
            <w:tcW w:w="2381" w:type="dxa"/>
          </w:tcPr>
          <w:p w:rsidR="004A185C" w:rsidRDefault="004A185C">
            <w:pPr>
              <w:pStyle w:val="ConsPlusNormal"/>
              <w:jc w:val="center"/>
            </w:pPr>
            <w:r>
              <w:t>3</w:t>
            </w:r>
          </w:p>
        </w:tc>
        <w:tc>
          <w:tcPr>
            <w:tcW w:w="1381" w:type="dxa"/>
          </w:tcPr>
          <w:p w:rsidR="004A185C" w:rsidRDefault="004A185C">
            <w:pPr>
              <w:pStyle w:val="ConsPlusNormal"/>
              <w:jc w:val="center"/>
            </w:pPr>
            <w:r>
              <w:t>4</w:t>
            </w:r>
          </w:p>
        </w:tc>
        <w:tc>
          <w:tcPr>
            <w:tcW w:w="1381" w:type="dxa"/>
          </w:tcPr>
          <w:p w:rsidR="004A185C" w:rsidRDefault="004A185C">
            <w:pPr>
              <w:pStyle w:val="ConsPlusNormal"/>
              <w:jc w:val="center"/>
            </w:pPr>
            <w:r>
              <w:t>5</w:t>
            </w:r>
          </w:p>
        </w:tc>
        <w:tc>
          <w:tcPr>
            <w:tcW w:w="1381" w:type="dxa"/>
          </w:tcPr>
          <w:p w:rsidR="004A185C" w:rsidRDefault="004A185C">
            <w:pPr>
              <w:pStyle w:val="ConsPlusNormal"/>
              <w:jc w:val="center"/>
            </w:pPr>
            <w:r>
              <w:t>6</w:t>
            </w:r>
          </w:p>
        </w:tc>
        <w:tc>
          <w:tcPr>
            <w:tcW w:w="1381" w:type="dxa"/>
          </w:tcPr>
          <w:p w:rsidR="004A185C" w:rsidRDefault="004A185C">
            <w:pPr>
              <w:pStyle w:val="ConsPlusNormal"/>
              <w:jc w:val="center"/>
            </w:pPr>
            <w:r>
              <w:t>7</w:t>
            </w:r>
          </w:p>
        </w:tc>
        <w:tc>
          <w:tcPr>
            <w:tcW w:w="1381" w:type="dxa"/>
          </w:tcPr>
          <w:p w:rsidR="004A185C" w:rsidRDefault="004A185C">
            <w:pPr>
              <w:pStyle w:val="ConsPlusNormal"/>
              <w:jc w:val="center"/>
            </w:pPr>
            <w:r>
              <w:t>8</w:t>
            </w:r>
          </w:p>
        </w:tc>
        <w:tc>
          <w:tcPr>
            <w:tcW w:w="1474" w:type="dxa"/>
          </w:tcPr>
          <w:p w:rsidR="004A185C" w:rsidRDefault="004A185C">
            <w:pPr>
              <w:pStyle w:val="ConsPlusNormal"/>
              <w:jc w:val="center"/>
            </w:pPr>
            <w:r>
              <w:t>9</w:t>
            </w:r>
          </w:p>
        </w:tc>
        <w:tc>
          <w:tcPr>
            <w:tcW w:w="1381" w:type="dxa"/>
          </w:tcPr>
          <w:p w:rsidR="004A185C" w:rsidRDefault="004A185C">
            <w:pPr>
              <w:pStyle w:val="ConsPlusNormal"/>
              <w:jc w:val="center"/>
            </w:pPr>
            <w:r>
              <w:t>10</w:t>
            </w:r>
          </w:p>
        </w:tc>
        <w:tc>
          <w:tcPr>
            <w:tcW w:w="1381" w:type="dxa"/>
          </w:tcPr>
          <w:p w:rsidR="004A185C" w:rsidRDefault="004A185C">
            <w:pPr>
              <w:pStyle w:val="ConsPlusNormal"/>
              <w:jc w:val="center"/>
            </w:pPr>
            <w:r>
              <w:t>11</w:t>
            </w:r>
          </w:p>
        </w:tc>
        <w:tc>
          <w:tcPr>
            <w:tcW w:w="1381" w:type="dxa"/>
          </w:tcPr>
          <w:p w:rsidR="004A185C" w:rsidRDefault="004A185C">
            <w:pPr>
              <w:pStyle w:val="ConsPlusNormal"/>
              <w:jc w:val="center"/>
            </w:pPr>
            <w:r>
              <w:t>12</w:t>
            </w: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Программа всего, в том числе:</w:t>
            </w:r>
          </w:p>
        </w:tc>
        <w:tc>
          <w:tcPr>
            <w:tcW w:w="1381" w:type="dxa"/>
          </w:tcPr>
          <w:p w:rsidR="004A185C" w:rsidRDefault="004A185C">
            <w:pPr>
              <w:pStyle w:val="ConsPlusNormal"/>
              <w:jc w:val="center"/>
            </w:pPr>
            <w:r>
              <w:t>183890,36</w:t>
            </w:r>
          </w:p>
        </w:tc>
        <w:tc>
          <w:tcPr>
            <w:tcW w:w="1381" w:type="dxa"/>
          </w:tcPr>
          <w:p w:rsidR="004A185C" w:rsidRDefault="004A185C">
            <w:pPr>
              <w:pStyle w:val="ConsPlusNormal"/>
              <w:jc w:val="center"/>
            </w:pPr>
            <w:r>
              <w:t>279803,51</w:t>
            </w:r>
          </w:p>
        </w:tc>
        <w:tc>
          <w:tcPr>
            <w:tcW w:w="1381" w:type="dxa"/>
          </w:tcPr>
          <w:p w:rsidR="004A185C" w:rsidRDefault="004A185C">
            <w:pPr>
              <w:pStyle w:val="ConsPlusNormal"/>
              <w:jc w:val="center"/>
            </w:pPr>
            <w:r>
              <w:t>386568,67</w:t>
            </w:r>
          </w:p>
        </w:tc>
        <w:tc>
          <w:tcPr>
            <w:tcW w:w="1381" w:type="dxa"/>
          </w:tcPr>
          <w:p w:rsidR="004A185C" w:rsidRDefault="004A185C">
            <w:pPr>
              <w:pStyle w:val="ConsPlusNormal"/>
              <w:jc w:val="center"/>
            </w:pPr>
            <w:r>
              <w:t>702256,39</w:t>
            </w:r>
          </w:p>
        </w:tc>
        <w:tc>
          <w:tcPr>
            <w:tcW w:w="1381" w:type="dxa"/>
          </w:tcPr>
          <w:p w:rsidR="004A185C" w:rsidRDefault="004A185C">
            <w:pPr>
              <w:pStyle w:val="ConsPlusNormal"/>
              <w:jc w:val="center"/>
            </w:pPr>
            <w:r>
              <w:t>911206,52</w:t>
            </w:r>
          </w:p>
        </w:tc>
        <w:tc>
          <w:tcPr>
            <w:tcW w:w="1474" w:type="dxa"/>
          </w:tcPr>
          <w:p w:rsidR="004A185C" w:rsidRDefault="004A185C">
            <w:pPr>
              <w:pStyle w:val="ConsPlusNormal"/>
              <w:jc w:val="center"/>
            </w:pPr>
            <w:r>
              <w:t>1045281,07</w:t>
            </w:r>
          </w:p>
        </w:tc>
        <w:tc>
          <w:tcPr>
            <w:tcW w:w="1381" w:type="dxa"/>
          </w:tcPr>
          <w:p w:rsidR="004A185C" w:rsidRDefault="004A185C">
            <w:pPr>
              <w:pStyle w:val="ConsPlusNormal"/>
              <w:jc w:val="center"/>
            </w:pPr>
            <w:r>
              <w:t>956497,91</w:t>
            </w:r>
          </w:p>
        </w:tc>
        <w:tc>
          <w:tcPr>
            <w:tcW w:w="1381" w:type="dxa"/>
          </w:tcPr>
          <w:p w:rsidR="004A185C" w:rsidRDefault="004A185C">
            <w:pPr>
              <w:pStyle w:val="ConsPlusNormal"/>
              <w:jc w:val="center"/>
            </w:pPr>
            <w:r>
              <w:t>158755,87</w:t>
            </w:r>
          </w:p>
        </w:tc>
        <w:tc>
          <w:tcPr>
            <w:tcW w:w="1381" w:type="dxa"/>
          </w:tcPr>
          <w:p w:rsidR="004A185C" w:rsidRDefault="004A185C">
            <w:pPr>
              <w:pStyle w:val="ConsPlusNormal"/>
              <w:jc w:val="center"/>
            </w:pPr>
            <w:r>
              <w:t>177352,22</w:t>
            </w:r>
          </w:p>
        </w:tc>
        <w:tc>
          <w:tcPr>
            <w:tcW w:w="1390" w:type="dxa"/>
          </w:tcPr>
          <w:p w:rsidR="004A185C" w:rsidRDefault="004A185C">
            <w:pPr>
              <w:pStyle w:val="ConsPlusNormal"/>
              <w:jc w:val="center"/>
            </w:pPr>
            <w:r>
              <w:t>177297,74</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183890,36</w:t>
            </w:r>
          </w:p>
        </w:tc>
        <w:tc>
          <w:tcPr>
            <w:tcW w:w="1381" w:type="dxa"/>
          </w:tcPr>
          <w:p w:rsidR="004A185C" w:rsidRDefault="004A185C">
            <w:pPr>
              <w:pStyle w:val="ConsPlusNormal"/>
              <w:jc w:val="center"/>
            </w:pPr>
            <w:r>
              <w:t>279803,51</w:t>
            </w:r>
          </w:p>
        </w:tc>
        <w:tc>
          <w:tcPr>
            <w:tcW w:w="1381" w:type="dxa"/>
          </w:tcPr>
          <w:p w:rsidR="004A185C" w:rsidRDefault="004A185C">
            <w:pPr>
              <w:pStyle w:val="ConsPlusNormal"/>
              <w:jc w:val="center"/>
            </w:pPr>
            <w:r>
              <w:t>386568,67</w:t>
            </w:r>
          </w:p>
        </w:tc>
        <w:tc>
          <w:tcPr>
            <w:tcW w:w="1381" w:type="dxa"/>
          </w:tcPr>
          <w:p w:rsidR="004A185C" w:rsidRDefault="004A185C">
            <w:pPr>
              <w:pStyle w:val="ConsPlusNormal"/>
              <w:jc w:val="center"/>
            </w:pPr>
            <w:r>
              <w:t>702256,39</w:t>
            </w:r>
          </w:p>
        </w:tc>
        <w:tc>
          <w:tcPr>
            <w:tcW w:w="1381" w:type="dxa"/>
          </w:tcPr>
          <w:p w:rsidR="004A185C" w:rsidRDefault="004A185C">
            <w:pPr>
              <w:pStyle w:val="ConsPlusNormal"/>
              <w:jc w:val="center"/>
            </w:pPr>
            <w:r>
              <w:t>911206,52</w:t>
            </w:r>
          </w:p>
        </w:tc>
        <w:tc>
          <w:tcPr>
            <w:tcW w:w="1474" w:type="dxa"/>
          </w:tcPr>
          <w:p w:rsidR="004A185C" w:rsidRDefault="004A185C">
            <w:pPr>
              <w:pStyle w:val="ConsPlusNormal"/>
              <w:jc w:val="center"/>
            </w:pPr>
            <w:r>
              <w:t>1045281,07</w:t>
            </w:r>
          </w:p>
        </w:tc>
        <w:tc>
          <w:tcPr>
            <w:tcW w:w="1381" w:type="dxa"/>
          </w:tcPr>
          <w:p w:rsidR="004A185C" w:rsidRDefault="004A185C">
            <w:pPr>
              <w:pStyle w:val="ConsPlusNormal"/>
              <w:jc w:val="center"/>
            </w:pPr>
            <w:r>
              <w:t>956497,91</w:t>
            </w:r>
          </w:p>
        </w:tc>
        <w:tc>
          <w:tcPr>
            <w:tcW w:w="1381" w:type="dxa"/>
          </w:tcPr>
          <w:p w:rsidR="004A185C" w:rsidRDefault="004A185C">
            <w:pPr>
              <w:pStyle w:val="ConsPlusNormal"/>
              <w:jc w:val="center"/>
            </w:pPr>
            <w:r>
              <w:t>158755,87</w:t>
            </w:r>
          </w:p>
        </w:tc>
        <w:tc>
          <w:tcPr>
            <w:tcW w:w="1381" w:type="dxa"/>
          </w:tcPr>
          <w:p w:rsidR="004A185C" w:rsidRDefault="004A185C">
            <w:pPr>
              <w:pStyle w:val="ConsPlusNormal"/>
              <w:jc w:val="center"/>
            </w:pPr>
            <w:r>
              <w:t>177352,22</w:t>
            </w:r>
          </w:p>
        </w:tc>
        <w:tc>
          <w:tcPr>
            <w:tcW w:w="1390" w:type="dxa"/>
          </w:tcPr>
          <w:p w:rsidR="004A185C" w:rsidRDefault="004A185C">
            <w:pPr>
              <w:pStyle w:val="ConsPlusNormal"/>
              <w:jc w:val="center"/>
            </w:pPr>
            <w:r>
              <w:t>177297,74</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 xml:space="preserve">средства бюджета Ставропольского края </w:t>
            </w:r>
            <w:hyperlink w:anchor="P3848">
              <w:r>
                <w:rPr>
                  <w:color w:val="0000FF"/>
                </w:rPr>
                <w:t>&lt;*&gt;</w:t>
              </w:r>
            </w:hyperlink>
            <w:r>
              <w:t xml:space="preserve"> (далее - краевой бюджет)</w:t>
            </w:r>
          </w:p>
        </w:tc>
        <w:tc>
          <w:tcPr>
            <w:tcW w:w="1381" w:type="dxa"/>
          </w:tcPr>
          <w:p w:rsidR="004A185C" w:rsidRDefault="004A185C">
            <w:pPr>
              <w:pStyle w:val="ConsPlusNormal"/>
              <w:jc w:val="center"/>
            </w:pPr>
            <w:r>
              <w:t>20119,82</w:t>
            </w:r>
          </w:p>
        </w:tc>
        <w:tc>
          <w:tcPr>
            <w:tcW w:w="1381" w:type="dxa"/>
          </w:tcPr>
          <w:p w:rsidR="004A185C" w:rsidRDefault="004A185C">
            <w:pPr>
              <w:pStyle w:val="ConsPlusNormal"/>
              <w:jc w:val="center"/>
            </w:pPr>
            <w:r>
              <w:t>111204,88</w:t>
            </w:r>
          </w:p>
        </w:tc>
        <w:tc>
          <w:tcPr>
            <w:tcW w:w="1381" w:type="dxa"/>
          </w:tcPr>
          <w:p w:rsidR="004A185C" w:rsidRDefault="004A185C">
            <w:pPr>
              <w:pStyle w:val="ConsPlusNormal"/>
              <w:jc w:val="center"/>
            </w:pPr>
            <w:r>
              <w:t>143442,24</w:t>
            </w:r>
          </w:p>
        </w:tc>
        <w:tc>
          <w:tcPr>
            <w:tcW w:w="1381" w:type="dxa"/>
          </w:tcPr>
          <w:p w:rsidR="004A185C" w:rsidRDefault="004A185C">
            <w:pPr>
              <w:pStyle w:val="ConsPlusNormal"/>
              <w:jc w:val="center"/>
            </w:pPr>
            <w:r>
              <w:t>363503,87</w:t>
            </w:r>
          </w:p>
        </w:tc>
        <w:tc>
          <w:tcPr>
            <w:tcW w:w="1381" w:type="dxa"/>
          </w:tcPr>
          <w:p w:rsidR="004A185C" w:rsidRDefault="004A185C">
            <w:pPr>
              <w:pStyle w:val="ConsPlusNormal"/>
              <w:jc w:val="center"/>
            </w:pPr>
            <w:r>
              <w:t>507477,58</w:t>
            </w:r>
          </w:p>
        </w:tc>
        <w:tc>
          <w:tcPr>
            <w:tcW w:w="1474" w:type="dxa"/>
          </w:tcPr>
          <w:p w:rsidR="004A185C" w:rsidRDefault="004A185C">
            <w:pPr>
              <w:pStyle w:val="ConsPlusNormal"/>
              <w:jc w:val="center"/>
            </w:pPr>
            <w:r>
              <w:t>671842,89</w:t>
            </w:r>
          </w:p>
        </w:tc>
        <w:tc>
          <w:tcPr>
            <w:tcW w:w="1381" w:type="dxa"/>
          </w:tcPr>
          <w:p w:rsidR="004A185C" w:rsidRDefault="004A185C">
            <w:pPr>
              <w:pStyle w:val="ConsPlusNormal"/>
              <w:jc w:val="center"/>
            </w:pPr>
            <w:r>
              <w:t>520097,63</w:t>
            </w:r>
          </w:p>
        </w:tc>
        <w:tc>
          <w:tcPr>
            <w:tcW w:w="1381" w:type="dxa"/>
          </w:tcPr>
          <w:p w:rsidR="004A185C" w:rsidRDefault="004A185C">
            <w:pPr>
              <w:pStyle w:val="ConsPlusNormal"/>
              <w:jc w:val="center"/>
            </w:pPr>
            <w:r>
              <w:t>50,67</w:t>
            </w:r>
          </w:p>
        </w:tc>
        <w:tc>
          <w:tcPr>
            <w:tcW w:w="1381" w:type="dxa"/>
          </w:tcPr>
          <w:p w:rsidR="004A185C" w:rsidRDefault="004A185C">
            <w:pPr>
              <w:pStyle w:val="ConsPlusNormal"/>
              <w:jc w:val="center"/>
            </w:pPr>
            <w:r>
              <w:t>54,48</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 xml:space="preserve">ответственному исполнителю - МУ "Управление городского хозяйства, транспорта и связи </w:t>
            </w:r>
            <w:r>
              <w:lastRenderedPageBreak/>
              <w:t>администрации г. Пятигорска" (далее - МУ "УГХТиС администрации города Пятигорска"</w:t>
            </w:r>
          </w:p>
        </w:tc>
        <w:tc>
          <w:tcPr>
            <w:tcW w:w="1381" w:type="dxa"/>
          </w:tcPr>
          <w:p w:rsidR="004A185C" w:rsidRDefault="004A185C">
            <w:pPr>
              <w:pStyle w:val="ConsPlusNormal"/>
              <w:jc w:val="center"/>
            </w:pPr>
            <w:r>
              <w:lastRenderedPageBreak/>
              <w:t>0,00</w:t>
            </w:r>
          </w:p>
        </w:tc>
        <w:tc>
          <w:tcPr>
            <w:tcW w:w="1381" w:type="dxa"/>
          </w:tcPr>
          <w:p w:rsidR="004A185C" w:rsidRDefault="004A185C">
            <w:pPr>
              <w:pStyle w:val="ConsPlusNormal"/>
              <w:jc w:val="center"/>
            </w:pPr>
            <w:r>
              <w:t>35486,58</w:t>
            </w:r>
          </w:p>
        </w:tc>
        <w:tc>
          <w:tcPr>
            <w:tcW w:w="1381" w:type="dxa"/>
          </w:tcPr>
          <w:p w:rsidR="004A185C" w:rsidRDefault="004A185C">
            <w:pPr>
              <w:pStyle w:val="ConsPlusNormal"/>
              <w:jc w:val="center"/>
            </w:pPr>
            <w:r>
              <w:t>39365,22</w:t>
            </w:r>
          </w:p>
        </w:tc>
        <w:tc>
          <w:tcPr>
            <w:tcW w:w="1381" w:type="dxa"/>
          </w:tcPr>
          <w:p w:rsidR="004A185C" w:rsidRDefault="004A185C">
            <w:pPr>
              <w:pStyle w:val="ConsPlusNormal"/>
              <w:jc w:val="center"/>
            </w:pPr>
            <w:r>
              <w:t>359690,64</w:t>
            </w:r>
          </w:p>
        </w:tc>
        <w:tc>
          <w:tcPr>
            <w:tcW w:w="1381" w:type="dxa"/>
          </w:tcPr>
          <w:p w:rsidR="004A185C" w:rsidRDefault="004A185C">
            <w:pPr>
              <w:pStyle w:val="ConsPlusNormal"/>
              <w:jc w:val="center"/>
            </w:pPr>
            <w:r>
              <w:t>497244,67</w:t>
            </w:r>
          </w:p>
        </w:tc>
        <w:tc>
          <w:tcPr>
            <w:tcW w:w="1474" w:type="dxa"/>
          </w:tcPr>
          <w:p w:rsidR="004A185C" w:rsidRDefault="004A185C">
            <w:pPr>
              <w:pStyle w:val="ConsPlusNormal"/>
              <w:jc w:val="center"/>
            </w:pPr>
            <w:r>
              <w:t>649915,52</w:t>
            </w:r>
          </w:p>
        </w:tc>
        <w:tc>
          <w:tcPr>
            <w:tcW w:w="1381" w:type="dxa"/>
          </w:tcPr>
          <w:p w:rsidR="004A185C" w:rsidRDefault="004A185C">
            <w:pPr>
              <w:pStyle w:val="ConsPlusNormal"/>
              <w:jc w:val="center"/>
            </w:pPr>
            <w:r>
              <w:t>247513,39</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 МУ "Управление имущественных отношений администрации города Пятигорска"</w:t>
            </w:r>
          </w:p>
        </w:tc>
        <w:tc>
          <w:tcPr>
            <w:tcW w:w="1381" w:type="dxa"/>
          </w:tcPr>
          <w:p w:rsidR="004A185C" w:rsidRDefault="004A185C">
            <w:pPr>
              <w:pStyle w:val="ConsPlusNormal"/>
              <w:jc w:val="center"/>
            </w:pPr>
            <w:r>
              <w:t>20119,82</w:t>
            </w:r>
          </w:p>
        </w:tc>
        <w:tc>
          <w:tcPr>
            <w:tcW w:w="1381" w:type="dxa"/>
          </w:tcPr>
          <w:p w:rsidR="004A185C" w:rsidRDefault="004A185C">
            <w:pPr>
              <w:pStyle w:val="ConsPlusNormal"/>
              <w:jc w:val="center"/>
            </w:pPr>
            <w:r>
              <w:t>75718,30</w:t>
            </w:r>
          </w:p>
        </w:tc>
        <w:tc>
          <w:tcPr>
            <w:tcW w:w="1381" w:type="dxa"/>
          </w:tcPr>
          <w:p w:rsidR="004A185C" w:rsidRDefault="004A185C">
            <w:pPr>
              <w:pStyle w:val="ConsPlusNormal"/>
              <w:jc w:val="center"/>
            </w:pPr>
            <w:r>
              <w:t>104077,02</w:t>
            </w:r>
          </w:p>
        </w:tc>
        <w:tc>
          <w:tcPr>
            <w:tcW w:w="1381" w:type="dxa"/>
          </w:tcPr>
          <w:p w:rsidR="004A185C" w:rsidRDefault="004A185C">
            <w:pPr>
              <w:pStyle w:val="ConsPlusNormal"/>
              <w:jc w:val="center"/>
            </w:pPr>
            <w:r>
              <w:t>3813,23</w:t>
            </w:r>
          </w:p>
        </w:tc>
        <w:tc>
          <w:tcPr>
            <w:tcW w:w="1381" w:type="dxa"/>
          </w:tcPr>
          <w:p w:rsidR="004A185C" w:rsidRDefault="004A185C">
            <w:pPr>
              <w:pStyle w:val="ConsPlusNormal"/>
              <w:jc w:val="center"/>
            </w:pPr>
            <w:r>
              <w:t>10232,91</w:t>
            </w:r>
          </w:p>
        </w:tc>
        <w:tc>
          <w:tcPr>
            <w:tcW w:w="1474" w:type="dxa"/>
          </w:tcPr>
          <w:p w:rsidR="004A185C" w:rsidRDefault="004A185C">
            <w:pPr>
              <w:pStyle w:val="ConsPlusNormal"/>
              <w:jc w:val="center"/>
            </w:pPr>
            <w:r>
              <w:t>21927,37</w:t>
            </w:r>
          </w:p>
        </w:tc>
        <w:tc>
          <w:tcPr>
            <w:tcW w:w="1381" w:type="dxa"/>
          </w:tcPr>
          <w:p w:rsidR="004A185C" w:rsidRDefault="004A185C">
            <w:pPr>
              <w:pStyle w:val="ConsPlusNormal"/>
              <w:jc w:val="center"/>
            </w:pPr>
            <w:r>
              <w:t>272584,24</w:t>
            </w:r>
          </w:p>
        </w:tc>
        <w:tc>
          <w:tcPr>
            <w:tcW w:w="1381" w:type="dxa"/>
          </w:tcPr>
          <w:p w:rsidR="004A185C" w:rsidRDefault="004A185C">
            <w:pPr>
              <w:pStyle w:val="ConsPlusNormal"/>
              <w:jc w:val="center"/>
            </w:pPr>
            <w:r>
              <w:t>50,67</w:t>
            </w:r>
          </w:p>
        </w:tc>
        <w:tc>
          <w:tcPr>
            <w:tcW w:w="1381" w:type="dxa"/>
          </w:tcPr>
          <w:p w:rsidR="004A185C" w:rsidRDefault="004A185C">
            <w:pPr>
              <w:pStyle w:val="ConsPlusNormal"/>
              <w:jc w:val="center"/>
            </w:pPr>
            <w:r>
              <w:t>54,48</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государственной корпорации - фонда содействия реформирования жилищно-коммунального хозяйства</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jc w:val="center"/>
            </w:pPr>
            <w:r>
              <w:t>53522,66</w:t>
            </w:r>
          </w:p>
        </w:tc>
        <w:tc>
          <w:tcPr>
            <w:tcW w:w="1381" w:type="dxa"/>
          </w:tcPr>
          <w:p w:rsidR="004A185C" w:rsidRDefault="004A185C">
            <w:pPr>
              <w:pStyle w:val="ConsPlusNormal"/>
              <w:jc w:val="center"/>
            </w:pPr>
            <w:r>
              <w:t>127989,15</w:t>
            </w:r>
          </w:p>
        </w:tc>
        <w:tc>
          <w:tcPr>
            <w:tcW w:w="1381" w:type="dxa"/>
          </w:tcPr>
          <w:p w:rsidR="004A185C" w:rsidRDefault="004A185C">
            <w:pPr>
              <w:pStyle w:val="ConsPlusNormal"/>
              <w:jc w:val="center"/>
            </w:pPr>
            <w:r>
              <w:t>167548,39</w:t>
            </w:r>
          </w:p>
        </w:tc>
        <w:tc>
          <w:tcPr>
            <w:tcW w:w="1474" w:type="dxa"/>
          </w:tcPr>
          <w:p w:rsidR="004A185C" w:rsidRDefault="004A185C">
            <w:pPr>
              <w:pStyle w:val="ConsPlusNormal"/>
              <w:jc w:val="center"/>
            </w:pPr>
            <w:r>
              <w:t>116801,72</w:t>
            </w:r>
          </w:p>
        </w:tc>
        <w:tc>
          <w:tcPr>
            <w:tcW w:w="1381" w:type="dxa"/>
          </w:tcPr>
          <w:p w:rsidR="004A185C" w:rsidRDefault="004A185C">
            <w:pPr>
              <w:pStyle w:val="ConsPlusNormal"/>
              <w:jc w:val="center"/>
            </w:pPr>
            <w:r>
              <w:t>47343,36</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53522,66</w:t>
            </w:r>
          </w:p>
        </w:tc>
        <w:tc>
          <w:tcPr>
            <w:tcW w:w="1381" w:type="dxa"/>
          </w:tcPr>
          <w:p w:rsidR="004A185C" w:rsidRDefault="004A185C">
            <w:pPr>
              <w:pStyle w:val="ConsPlusNormal"/>
              <w:jc w:val="center"/>
            </w:pPr>
            <w:r>
              <w:t>127989,15</w:t>
            </w:r>
          </w:p>
        </w:tc>
        <w:tc>
          <w:tcPr>
            <w:tcW w:w="1381" w:type="dxa"/>
          </w:tcPr>
          <w:p w:rsidR="004A185C" w:rsidRDefault="004A185C">
            <w:pPr>
              <w:pStyle w:val="ConsPlusNormal"/>
              <w:jc w:val="center"/>
            </w:pPr>
            <w:r>
              <w:t>167548,39</w:t>
            </w:r>
          </w:p>
        </w:tc>
        <w:tc>
          <w:tcPr>
            <w:tcW w:w="1474" w:type="dxa"/>
          </w:tcPr>
          <w:p w:rsidR="004A185C" w:rsidRDefault="004A185C">
            <w:pPr>
              <w:pStyle w:val="ConsPlusNormal"/>
              <w:jc w:val="center"/>
            </w:pPr>
            <w:r>
              <w:t>116801,72</w:t>
            </w:r>
          </w:p>
        </w:tc>
        <w:tc>
          <w:tcPr>
            <w:tcW w:w="1381" w:type="dxa"/>
          </w:tcPr>
          <w:p w:rsidR="004A185C" w:rsidRDefault="004A185C">
            <w:pPr>
              <w:pStyle w:val="ConsPlusNormal"/>
              <w:jc w:val="center"/>
            </w:pPr>
            <w:r>
              <w:t>47343,36</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 xml:space="preserve">средства местного бюджета </w:t>
            </w:r>
            <w:hyperlink w:anchor="P3849">
              <w:r>
                <w:rPr>
                  <w:color w:val="0000FF"/>
                </w:rPr>
                <w:t>&lt;**&gt;</w:t>
              </w:r>
            </w:hyperlink>
          </w:p>
        </w:tc>
        <w:tc>
          <w:tcPr>
            <w:tcW w:w="1381" w:type="dxa"/>
          </w:tcPr>
          <w:p w:rsidR="004A185C" w:rsidRDefault="004A185C">
            <w:pPr>
              <w:pStyle w:val="ConsPlusNormal"/>
              <w:jc w:val="center"/>
            </w:pPr>
            <w:r>
              <w:t>163770,54</w:t>
            </w:r>
          </w:p>
        </w:tc>
        <w:tc>
          <w:tcPr>
            <w:tcW w:w="1381" w:type="dxa"/>
          </w:tcPr>
          <w:p w:rsidR="004A185C" w:rsidRDefault="004A185C">
            <w:pPr>
              <w:pStyle w:val="ConsPlusNormal"/>
              <w:jc w:val="center"/>
            </w:pPr>
            <w:r>
              <w:t>168598,63</w:t>
            </w:r>
          </w:p>
        </w:tc>
        <w:tc>
          <w:tcPr>
            <w:tcW w:w="1381" w:type="dxa"/>
          </w:tcPr>
          <w:p w:rsidR="004A185C" w:rsidRDefault="004A185C">
            <w:pPr>
              <w:pStyle w:val="ConsPlusNormal"/>
              <w:jc w:val="center"/>
            </w:pPr>
            <w:r>
              <w:t>189603,77</w:t>
            </w:r>
          </w:p>
        </w:tc>
        <w:tc>
          <w:tcPr>
            <w:tcW w:w="1381" w:type="dxa"/>
          </w:tcPr>
          <w:p w:rsidR="004A185C" w:rsidRDefault="004A185C">
            <w:pPr>
              <w:pStyle w:val="ConsPlusNormal"/>
              <w:jc w:val="center"/>
            </w:pPr>
            <w:r>
              <w:t>210763,37</w:t>
            </w:r>
          </w:p>
        </w:tc>
        <w:tc>
          <w:tcPr>
            <w:tcW w:w="1381" w:type="dxa"/>
          </w:tcPr>
          <w:p w:rsidR="004A185C" w:rsidRDefault="004A185C">
            <w:pPr>
              <w:pStyle w:val="ConsPlusNormal"/>
              <w:jc w:val="center"/>
            </w:pPr>
            <w:r>
              <w:t>236180,55</w:t>
            </w:r>
          </w:p>
        </w:tc>
        <w:tc>
          <w:tcPr>
            <w:tcW w:w="1474" w:type="dxa"/>
          </w:tcPr>
          <w:p w:rsidR="004A185C" w:rsidRDefault="004A185C">
            <w:pPr>
              <w:pStyle w:val="ConsPlusNormal"/>
              <w:jc w:val="center"/>
            </w:pPr>
            <w:r>
              <w:t>256636,46</w:t>
            </w:r>
          </w:p>
        </w:tc>
        <w:tc>
          <w:tcPr>
            <w:tcW w:w="1381" w:type="dxa"/>
          </w:tcPr>
          <w:p w:rsidR="004A185C" w:rsidRDefault="004A185C">
            <w:pPr>
              <w:pStyle w:val="ConsPlusNormal"/>
              <w:jc w:val="center"/>
            </w:pPr>
            <w:r>
              <w:t>389056,92</w:t>
            </w:r>
          </w:p>
        </w:tc>
        <w:tc>
          <w:tcPr>
            <w:tcW w:w="1381" w:type="dxa"/>
          </w:tcPr>
          <w:p w:rsidR="004A185C" w:rsidRDefault="004A185C">
            <w:pPr>
              <w:pStyle w:val="ConsPlusNormal"/>
              <w:jc w:val="center"/>
            </w:pPr>
            <w:r>
              <w:t>158705,20</w:t>
            </w:r>
          </w:p>
        </w:tc>
        <w:tc>
          <w:tcPr>
            <w:tcW w:w="1381" w:type="dxa"/>
          </w:tcPr>
          <w:p w:rsidR="004A185C" w:rsidRDefault="004A185C">
            <w:pPr>
              <w:pStyle w:val="ConsPlusNormal"/>
              <w:jc w:val="center"/>
            </w:pPr>
            <w:r>
              <w:t>177297,74</w:t>
            </w:r>
          </w:p>
        </w:tc>
        <w:tc>
          <w:tcPr>
            <w:tcW w:w="1390" w:type="dxa"/>
          </w:tcPr>
          <w:p w:rsidR="004A185C" w:rsidRDefault="004A185C">
            <w:pPr>
              <w:pStyle w:val="ConsPlusNormal"/>
              <w:jc w:val="center"/>
            </w:pPr>
            <w:r>
              <w:t>177297,74</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156380,24</w:t>
            </w:r>
          </w:p>
        </w:tc>
        <w:tc>
          <w:tcPr>
            <w:tcW w:w="1381" w:type="dxa"/>
          </w:tcPr>
          <w:p w:rsidR="004A185C" w:rsidRDefault="004A185C">
            <w:pPr>
              <w:pStyle w:val="ConsPlusNormal"/>
              <w:jc w:val="center"/>
            </w:pPr>
            <w:r>
              <w:t>164112,10</w:t>
            </w:r>
          </w:p>
        </w:tc>
        <w:tc>
          <w:tcPr>
            <w:tcW w:w="1381" w:type="dxa"/>
          </w:tcPr>
          <w:p w:rsidR="004A185C" w:rsidRDefault="004A185C">
            <w:pPr>
              <w:pStyle w:val="ConsPlusNormal"/>
              <w:jc w:val="center"/>
            </w:pPr>
            <w:r>
              <w:t>183286,03</w:t>
            </w:r>
          </w:p>
        </w:tc>
        <w:tc>
          <w:tcPr>
            <w:tcW w:w="1381" w:type="dxa"/>
          </w:tcPr>
          <w:p w:rsidR="004A185C" w:rsidRDefault="004A185C">
            <w:pPr>
              <w:pStyle w:val="ConsPlusNormal"/>
              <w:jc w:val="center"/>
            </w:pPr>
            <w:r>
              <w:t>200490,25</w:t>
            </w:r>
          </w:p>
        </w:tc>
        <w:tc>
          <w:tcPr>
            <w:tcW w:w="1381" w:type="dxa"/>
          </w:tcPr>
          <w:p w:rsidR="004A185C" w:rsidRDefault="004A185C">
            <w:pPr>
              <w:pStyle w:val="ConsPlusNormal"/>
              <w:jc w:val="center"/>
            </w:pPr>
            <w:r>
              <w:t>216366,55</w:t>
            </w:r>
          </w:p>
        </w:tc>
        <w:tc>
          <w:tcPr>
            <w:tcW w:w="1474" w:type="dxa"/>
          </w:tcPr>
          <w:p w:rsidR="004A185C" w:rsidRDefault="004A185C">
            <w:pPr>
              <w:pStyle w:val="ConsPlusNormal"/>
              <w:jc w:val="center"/>
            </w:pPr>
            <w:r>
              <w:t>238526,46</w:t>
            </w:r>
          </w:p>
        </w:tc>
        <w:tc>
          <w:tcPr>
            <w:tcW w:w="1381" w:type="dxa"/>
          </w:tcPr>
          <w:p w:rsidR="004A185C" w:rsidRDefault="004A185C">
            <w:pPr>
              <w:pStyle w:val="ConsPlusNormal"/>
              <w:jc w:val="center"/>
            </w:pPr>
            <w:r>
              <w:t>361916,92</w:t>
            </w:r>
          </w:p>
        </w:tc>
        <w:tc>
          <w:tcPr>
            <w:tcW w:w="1381" w:type="dxa"/>
          </w:tcPr>
          <w:p w:rsidR="004A185C" w:rsidRDefault="004A185C">
            <w:pPr>
              <w:pStyle w:val="ConsPlusNormal"/>
              <w:jc w:val="center"/>
            </w:pPr>
            <w:r>
              <w:t>158702,53</w:t>
            </w:r>
          </w:p>
        </w:tc>
        <w:tc>
          <w:tcPr>
            <w:tcW w:w="1381" w:type="dxa"/>
          </w:tcPr>
          <w:p w:rsidR="004A185C" w:rsidRDefault="004A185C">
            <w:pPr>
              <w:pStyle w:val="ConsPlusNormal"/>
              <w:jc w:val="center"/>
            </w:pPr>
            <w:r>
              <w:t>177294,88</w:t>
            </w:r>
          </w:p>
        </w:tc>
        <w:tc>
          <w:tcPr>
            <w:tcW w:w="1390" w:type="dxa"/>
          </w:tcPr>
          <w:p w:rsidR="004A185C" w:rsidRDefault="004A185C">
            <w:pPr>
              <w:pStyle w:val="ConsPlusNormal"/>
              <w:jc w:val="center"/>
            </w:pPr>
            <w:r>
              <w:t>177294,88</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 МУ "Управление имущественных отношений администрации города Пятигорска"</w:t>
            </w:r>
          </w:p>
        </w:tc>
        <w:tc>
          <w:tcPr>
            <w:tcW w:w="1381" w:type="dxa"/>
          </w:tcPr>
          <w:p w:rsidR="004A185C" w:rsidRDefault="004A185C">
            <w:pPr>
              <w:pStyle w:val="ConsPlusNormal"/>
              <w:jc w:val="center"/>
            </w:pPr>
            <w:r>
              <w:t>7390,30</w:t>
            </w:r>
          </w:p>
        </w:tc>
        <w:tc>
          <w:tcPr>
            <w:tcW w:w="1381" w:type="dxa"/>
          </w:tcPr>
          <w:p w:rsidR="004A185C" w:rsidRDefault="004A185C">
            <w:pPr>
              <w:pStyle w:val="ConsPlusNormal"/>
              <w:jc w:val="center"/>
            </w:pPr>
            <w:r>
              <w:t>4486,53</w:t>
            </w:r>
          </w:p>
        </w:tc>
        <w:tc>
          <w:tcPr>
            <w:tcW w:w="1381" w:type="dxa"/>
          </w:tcPr>
          <w:p w:rsidR="004A185C" w:rsidRDefault="004A185C">
            <w:pPr>
              <w:pStyle w:val="ConsPlusNormal"/>
              <w:jc w:val="center"/>
            </w:pPr>
            <w:r>
              <w:t>6227,74</w:t>
            </w:r>
          </w:p>
        </w:tc>
        <w:tc>
          <w:tcPr>
            <w:tcW w:w="1381" w:type="dxa"/>
          </w:tcPr>
          <w:p w:rsidR="004A185C" w:rsidRDefault="004A185C">
            <w:pPr>
              <w:pStyle w:val="ConsPlusNormal"/>
              <w:jc w:val="center"/>
            </w:pPr>
            <w:r>
              <w:t>1050,05</w:t>
            </w:r>
          </w:p>
        </w:tc>
        <w:tc>
          <w:tcPr>
            <w:tcW w:w="1381" w:type="dxa"/>
          </w:tcPr>
          <w:p w:rsidR="004A185C" w:rsidRDefault="004A185C">
            <w:pPr>
              <w:pStyle w:val="ConsPlusNormal"/>
              <w:jc w:val="center"/>
            </w:pPr>
            <w:r>
              <w:t>1014,00</w:t>
            </w:r>
          </w:p>
        </w:tc>
        <w:tc>
          <w:tcPr>
            <w:tcW w:w="1474" w:type="dxa"/>
          </w:tcPr>
          <w:p w:rsidR="004A185C" w:rsidRDefault="004A185C">
            <w:pPr>
              <w:pStyle w:val="ConsPlusNormal"/>
              <w:jc w:val="center"/>
            </w:pPr>
            <w:r>
              <w:t>5000,00</w:t>
            </w:r>
          </w:p>
        </w:tc>
        <w:tc>
          <w:tcPr>
            <w:tcW w:w="1381" w:type="dxa"/>
          </w:tcPr>
          <w:p w:rsidR="004A185C" w:rsidRDefault="004A185C">
            <w:pPr>
              <w:pStyle w:val="ConsPlusNormal"/>
              <w:jc w:val="center"/>
            </w:pPr>
            <w:r>
              <w:t>26000,00</w:t>
            </w:r>
          </w:p>
        </w:tc>
        <w:tc>
          <w:tcPr>
            <w:tcW w:w="1381" w:type="dxa"/>
          </w:tcPr>
          <w:p w:rsidR="004A185C" w:rsidRDefault="004A185C">
            <w:pPr>
              <w:pStyle w:val="ConsPlusNormal"/>
              <w:jc w:val="center"/>
            </w:pPr>
            <w:r>
              <w:t>2,67</w:t>
            </w:r>
          </w:p>
        </w:tc>
        <w:tc>
          <w:tcPr>
            <w:tcW w:w="1381" w:type="dxa"/>
          </w:tcPr>
          <w:p w:rsidR="004A185C" w:rsidRDefault="004A185C">
            <w:pPr>
              <w:pStyle w:val="ConsPlusNormal"/>
              <w:jc w:val="center"/>
            </w:pPr>
            <w:r>
              <w:t>2,86</w:t>
            </w:r>
          </w:p>
        </w:tc>
        <w:tc>
          <w:tcPr>
            <w:tcW w:w="1390" w:type="dxa"/>
          </w:tcPr>
          <w:p w:rsidR="004A185C" w:rsidRDefault="004A185C">
            <w:pPr>
              <w:pStyle w:val="ConsPlusNormal"/>
              <w:jc w:val="center"/>
            </w:pPr>
            <w:r>
              <w:t>2,86</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 администрации города Пятигорска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00,00</w:t>
            </w:r>
          </w:p>
        </w:tc>
        <w:tc>
          <w:tcPr>
            <w:tcW w:w="1381" w:type="dxa"/>
          </w:tcPr>
          <w:p w:rsidR="004A185C" w:rsidRDefault="004A185C">
            <w:pPr>
              <w:pStyle w:val="ConsPlusNormal"/>
              <w:jc w:val="center"/>
            </w:pPr>
            <w:r>
              <w:t>90,00</w:t>
            </w:r>
          </w:p>
        </w:tc>
        <w:tc>
          <w:tcPr>
            <w:tcW w:w="1381" w:type="dxa"/>
          </w:tcPr>
          <w:p w:rsidR="004A185C" w:rsidRDefault="004A185C">
            <w:pPr>
              <w:pStyle w:val="ConsPlusNormal"/>
              <w:jc w:val="center"/>
            </w:pPr>
            <w:r>
              <w:t>9223,07</w:t>
            </w:r>
          </w:p>
        </w:tc>
        <w:tc>
          <w:tcPr>
            <w:tcW w:w="1381" w:type="dxa"/>
          </w:tcPr>
          <w:p w:rsidR="004A185C" w:rsidRDefault="004A185C">
            <w:pPr>
              <w:pStyle w:val="ConsPlusNormal"/>
              <w:jc w:val="center"/>
            </w:pPr>
            <w:r>
              <w:t>18800,00</w:t>
            </w:r>
          </w:p>
        </w:tc>
        <w:tc>
          <w:tcPr>
            <w:tcW w:w="1474" w:type="dxa"/>
          </w:tcPr>
          <w:p w:rsidR="004A185C" w:rsidRDefault="004A185C">
            <w:pPr>
              <w:pStyle w:val="ConsPlusNormal"/>
              <w:jc w:val="center"/>
            </w:pPr>
            <w:r>
              <w:t>13110,00</w:t>
            </w:r>
          </w:p>
        </w:tc>
        <w:tc>
          <w:tcPr>
            <w:tcW w:w="1381" w:type="dxa"/>
          </w:tcPr>
          <w:p w:rsidR="004A185C" w:rsidRDefault="004A185C">
            <w:pPr>
              <w:pStyle w:val="ConsPlusNormal"/>
              <w:jc w:val="center"/>
            </w:pPr>
            <w:r>
              <w:t>1140,00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НАЛОГОВЫЕ РАСХОДЫ города-курорта Пятигорска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jc w:val="center"/>
              <w:outlineLvl w:val="2"/>
            </w:pPr>
            <w:r>
              <w:t>1.</w:t>
            </w:r>
          </w:p>
        </w:tc>
        <w:tc>
          <w:tcPr>
            <w:tcW w:w="18221" w:type="dxa"/>
            <w:gridSpan w:val="12"/>
          </w:tcPr>
          <w:p w:rsidR="004A185C" w:rsidRDefault="004A185C">
            <w:pPr>
              <w:pStyle w:val="ConsPlusNormal"/>
            </w:pPr>
            <w:r>
              <w:t>Подпрограмма 1 "Развитие градостроительства, строительства и архитектуры, и улучшение жилищных условий жителей города-курорта Пятигорска"</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всего:</w:t>
            </w:r>
          </w:p>
        </w:tc>
        <w:tc>
          <w:tcPr>
            <w:tcW w:w="1381" w:type="dxa"/>
          </w:tcPr>
          <w:p w:rsidR="004A185C" w:rsidRDefault="004A185C">
            <w:pPr>
              <w:pStyle w:val="ConsPlusNormal"/>
              <w:jc w:val="center"/>
            </w:pPr>
            <w:r>
              <w:t>28000,30</w:t>
            </w:r>
          </w:p>
        </w:tc>
        <w:tc>
          <w:tcPr>
            <w:tcW w:w="1381" w:type="dxa"/>
          </w:tcPr>
          <w:p w:rsidR="004A185C" w:rsidRDefault="004A185C">
            <w:pPr>
              <w:pStyle w:val="ConsPlusNormal"/>
              <w:jc w:val="center"/>
            </w:pPr>
            <w:r>
              <w:t>87210,62</w:t>
            </w:r>
          </w:p>
        </w:tc>
        <w:tc>
          <w:tcPr>
            <w:tcW w:w="1381" w:type="dxa"/>
          </w:tcPr>
          <w:p w:rsidR="004A185C" w:rsidRDefault="004A185C">
            <w:pPr>
              <w:pStyle w:val="ConsPlusNormal"/>
              <w:jc w:val="center"/>
            </w:pPr>
            <w:r>
              <w:t>195183,22</w:t>
            </w:r>
          </w:p>
        </w:tc>
        <w:tc>
          <w:tcPr>
            <w:tcW w:w="1381" w:type="dxa"/>
          </w:tcPr>
          <w:p w:rsidR="004A185C" w:rsidRDefault="004A185C">
            <w:pPr>
              <w:pStyle w:val="ConsPlusNormal"/>
              <w:jc w:val="center"/>
            </w:pPr>
            <w:r>
              <w:t>264642,21</w:t>
            </w:r>
          </w:p>
        </w:tc>
        <w:tc>
          <w:tcPr>
            <w:tcW w:w="1381" w:type="dxa"/>
          </w:tcPr>
          <w:p w:rsidR="004A185C" w:rsidRDefault="004A185C">
            <w:pPr>
              <w:pStyle w:val="ConsPlusNormal"/>
              <w:jc w:val="center"/>
            </w:pPr>
            <w:r>
              <w:t>396029,30</w:t>
            </w:r>
          </w:p>
        </w:tc>
        <w:tc>
          <w:tcPr>
            <w:tcW w:w="1474" w:type="dxa"/>
          </w:tcPr>
          <w:p w:rsidR="004A185C" w:rsidRDefault="004A185C">
            <w:pPr>
              <w:pStyle w:val="ConsPlusNormal"/>
              <w:jc w:val="center"/>
            </w:pPr>
            <w:r>
              <w:t>559099,62</w:t>
            </w:r>
          </w:p>
        </w:tc>
        <w:tc>
          <w:tcPr>
            <w:tcW w:w="1381" w:type="dxa"/>
          </w:tcPr>
          <w:p w:rsidR="004A185C" w:rsidRDefault="004A185C">
            <w:pPr>
              <w:pStyle w:val="ConsPlusNormal"/>
              <w:jc w:val="center"/>
            </w:pPr>
            <w:r>
              <w:t>446430,39</w:t>
            </w:r>
          </w:p>
        </w:tc>
        <w:tc>
          <w:tcPr>
            <w:tcW w:w="1381" w:type="dxa"/>
          </w:tcPr>
          <w:p w:rsidR="004A185C" w:rsidRDefault="004A185C">
            <w:pPr>
              <w:pStyle w:val="ConsPlusNormal"/>
              <w:jc w:val="center"/>
            </w:pPr>
            <w:r>
              <w:t>53,34</w:t>
            </w:r>
          </w:p>
        </w:tc>
        <w:tc>
          <w:tcPr>
            <w:tcW w:w="1381" w:type="dxa"/>
          </w:tcPr>
          <w:p w:rsidR="004A185C" w:rsidRDefault="004A185C">
            <w:pPr>
              <w:pStyle w:val="ConsPlusNormal"/>
              <w:jc w:val="center"/>
            </w:pPr>
            <w:r>
              <w:t>57,34</w:t>
            </w:r>
          </w:p>
        </w:tc>
        <w:tc>
          <w:tcPr>
            <w:tcW w:w="1390" w:type="dxa"/>
          </w:tcPr>
          <w:p w:rsidR="004A185C" w:rsidRDefault="004A185C">
            <w:pPr>
              <w:pStyle w:val="ConsPlusNormal"/>
              <w:jc w:val="center"/>
            </w:pPr>
            <w:r>
              <w:t>2,86</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28000,30</w:t>
            </w:r>
          </w:p>
        </w:tc>
        <w:tc>
          <w:tcPr>
            <w:tcW w:w="1381" w:type="dxa"/>
          </w:tcPr>
          <w:p w:rsidR="004A185C" w:rsidRDefault="004A185C">
            <w:pPr>
              <w:pStyle w:val="ConsPlusNormal"/>
              <w:jc w:val="center"/>
            </w:pPr>
            <w:r>
              <w:t>87210,62</w:t>
            </w:r>
          </w:p>
        </w:tc>
        <w:tc>
          <w:tcPr>
            <w:tcW w:w="1381" w:type="dxa"/>
          </w:tcPr>
          <w:p w:rsidR="004A185C" w:rsidRDefault="004A185C">
            <w:pPr>
              <w:pStyle w:val="ConsPlusNormal"/>
              <w:jc w:val="center"/>
            </w:pPr>
            <w:r>
              <w:t>195183,22</w:t>
            </w:r>
          </w:p>
        </w:tc>
        <w:tc>
          <w:tcPr>
            <w:tcW w:w="1381" w:type="dxa"/>
          </w:tcPr>
          <w:p w:rsidR="004A185C" w:rsidRDefault="004A185C">
            <w:pPr>
              <w:pStyle w:val="ConsPlusNormal"/>
              <w:jc w:val="center"/>
            </w:pPr>
            <w:r>
              <w:t>264642,21</w:t>
            </w:r>
          </w:p>
        </w:tc>
        <w:tc>
          <w:tcPr>
            <w:tcW w:w="1381" w:type="dxa"/>
          </w:tcPr>
          <w:p w:rsidR="004A185C" w:rsidRDefault="004A185C">
            <w:pPr>
              <w:pStyle w:val="ConsPlusNormal"/>
              <w:jc w:val="center"/>
            </w:pPr>
            <w:r>
              <w:t>396029,30</w:t>
            </w:r>
          </w:p>
        </w:tc>
        <w:tc>
          <w:tcPr>
            <w:tcW w:w="1474" w:type="dxa"/>
          </w:tcPr>
          <w:p w:rsidR="004A185C" w:rsidRDefault="004A185C">
            <w:pPr>
              <w:pStyle w:val="ConsPlusNormal"/>
              <w:jc w:val="center"/>
            </w:pPr>
            <w:r>
              <w:t>559099,62</w:t>
            </w:r>
          </w:p>
        </w:tc>
        <w:tc>
          <w:tcPr>
            <w:tcW w:w="1381" w:type="dxa"/>
          </w:tcPr>
          <w:p w:rsidR="004A185C" w:rsidRDefault="004A185C">
            <w:pPr>
              <w:pStyle w:val="ConsPlusNormal"/>
              <w:jc w:val="center"/>
            </w:pPr>
            <w:r>
              <w:t>446430,39</w:t>
            </w:r>
          </w:p>
        </w:tc>
        <w:tc>
          <w:tcPr>
            <w:tcW w:w="1381" w:type="dxa"/>
          </w:tcPr>
          <w:p w:rsidR="004A185C" w:rsidRDefault="004A185C">
            <w:pPr>
              <w:pStyle w:val="ConsPlusNormal"/>
              <w:jc w:val="center"/>
            </w:pPr>
            <w:r>
              <w:t>53,34</w:t>
            </w:r>
          </w:p>
        </w:tc>
        <w:tc>
          <w:tcPr>
            <w:tcW w:w="1381" w:type="dxa"/>
          </w:tcPr>
          <w:p w:rsidR="004A185C" w:rsidRDefault="004A185C">
            <w:pPr>
              <w:pStyle w:val="ConsPlusNormal"/>
              <w:jc w:val="center"/>
            </w:pPr>
            <w:r>
              <w:t>57,34</w:t>
            </w:r>
          </w:p>
        </w:tc>
        <w:tc>
          <w:tcPr>
            <w:tcW w:w="1390" w:type="dxa"/>
          </w:tcPr>
          <w:p w:rsidR="004A185C" w:rsidRDefault="004A185C">
            <w:pPr>
              <w:pStyle w:val="ConsPlusNormal"/>
              <w:jc w:val="center"/>
            </w:pPr>
            <w:r>
              <w:t>2,86</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краевого бюджета</w:t>
            </w:r>
          </w:p>
        </w:tc>
        <w:tc>
          <w:tcPr>
            <w:tcW w:w="1381" w:type="dxa"/>
          </w:tcPr>
          <w:p w:rsidR="004A185C" w:rsidRDefault="004A185C">
            <w:pPr>
              <w:pStyle w:val="ConsPlusNormal"/>
              <w:jc w:val="center"/>
            </w:pPr>
            <w:r>
              <w:t>20119,82</w:t>
            </w:r>
          </w:p>
        </w:tc>
        <w:tc>
          <w:tcPr>
            <w:tcW w:w="1381" w:type="dxa"/>
          </w:tcPr>
          <w:p w:rsidR="004A185C" w:rsidRDefault="004A185C">
            <w:pPr>
              <w:pStyle w:val="ConsPlusNormal"/>
              <w:jc w:val="center"/>
            </w:pPr>
            <w:r>
              <w:t>75718,30</w:t>
            </w:r>
          </w:p>
        </w:tc>
        <w:tc>
          <w:tcPr>
            <w:tcW w:w="1381" w:type="dxa"/>
          </w:tcPr>
          <w:p w:rsidR="004A185C" w:rsidRDefault="004A185C">
            <w:pPr>
              <w:pStyle w:val="ConsPlusNormal"/>
              <w:jc w:val="center"/>
            </w:pPr>
            <w:r>
              <w:t>128729,61</w:t>
            </w:r>
          </w:p>
        </w:tc>
        <w:tc>
          <w:tcPr>
            <w:tcW w:w="1381" w:type="dxa"/>
          </w:tcPr>
          <w:p w:rsidR="004A185C" w:rsidRDefault="004A185C">
            <w:pPr>
              <w:pStyle w:val="ConsPlusNormal"/>
              <w:jc w:val="center"/>
            </w:pPr>
            <w:r>
              <w:t>121611,82</w:t>
            </w:r>
          </w:p>
        </w:tc>
        <w:tc>
          <w:tcPr>
            <w:tcW w:w="1381" w:type="dxa"/>
          </w:tcPr>
          <w:p w:rsidR="004A185C" w:rsidRDefault="004A185C">
            <w:pPr>
              <w:pStyle w:val="ConsPlusNormal"/>
              <w:jc w:val="center"/>
            </w:pPr>
            <w:r>
              <w:t>200732,73</w:t>
            </w:r>
          </w:p>
        </w:tc>
        <w:tc>
          <w:tcPr>
            <w:tcW w:w="1474" w:type="dxa"/>
          </w:tcPr>
          <w:p w:rsidR="004A185C" w:rsidRDefault="004A185C">
            <w:pPr>
              <w:pStyle w:val="ConsPlusNormal"/>
              <w:jc w:val="center"/>
            </w:pPr>
            <w:r>
              <w:t>394417,84</w:t>
            </w:r>
          </w:p>
        </w:tc>
        <w:tc>
          <w:tcPr>
            <w:tcW w:w="1381" w:type="dxa"/>
          </w:tcPr>
          <w:p w:rsidR="004A185C" w:rsidRDefault="004A185C">
            <w:pPr>
              <w:pStyle w:val="ConsPlusNormal"/>
              <w:jc w:val="center"/>
            </w:pPr>
            <w:r>
              <w:t>351131,65</w:t>
            </w:r>
          </w:p>
        </w:tc>
        <w:tc>
          <w:tcPr>
            <w:tcW w:w="1381" w:type="dxa"/>
          </w:tcPr>
          <w:p w:rsidR="004A185C" w:rsidRDefault="004A185C">
            <w:pPr>
              <w:pStyle w:val="ConsPlusNormal"/>
              <w:jc w:val="center"/>
            </w:pPr>
            <w:r>
              <w:t>50,67</w:t>
            </w:r>
          </w:p>
        </w:tc>
        <w:tc>
          <w:tcPr>
            <w:tcW w:w="1381" w:type="dxa"/>
          </w:tcPr>
          <w:p w:rsidR="004A185C" w:rsidRDefault="004A185C">
            <w:pPr>
              <w:pStyle w:val="ConsPlusNormal"/>
              <w:jc w:val="center"/>
            </w:pPr>
            <w:r>
              <w:t>54,48</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24652,59</w:t>
            </w:r>
          </w:p>
        </w:tc>
        <w:tc>
          <w:tcPr>
            <w:tcW w:w="1381" w:type="dxa"/>
          </w:tcPr>
          <w:p w:rsidR="004A185C" w:rsidRDefault="004A185C">
            <w:pPr>
              <w:pStyle w:val="ConsPlusNormal"/>
              <w:jc w:val="center"/>
            </w:pPr>
            <w:r>
              <w:t>117798,59</w:t>
            </w:r>
          </w:p>
        </w:tc>
        <w:tc>
          <w:tcPr>
            <w:tcW w:w="1381" w:type="dxa"/>
          </w:tcPr>
          <w:p w:rsidR="004A185C" w:rsidRDefault="004A185C">
            <w:pPr>
              <w:pStyle w:val="ConsPlusNormal"/>
              <w:jc w:val="center"/>
            </w:pPr>
            <w:r>
              <w:t>190499,82</w:t>
            </w:r>
          </w:p>
        </w:tc>
        <w:tc>
          <w:tcPr>
            <w:tcW w:w="1474" w:type="dxa"/>
          </w:tcPr>
          <w:p w:rsidR="004A185C" w:rsidRDefault="004A185C">
            <w:pPr>
              <w:pStyle w:val="ConsPlusNormal"/>
              <w:jc w:val="center"/>
            </w:pPr>
            <w:r>
              <w:t>372490,47</w:t>
            </w:r>
          </w:p>
        </w:tc>
        <w:tc>
          <w:tcPr>
            <w:tcW w:w="1381" w:type="dxa"/>
          </w:tcPr>
          <w:p w:rsidR="004A185C" w:rsidRDefault="004A185C">
            <w:pPr>
              <w:pStyle w:val="ConsPlusNormal"/>
              <w:jc w:val="center"/>
            </w:pPr>
            <w:r>
              <w:t>78547,41</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 МУ "Управление имущественных отношений администрации города Пятигорска"</w:t>
            </w:r>
          </w:p>
        </w:tc>
        <w:tc>
          <w:tcPr>
            <w:tcW w:w="1381" w:type="dxa"/>
          </w:tcPr>
          <w:p w:rsidR="004A185C" w:rsidRDefault="004A185C">
            <w:pPr>
              <w:pStyle w:val="ConsPlusNormal"/>
              <w:jc w:val="center"/>
            </w:pPr>
            <w:r>
              <w:t>20119,82</w:t>
            </w:r>
          </w:p>
        </w:tc>
        <w:tc>
          <w:tcPr>
            <w:tcW w:w="1381" w:type="dxa"/>
          </w:tcPr>
          <w:p w:rsidR="004A185C" w:rsidRDefault="004A185C">
            <w:pPr>
              <w:pStyle w:val="ConsPlusNormal"/>
              <w:jc w:val="center"/>
            </w:pPr>
            <w:r>
              <w:t>75718,30</w:t>
            </w:r>
          </w:p>
        </w:tc>
        <w:tc>
          <w:tcPr>
            <w:tcW w:w="1381" w:type="dxa"/>
          </w:tcPr>
          <w:p w:rsidR="004A185C" w:rsidRDefault="004A185C">
            <w:pPr>
              <w:pStyle w:val="ConsPlusNormal"/>
              <w:jc w:val="center"/>
            </w:pPr>
            <w:r>
              <w:t>104077,02</w:t>
            </w:r>
          </w:p>
        </w:tc>
        <w:tc>
          <w:tcPr>
            <w:tcW w:w="1381" w:type="dxa"/>
          </w:tcPr>
          <w:p w:rsidR="004A185C" w:rsidRDefault="004A185C">
            <w:pPr>
              <w:pStyle w:val="ConsPlusNormal"/>
              <w:jc w:val="center"/>
            </w:pPr>
            <w:r>
              <w:t>3813,23</w:t>
            </w:r>
          </w:p>
        </w:tc>
        <w:tc>
          <w:tcPr>
            <w:tcW w:w="1381" w:type="dxa"/>
          </w:tcPr>
          <w:p w:rsidR="004A185C" w:rsidRDefault="004A185C">
            <w:pPr>
              <w:pStyle w:val="ConsPlusNormal"/>
              <w:jc w:val="center"/>
            </w:pPr>
            <w:r>
              <w:t>10232,91</w:t>
            </w:r>
          </w:p>
        </w:tc>
        <w:tc>
          <w:tcPr>
            <w:tcW w:w="1474" w:type="dxa"/>
          </w:tcPr>
          <w:p w:rsidR="004A185C" w:rsidRDefault="004A185C">
            <w:pPr>
              <w:pStyle w:val="ConsPlusNormal"/>
              <w:jc w:val="center"/>
            </w:pPr>
            <w:r>
              <w:t>21927,37</w:t>
            </w:r>
          </w:p>
        </w:tc>
        <w:tc>
          <w:tcPr>
            <w:tcW w:w="1381" w:type="dxa"/>
          </w:tcPr>
          <w:p w:rsidR="004A185C" w:rsidRDefault="004A185C">
            <w:pPr>
              <w:pStyle w:val="ConsPlusNormal"/>
              <w:jc w:val="center"/>
            </w:pPr>
            <w:r>
              <w:t>272584,24</w:t>
            </w:r>
          </w:p>
        </w:tc>
        <w:tc>
          <w:tcPr>
            <w:tcW w:w="1381" w:type="dxa"/>
          </w:tcPr>
          <w:p w:rsidR="004A185C" w:rsidRDefault="004A185C">
            <w:pPr>
              <w:pStyle w:val="ConsPlusNormal"/>
              <w:jc w:val="center"/>
            </w:pPr>
            <w:r>
              <w:t>50,67</w:t>
            </w:r>
          </w:p>
        </w:tc>
        <w:tc>
          <w:tcPr>
            <w:tcW w:w="1381" w:type="dxa"/>
          </w:tcPr>
          <w:p w:rsidR="004A185C" w:rsidRDefault="004A185C">
            <w:pPr>
              <w:pStyle w:val="ConsPlusNormal"/>
              <w:jc w:val="center"/>
            </w:pPr>
            <w:r>
              <w:t>54,48</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государственной корпорации - фонда содействия реформирования жилищно-коммунального хозяйства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53522,66</w:t>
            </w:r>
          </w:p>
        </w:tc>
        <w:tc>
          <w:tcPr>
            <w:tcW w:w="1381" w:type="dxa"/>
          </w:tcPr>
          <w:p w:rsidR="004A185C" w:rsidRDefault="004A185C">
            <w:pPr>
              <w:pStyle w:val="ConsPlusNormal"/>
              <w:jc w:val="center"/>
            </w:pPr>
            <w:r>
              <w:t>127989,15</w:t>
            </w:r>
          </w:p>
        </w:tc>
        <w:tc>
          <w:tcPr>
            <w:tcW w:w="1381" w:type="dxa"/>
          </w:tcPr>
          <w:p w:rsidR="004A185C" w:rsidRDefault="004A185C">
            <w:pPr>
              <w:pStyle w:val="ConsPlusNormal"/>
              <w:jc w:val="center"/>
            </w:pPr>
            <w:r>
              <w:t>167548,39</w:t>
            </w:r>
          </w:p>
        </w:tc>
        <w:tc>
          <w:tcPr>
            <w:tcW w:w="1474" w:type="dxa"/>
          </w:tcPr>
          <w:p w:rsidR="004A185C" w:rsidRDefault="004A185C">
            <w:pPr>
              <w:pStyle w:val="ConsPlusNormal"/>
              <w:jc w:val="center"/>
            </w:pPr>
            <w:r>
              <w:t>116801,72</w:t>
            </w:r>
          </w:p>
        </w:tc>
        <w:tc>
          <w:tcPr>
            <w:tcW w:w="1381" w:type="dxa"/>
          </w:tcPr>
          <w:p w:rsidR="004A185C" w:rsidRDefault="004A185C">
            <w:pPr>
              <w:pStyle w:val="ConsPlusNormal"/>
              <w:jc w:val="center"/>
            </w:pPr>
            <w:r>
              <w:t>47343,36</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53522,66</w:t>
            </w:r>
          </w:p>
        </w:tc>
        <w:tc>
          <w:tcPr>
            <w:tcW w:w="1381" w:type="dxa"/>
          </w:tcPr>
          <w:p w:rsidR="004A185C" w:rsidRDefault="004A185C">
            <w:pPr>
              <w:pStyle w:val="ConsPlusNormal"/>
              <w:jc w:val="center"/>
            </w:pPr>
            <w:r>
              <w:t>127989,15</w:t>
            </w:r>
          </w:p>
        </w:tc>
        <w:tc>
          <w:tcPr>
            <w:tcW w:w="1381" w:type="dxa"/>
          </w:tcPr>
          <w:p w:rsidR="004A185C" w:rsidRDefault="004A185C">
            <w:pPr>
              <w:pStyle w:val="ConsPlusNormal"/>
              <w:jc w:val="center"/>
            </w:pPr>
            <w:r>
              <w:t>167548,39</w:t>
            </w:r>
          </w:p>
        </w:tc>
        <w:tc>
          <w:tcPr>
            <w:tcW w:w="1474" w:type="dxa"/>
          </w:tcPr>
          <w:p w:rsidR="004A185C" w:rsidRDefault="004A185C">
            <w:pPr>
              <w:pStyle w:val="ConsPlusNormal"/>
              <w:jc w:val="center"/>
            </w:pPr>
            <w:r>
              <w:t>116801,72</w:t>
            </w:r>
          </w:p>
        </w:tc>
        <w:tc>
          <w:tcPr>
            <w:tcW w:w="1381" w:type="dxa"/>
          </w:tcPr>
          <w:p w:rsidR="004A185C" w:rsidRDefault="004A185C">
            <w:pPr>
              <w:pStyle w:val="ConsPlusNormal"/>
              <w:jc w:val="center"/>
            </w:pPr>
            <w:r>
              <w:t>47343,36</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7880,48</w:t>
            </w:r>
          </w:p>
        </w:tc>
        <w:tc>
          <w:tcPr>
            <w:tcW w:w="1381" w:type="dxa"/>
          </w:tcPr>
          <w:p w:rsidR="004A185C" w:rsidRDefault="004A185C">
            <w:pPr>
              <w:pStyle w:val="ConsPlusNormal"/>
              <w:jc w:val="center"/>
            </w:pPr>
            <w:r>
              <w:t>11492,32</w:t>
            </w:r>
          </w:p>
        </w:tc>
        <w:tc>
          <w:tcPr>
            <w:tcW w:w="1381" w:type="dxa"/>
          </w:tcPr>
          <w:p w:rsidR="004A185C" w:rsidRDefault="004A185C">
            <w:pPr>
              <w:pStyle w:val="ConsPlusNormal"/>
              <w:jc w:val="center"/>
            </w:pPr>
            <w:r>
              <w:t>12930,95</w:t>
            </w:r>
          </w:p>
        </w:tc>
        <w:tc>
          <w:tcPr>
            <w:tcW w:w="1381" w:type="dxa"/>
          </w:tcPr>
          <w:p w:rsidR="004A185C" w:rsidRDefault="004A185C">
            <w:pPr>
              <w:pStyle w:val="ConsPlusNormal"/>
              <w:jc w:val="center"/>
            </w:pPr>
            <w:r>
              <w:t>15041,24</w:t>
            </w:r>
          </w:p>
        </w:tc>
        <w:tc>
          <w:tcPr>
            <w:tcW w:w="1381" w:type="dxa"/>
          </w:tcPr>
          <w:p w:rsidR="004A185C" w:rsidRDefault="004A185C">
            <w:pPr>
              <w:pStyle w:val="ConsPlusNormal"/>
              <w:jc w:val="center"/>
            </w:pPr>
            <w:r>
              <w:t>27748,18</w:t>
            </w:r>
          </w:p>
        </w:tc>
        <w:tc>
          <w:tcPr>
            <w:tcW w:w="1474" w:type="dxa"/>
          </w:tcPr>
          <w:p w:rsidR="004A185C" w:rsidRDefault="004A185C">
            <w:pPr>
              <w:pStyle w:val="ConsPlusNormal"/>
              <w:jc w:val="center"/>
            </w:pPr>
            <w:r>
              <w:t>47880,06</w:t>
            </w:r>
          </w:p>
        </w:tc>
        <w:tc>
          <w:tcPr>
            <w:tcW w:w="1381" w:type="dxa"/>
          </w:tcPr>
          <w:p w:rsidR="004A185C" w:rsidRDefault="004A185C">
            <w:pPr>
              <w:pStyle w:val="ConsPlusNormal"/>
              <w:jc w:val="center"/>
            </w:pPr>
            <w:r>
              <w:t>47955,38</w:t>
            </w:r>
          </w:p>
        </w:tc>
        <w:tc>
          <w:tcPr>
            <w:tcW w:w="1381" w:type="dxa"/>
          </w:tcPr>
          <w:p w:rsidR="004A185C" w:rsidRDefault="004A185C">
            <w:pPr>
              <w:pStyle w:val="ConsPlusNormal"/>
              <w:jc w:val="center"/>
            </w:pPr>
            <w:r>
              <w:t>2,67</w:t>
            </w:r>
          </w:p>
        </w:tc>
        <w:tc>
          <w:tcPr>
            <w:tcW w:w="1381" w:type="dxa"/>
          </w:tcPr>
          <w:p w:rsidR="004A185C" w:rsidRDefault="004A185C">
            <w:pPr>
              <w:pStyle w:val="ConsPlusNormal"/>
              <w:jc w:val="center"/>
            </w:pPr>
            <w:r>
              <w:t>2,86</w:t>
            </w:r>
          </w:p>
        </w:tc>
        <w:tc>
          <w:tcPr>
            <w:tcW w:w="1390" w:type="dxa"/>
          </w:tcPr>
          <w:p w:rsidR="004A185C" w:rsidRDefault="004A185C">
            <w:pPr>
              <w:pStyle w:val="ConsPlusNormal"/>
              <w:jc w:val="center"/>
            </w:pPr>
            <w:r>
              <w:t>2,86</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490,18</w:t>
            </w:r>
          </w:p>
        </w:tc>
        <w:tc>
          <w:tcPr>
            <w:tcW w:w="1381" w:type="dxa"/>
          </w:tcPr>
          <w:p w:rsidR="004A185C" w:rsidRDefault="004A185C">
            <w:pPr>
              <w:pStyle w:val="ConsPlusNormal"/>
              <w:jc w:val="center"/>
            </w:pPr>
            <w:r>
              <w:t>7005,79</w:t>
            </w:r>
          </w:p>
        </w:tc>
        <w:tc>
          <w:tcPr>
            <w:tcW w:w="1381" w:type="dxa"/>
          </w:tcPr>
          <w:p w:rsidR="004A185C" w:rsidRDefault="004A185C">
            <w:pPr>
              <w:pStyle w:val="ConsPlusNormal"/>
              <w:jc w:val="center"/>
            </w:pPr>
            <w:r>
              <w:t>6613,21</w:t>
            </w:r>
          </w:p>
        </w:tc>
        <w:tc>
          <w:tcPr>
            <w:tcW w:w="1381" w:type="dxa"/>
          </w:tcPr>
          <w:p w:rsidR="004A185C" w:rsidRDefault="004A185C">
            <w:pPr>
              <w:pStyle w:val="ConsPlusNormal"/>
              <w:jc w:val="center"/>
            </w:pPr>
            <w:r>
              <w:t>4768,12</w:t>
            </w:r>
          </w:p>
        </w:tc>
        <w:tc>
          <w:tcPr>
            <w:tcW w:w="1381" w:type="dxa"/>
          </w:tcPr>
          <w:p w:rsidR="004A185C" w:rsidRDefault="004A185C">
            <w:pPr>
              <w:pStyle w:val="ConsPlusNormal"/>
              <w:jc w:val="center"/>
            </w:pPr>
            <w:r>
              <w:t>7934,18</w:t>
            </w:r>
          </w:p>
        </w:tc>
        <w:tc>
          <w:tcPr>
            <w:tcW w:w="1474" w:type="dxa"/>
          </w:tcPr>
          <w:p w:rsidR="004A185C" w:rsidRDefault="004A185C">
            <w:pPr>
              <w:pStyle w:val="ConsPlusNormal"/>
              <w:jc w:val="center"/>
            </w:pPr>
            <w:r>
              <w:t>29770,06</w:t>
            </w:r>
          </w:p>
        </w:tc>
        <w:tc>
          <w:tcPr>
            <w:tcW w:w="1381" w:type="dxa"/>
          </w:tcPr>
          <w:p w:rsidR="004A185C" w:rsidRDefault="004A185C">
            <w:pPr>
              <w:pStyle w:val="ConsPlusNormal"/>
              <w:jc w:val="center"/>
            </w:pPr>
            <w:r>
              <w:t>20815,38</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 администрации города Пятигорска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90,00</w:t>
            </w:r>
          </w:p>
        </w:tc>
        <w:tc>
          <w:tcPr>
            <w:tcW w:w="1381" w:type="dxa"/>
          </w:tcPr>
          <w:p w:rsidR="004A185C" w:rsidRDefault="004A185C">
            <w:pPr>
              <w:pStyle w:val="ConsPlusNormal"/>
              <w:jc w:val="center"/>
            </w:pPr>
            <w:r>
              <w:t>9223,07</w:t>
            </w:r>
          </w:p>
        </w:tc>
        <w:tc>
          <w:tcPr>
            <w:tcW w:w="1381" w:type="dxa"/>
          </w:tcPr>
          <w:p w:rsidR="004A185C" w:rsidRDefault="004A185C">
            <w:pPr>
              <w:pStyle w:val="ConsPlusNormal"/>
              <w:jc w:val="center"/>
            </w:pPr>
            <w:r>
              <w:t>18800,00</w:t>
            </w:r>
          </w:p>
        </w:tc>
        <w:tc>
          <w:tcPr>
            <w:tcW w:w="1474" w:type="dxa"/>
          </w:tcPr>
          <w:p w:rsidR="004A185C" w:rsidRDefault="004A185C">
            <w:pPr>
              <w:pStyle w:val="ConsPlusNormal"/>
              <w:jc w:val="center"/>
            </w:pPr>
            <w:r>
              <w:t>13110,00</w:t>
            </w:r>
          </w:p>
        </w:tc>
        <w:tc>
          <w:tcPr>
            <w:tcW w:w="1381" w:type="dxa"/>
          </w:tcPr>
          <w:p w:rsidR="004A185C" w:rsidRDefault="004A185C">
            <w:pPr>
              <w:pStyle w:val="ConsPlusNormal"/>
              <w:jc w:val="center"/>
            </w:pPr>
            <w:r>
              <w:t>1140,00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 МУ "Управление имущественных отношений администрации города Пятигорска"</w:t>
            </w:r>
          </w:p>
        </w:tc>
        <w:tc>
          <w:tcPr>
            <w:tcW w:w="1381" w:type="dxa"/>
          </w:tcPr>
          <w:p w:rsidR="004A185C" w:rsidRDefault="004A185C">
            <w:pPr>
              <w:pStyle w:val="ConsPlusNormal"/>
              <w:jc w:val="center"/>
            </w:pPr>
            <w:r>
              <w:t>7390,30</w:t>
            </w:r>
          </w:p>
        </w:tc>
        <w:tc>
          <w:tcPr>
            <w:tcW w:w="1381" w:type="dxa"/>
          </w:tcPr>
          <w:p w:rsidR="004A185C" w:rsidRDefault="004A185C">
            <w:pPr>
              <w:pStyle w:val="ConsPlusNormal"/>
              <w:jc w:val="center"/>
            </w:pPr>
            <w:r>
              <w:t>4486,53</w:t>
            </w:r>
          </w:p>
        </w:tc>
        <w:tc>
          <w:tcPr>
            <w:tcW w:w="1381" w:type="dxa"/>
          </w:tcPr>
          <w:p w:rsidR="004A185C" w:rsidRDefault="004A185C">
            <w:pPr>
              <w:pStyle w:val="ConsPlusNormal"/>
              <w:jc w:val="center"/>
            </w:pPr>
            <w:r>
              <w:t>6227,24</w:t>
            </w:r>
          </w:p>
        </w:tc>
        <w:tc>
          <w:tcPr>
            <w:tcW w:w="1381" w:type="dxa"/>
          </w:tcPr>
          <w:p w:rsidR="004A185C" w:rsidRDefault="004A185C">
            <w:pPr>
              <w:pStyle w:val="ConsPlusNormal"/>
              <w:jc w:val="center"/>
            </w:pPr>
            <w:r>
              <w:t>1050,05</w:t>
            </w:r>
          </w:p>
        </w:tc>
        <w:tc>
          <w:tcPr>
            <w:tcW w:w="1381" w:type="dxa"/>
          </w:tcPr>
          <w:p w:rsidR="004A185C" w:rsidRDefault="004A185C">
            <w:pPr>
              <w:pStyle w:val="ConsPlusNormal"/>
              <w:jc w:val="center"/>
            </w:pPr>
            <w:r>
              <w:t>1014,00</w:t>
            </w:r>
          </w:p>
        </w:tc>
        <w:tc>
          <w:tcPr>
            <w:tcW w:w="1474" w:type="dxa"/>
          </w:tcPr>
          <w:p w:rsidR="004A185C" w:rsidRDefault="004A185C">
            <w:pPr>
              <w:pStyle w:val="ConsPlusNormal"/>
              <w:jc w:val="center"/>
            </w:pPr>
            <w:r>
              <w:t>5000,00</w:t>
            </w:r>
          </w:p>
        </w:tc>
        <w:tc>
          <w:tcPr>
            <w:tcW w:w="1381" w:type="dxa"/>
          </w:tcPr>
          <w:p w:rsidR="004A185C" w:rsidRDefault="004A185C">
            <w:pPr>
              <w:pStyle w:val="ConsPlusNormal"/>
              <w:jc w:val="center"/>
            </w:pPr>
            <w:r>
              <w:t>26000,00</w:t>
            </w:r>
          </w:p>
        </w:tc>
        <w:tc>
          <w:tcPr>
            <w:tcW w:w="1381" w:type="dxa"/>
          </w:tcPr>
          <w:p w:rsidR="004A185C" w:rsidRDefault="004A185C">
            <w:pPr>
              <w:pStyle w:val="ConsPlusNormal"/>
              <w:jc w:val="center"/>
            </w:pPr>
            <w:r>
              <w:t>2,67</w:t>
            </w:r>
          </w:p>
        </w:tc>
        <w:tc>
          <w:tcPr>
            <w:tcW w:w="1381" w:type="dxa"/>
          </w:tcPr>
          <w:p w:rsidR="004A185C" w:rsidRDefault="004A185C">
            <w:pPr>
              <w:pStyle w:val="ConsPlusNormal"/>
              <w:jc w:val="center"/>
            </w:pPr>
            <w:r>
              <w:t>2,86</w:t>
            </w:r>
          </w:p>
        </w:tc>
        <w:tc>
          <w:tcPr>
            <w:tcW w:w="1390" w:type="dxa"/>
          </w:tcPr>
          <w:p w:rsidR="004A185C" w:rsidRDefault="004A185C">
            <w:pPr>
              <w:pStyle w:val="ConsPlusNormal"/>
              <w:jc w:val="center"/>
            </w:pPr>
            <w:r>
              <w:t>2,86</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НАЛОГОВЫЕ РАСХОДЫ города-курорта Пятигорска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 xml:space="preserve">в том числе следующие основные </w:t>
            </w:r>
            <w:r>
              <w:lastRenderedPageBreak/>
              <w:t>мероприятия Подпрограммы:</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vMerge w:val="restart"/>
          </w:tcPr>
          <w:p w:rsidR="004A185C" w:rsidRDefault="004A185C">
            <w:pPr>
              <w:pStyle w:val="ConsPlusNormal"/>
              <w:jc w:val="center"/>
            </w:pPr>
            <w:r>
              <w:t>1.1.</w:t>
            </w:r>
          </w:p>
        </w:tc>
        <w:tc>
          <w:tcPr>
            <w:tcW w:w="4309" w:type="dxa"/>
            <w:gridSpan w:val="2"/>
          </w:tcPr>
          <w:p w:rsidR="004A185C" w:rsidRDefault="004A185C">
            <w:pPr>
              <w:pStyle w:val="ConsPlusNormal"/>
            </w:pPr>
            <w:r>
              <w:t>Основное мероприятие "Выполнение отдельных функций в области строительства и архитектуры"</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445,00</w:t>
            </w:r>
          </w:p>
        </w:tc>
        <w:tc>
          <w:tcPr>
            <w:tcW w:w="1381" w:type="dxa"/>
          </w:tcPr>
          <w:p w:rsidR="004A185C" w:rsidRDefault="004A185C">
            <w:pPr>
              <w:pStyle w:val="ConsPlusNormal"/>
              <w:jc w:val="center"/>
            </w:pPr>
            <w:r>
              <w:t>162,00</w:t>
            </w:r>
          </w:p>
        </w:tc>
        <w:tc>
          <w:tcPr>
            <w:tcW w:w="1381" w:type="dxa"/>
          </w:tcPr>
          <w:p w:rsidR="004A185C" w:rsidRDefault="004A185C">
            <w:pPr>
              <w:pStyle w:val="ConsPlusNormal"/>
              <w:jc w:val="center"/>
            </w:pPr>
            <w:r>
              <w:t>90,00</w:t>
            </w:r>
          </w:p>
        </w:tc>
        <w:tc>
          <w:tcPr>
            <w:tcW w:w="1381" w:type="dxa"/>
          </w:tcPr>
          <w:p w:rsidR="004A185C" w:rsidRDefault="004A185C">
            <w:pPr>
              <w:pStyle w:val="ConsPlusNormal"/>
              <w:jc w:val="center"/>
            </w:pPr>
            <w:r>
              <w:t>9235,07</w:t>
            </w:r>
          </w:p>
        </w:tc>
        <w:tc>
          <w:tcPr>
            <w:tcW w:w="1381" w:type="dxa"/>
          </w:tcPr>
          <w:p w:rsidR="004A185C" w:rsidRDefault="004A185C">
            <w:pPr>
              <w:pStyle w:val="ConsPlusNormal"/>
              <w:jc w:val="center"/>
            </w:pPr>
            <w:r>
              <w:t>18800,00</w:t>
            </w:r>
          </w:p>
        </w:tc>
        <w:tc>
          <w:tcPr>
            <w:tcW w:w="1474" w:type="dxa"/>
          </w:tcPr>
          <w:p w:rsidR="004A185C" w:rsidRDefault="004A185C">
            <w:pPr>
              <w:pStyle w:val="ConsPlusNormal"/>
              <w:jc w:val="center"/>
            </w:pPr>
            <w:r>
              <w:t>13110,00</w:t>
            </w:r>
          </w:p>
        </w:tc>
        <w:tc>
          <w:tcPr>
            <w:tcW w:w="1381" w:type="dxa"/>
          </w:tcPr>
          <w:p w:rsidR="004A185C" w:rsidRDefault="004A185C">
            <w:pPr>
              <w:pStyle w:val="ConsPlusNormal"/>
              <w:jc w:val="center"/>
            </w:pPr>
            <w:r>
              <w:t>6140,00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445,00</w:t>
            </w:r>
          </w:p>
        </w:tc>
        <w:tc>
          <w:tcPr>
            <w:tcW w:w="1381" w:type="dxa"/>
          </w:tcPr>
          <w:p w:rsidR="004A185C" w:rsidRDefault="004A185C">
            <w:pPr>
              <w:pStyle w:val="ConsPlusNormal"/>
              <w:jc w:val="center"/>
            </w:pPr>
            <w:r>
              <w:t>162,00</w:t>
            </w:r>
          </w:p>
        </w:tc>
        <w:tc>
          <w:tcPr>
            <w:tcW w:w="1381" w:type="dxa"/>
          </w:tcPr>
          <w:p w:rsidR="004A185C" w:rsidRDefault="004A185C">
            <w:pPr>
              <w:pStyle w:val="ConsPlusNormal"/>
              <w:jc w:val="center"/>
            </w:pPr>
            <w:r>
              <w:t>90,00</w:t>
            </w:r>
          </w:p>
        </w:tc>
        <w:tc>
          <w:tcPr>
            <w:tcW w:w="1381" w:type="dxa"/>
          </w:tcPr>
          <w:p w:rsidR="004A185C" w:rsidRDefault="004A185C">
            <w:pPr>
              <w:pStyle w:val="ConsPlusNormal"/>
              <w:jc w:val="center"/>
            </w:pPr>
            <w:r>
              <w:t>9235,07</w:t>
            </w:r>
          </w:p>
        </w:tc>
        <w:tc>
          <w:tcPr>
            <w:tcW w:w="1381" w:type="dxa"/>
          </w:tcPr>
          <w:p w:rsidR="004A185C" w:rsidRDefault="004A185C">
            <w:pPr>
              <w:pStyle w:val="ConsPlusNormal"/>
              <w:jc w:val="center"/>
            </w:pPr>
            <w:r>
              <w:t>18800,00</w:t>
            </w:r>
          </w:p>
        </w:tc>
        <w:tc>
          <w:tcPr>
            <w:tcW w:w="1474" w:type="dxa"/>
          </w:tcPr>
          <w:p w:rsidR="004A185C" w:rsidRDefault="004A185C">
            <w:pPr>
              <w:pStyle w:val="ConsPlusNormal"/>
              <w:jc w:val="center"/>
            </w:pPr>
            <w:r>
              <w:t>13110,00</w:t>
            </w:r>
          </w:p>
        </w:tc>
        <w:tc>
          <w:tcPr>
            <w:tcW w:w="1381" w:type="dxa"/>
          </w:tcPr>
          <w:p w:rsidR="004A185C" w:rsidRDefault="004A185C">
            <w:pPr>
              <w:pStyle w:val="ConsPlusNormal"/>
              <w:jc w:val="center"/>
            </w:pPr>
            <w:r>
              <w:t>6140,00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445,00</w:t>
            </w:r>
          </w:p>
        </w:tc>
        <w:tc>
          <w:tcPr>
            <w:tcW w:w="1381" w:type="dxa"/>
          </w:tcPr>
          <w:p w:rsidR="004A185C" w:rsidRDefault="004A185C">
            <w:pPr>
              <w:pStyle w:val="ConsPlusNormal"/>
              <w:jc w:val="center"/>
            </w:pPr>
            <w:r>
              <w:t>162,00</w:t>
            </w:r>
          </w:p>
        </w:tc>
        <w:tc>
          <w:tcPr>
            <w:tcW w:w="1381" w:type="dxa"/>
          </w:tcPr>
          <w:p w:rsidR="004A185C" w:rsidRDefault="004A185C">
            <w:pPr>
              <w:pStyle w:val="ConsPlusNormal"/>
              <w:jc w:val="center"/>
            </w:pPr>
            <w:r>
              <w:t>90,00</w:t>
            </w:r>
          </w:p>
        </w:tc>
        <w:tc>
          <w:tcPr>
            <w:tcW w:w="1381" w:type="dxa"/>
          </w:tcPr>
          <w:p w:rsidR="004A185C" w:rsidRDefault="004A185C">
            <w:pPr>
              <w:pStyle w:val="ConsPlusNormal"/>
              <w:jc w:val="center"/>
            </w:pPr>
            <w:r>
              <w:t>9235,07</w:t>
            </w:r>
          </w:p>
        </w:tc>
        <w:tc>
          <w:tcPr>
            <w:tcW w:w="1381" w:type="dxa"/>
          </w:tcPr>
          <w:p w:rsidR="004A185C" w:rsidRDefault="004A185C">
            <w:pPr>
              <w:pStyle w:val="ConsPlusNormal"/>
              <w:jc w:val="center"/>
            </w:pPr>
            <w:r>
              <w:t>18800,00</w:t>
            </w:r>
          </w:p>
        </w:tc>
        <w:tc>
          <w:tcPr>
            <w:tcW w:w="1474" w:type="dxa"/>
          </w:tcPr>
          <w:p w:rsidR="004A185C" w:rsidRDefault="004A185C">
            <w:pPr>
              <w:pStyle w:val="ConsPlusNormal"/>
              <w:jc w:val="center"/>
            </w:pPr>
            <w:r>
              <w:t>13110,00</w:t>
            </w:r>
          </w:p>
        </w:tc>
        <w:tc>
          <w:tcPr>
            <w:tcW w:w="1381" w:type="dxa"/>
          </w:tcPr>
          <w:p w:rsidR="004A185C" w:rsidRDefault="004A185C">
            <w:pPr>
              <w:pStyle w:val="ConsPlusNormal"/>
              <w:jc w:val="center"/>
            </w:pPr>
            <w:r>
              <w:t>6140,00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0" w:type="auto"/>
            <w:vMerge/>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445,00</w:t>
            </w:r>
          </w:p>
        </w:tc>
        <w:tc>
          <w:tcPr>
            <w:tcW w:w="1381" w:type="dxa"/>
          </w:tcPr>
          <w:p w:rsidR="004A185C" w:rsidRDefault="004A185C">
            <w:pPr>
              <w:pStyle w:val="ConsPlusNormal"/>
              <w:jc w:val="center"/>
            </w:pPr>
            <w:r>
              <w:t>162,00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12,00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5000,00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администрации города Пятигорска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90,00</w:t>
            </w:r>
          </w:p>
        </w:tc>
        <w:tc>
          <w:tcPr>
            <w:tcW w:w="1381" w:type="dxa"/>
          </w:tcPr>
          <w:p w:rsidR="004A185C" w:rsidRDefault="004A185C">
            <w:pPr>
              <w:pStyle w:val="ConsPlusNormal"/>
              <w:jc w:val="center"/>
            </w:pPr>
            <w:r>
              <w:t>9223,07</w:t>
            </w:r>
          </w:p>
        </w:tc>
        <w:tc>
          <w:tcPr>
            <w:tcW w:w="1381" w:type="dxa"/>
          </w:tcPr>
          <w:p w:rsidR="004A185C" w:rsidRDefault="004A185C">
            <w:pPr>
              <w:pStyle w:val="ConsPlusNormal"/>
              <w:jc w:val="center"/>
            </w:pPr>
            <w:r>
              <w:t>18800,00</w:t>
            </w:r>
          </w:p>
        </w:tc>
        <w:tc>
          <w:tcPr>
            <w:tcW w:w="1474" w:type="dxa"/>
          </w:tcPr>
          <w:p w:rsidR="004A185C" w:rsidRDefault="004A185C">
            <w:pPr>
              <w:pStyle w:val="ConsPlusNormal"/>
              <w:jc w:val="center"/>
            </w:pPr>
            <w:r>
              <w:t>13110,00</w:t>
            </w:r>
          </w:p>
        </w:tc>
        <w:tc>
          <w:tcPr>
            <w:tcW w:w="1381" w:type="dxa"/>
          </w:tcPr>
          <w:p w:rsidR="004A185C" w:rsidRDefault="004A185C">
            <w:pPr>
              <w:pStyle w:val="ConsPlusNormal"/>
              <w:jc w:val="center"/>
            </w:pPr>
            <w:r>
              <w:t>1140,00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краевого бюджета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jc w:val="center"/>
            </w:pPr>
            <w:r>
              <w:lastRenderedPageBreak/>
              <w:t>1.2.</w:t>
            </w:r>
          </w:p>
        </w:tc>
        <w:tc>
          <w:tcPr>
            <w:tcW w:w="4309" w:type="dxa"/>
            <w:gridSpan w:val="2"/>
          </w:tcPr>
          <w:p w:rsidR="004A185C" w:rsidRDefault="004A185C">
            <w:pPr>
              <w:pStyle w:val="ConsPlusNormal"/>
            </w:pPr>
            <w:r>
              <w:t>Основное мероприятие "Переселение граждан из аварийного жилищного фонда на территории города-курорта Пятигорска"</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6660,77</w:t>
            </w:r>
          </w:p>
        </w:tc>
        <w:tc>
          <w:tcPr>
            <w:tcW w:w="1381" w:type="dxa"/>
          </w:tcPr>
          <w:p w:rsidR="004A185C" w:rsidRDefault="004A185C">
            <w:pPr>
              <w:pStyle w:val="ConsPlusNormal"/>
              <w:jc w:val="center"/>
            </w:pPr>
            <w:r>
              <w:t>6594,91</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6660,77</w:t>
            </w:r>
          </w:p>
        </w:tc>
        <w:tc>
          <w:tcPr>
            <w:tcW w:w="1381" w:type="dxa"/>
          </w:tcPr>
          <w:p w:rsidR="004A185C" w:rsidRDefault="004A185C">
            <w:pPr>
              <w:pStyle w:val="ConsPlusNormal"/>
              <w:jc w:val="center"/>
            </w:pPr>
            <w:r>
              <w:t>6594,91</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6660,77</w:t>
            </w:r>
          </w:p>
        </w:tc>
        <w:tc>
          <w:tcPr>
            <w:tcW w:w="1381" w:type="dxa"/>
          </w:tcPr>
          <w:p w:rsidR="004A185C" w:rsidRDefault="004A185C">
            <w:pPr>
              <w:pStyle w:val="ConsPlusNormal"/>
              <w:jc w:val="center"/>
            </w:pPr>
            <w:r>
              <w:t>6594,91</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6037,77</w:t>
            </w:r>
          </w:p>
        </w:tc>
        <w:tc>
          <w:tcPr>
            <w:tcW w:w="1381" w:type="dxa"/>
          </w:tcPr>
          <w:p w:rsidR="004A185C" w:rsidRDefault="004A185C">
            <w:pPr>
              <w:pStyle w:val="ConsPlusNormal"/>
              <w:jc w:val="center"/>
            </w:pPr>
            <w:r>
              <w:t>5844,91</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 МУ "Управление имущественных отношений администрации города Пятигорска"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623,0</w:t>
            </w:r>
          </w:p>
        </w:tc>
        <w:tc>
          <w:tcPr>
            <w:tcW w:w="1381" w:type="dxa"/>
          </w:tcPr>
          <w:p w:rsidR="004A185C" w:rsidRDefault="004A185C">
            <w:pPr>
              <w:pStyle w:val="ConsPlusNormal"/>
              <w:jc w:val="center"/>
            </w:pPr>
            <w:r>
              <w:t>750,00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vMerge w:val="restart"/>
          </w:tcPr>
          <w:p w:rsidR="004A185C" w:rsidRDefault="004A185C">
            <w:pPr>
              <w:pStyle w:val="ConsPlusNormal"/>
              <w:jc w:val="center"/>
            </w:pPr>
            <w:r>
              <w:t>1.3.</w:t>
            </w:r>
          </w:p>
        </w:tc>
        <w:tc>
          <w:tcPr>
            <w:tcW w:w="4309" w:type="dxa"/>
            <w:gridSpan w:val="2"/>
          </w:tcPr>
          <w:p w:rsidR="004A185C" w:rsidRDefault="004A185C">
            <w:pPr>
              <w:pStyle w:val="ConsPlusNormal"/>
            </w:pPr>
            <w:r>
              <w:t>Основное мероприятие "Улучшение жилищных условий молодых семей"</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27510,12</w:t>
            </w:r>
          </w:p>
        </w:tc>
        <w:tc>
          <w:tcPr>
            <w:tcW w:w="1381" w:type="dxa"/>
          </w:tcPr>
          <w:p w:rsidR="004A185C" w:rsidRDefault="004A185C">
            <w:pPr>
              <w:pStyle w:val="ConsPlusNormal"/>
              <w:jc w:val="center"/>
            </w:pPr>
            <w:r>
              <w:t>79581,83</w:t>
            </w:r>
          </w:p>
        </w:tc>
        <w:tc>
          <w:tcPr>
            <w:tcW w:w="1381" w:type="dxa"/>
          </w:tcPr>
          <w:p w:rsidR="004A185C" w:rsidRDefault="004A185C">
            <w:pPr>
              <w:pStyle w:val="ConsPlusNormal"/>
              <w:jc w:val="center"/>
            </w:pPr>
            <w:r>
              <w:t>109554,76</w:t>
            </w:r>
          </w:p>
        </w:tc>
        <w:tc>
          <w:tcPr>
            <w:tcW w:w="1381" w:type="dxa"/>
          </w:tcPr>
          <w:p w:rsidR="004A185C" w:rsidRDefault="004A185C">
            <w:pPr>
              <w:pStyle w:val="ConsPlusNormal"/>
              <w:jc w:val="center"/>
            </w:pPr>
            <w:r>
              <w:t>4863,28</w:t>
            </w:r>
          </w:p>
        </w:tc>
        <w:tc>
          <w:tcPr>
            <w:tcW w:w="1381" w:type="dxa"/>
          </w:tcPr>
          <w:p w:rsidR="004A185C" w:rsidRDefault="004A185C">
            <w:pPr>
              <w:pStyle w:val="ConsPlusNormal"/>
              <w:jc w:val="center"/>
            </w:pPr>
            <w:r>
              <w:t>11246,91</w:t>
            </w:r>
          </w:p>
        </w:tc>
        <w:tc>
          <w:tcPr>
            <w:tcW w:w="1474" w:type="dxa"/>
          </w:tcPr>
          <w:p w:rsidR="004A185C" w:rsidRDefault="004A185C">
            <w:pPr>
              <w:pStyle w:val="ConsPlusNormal"/>
              <w:jc w:val="center"/>
            </w:pPr>
            <w:r>
              <w:t>26927,37</w:t>
            </w:r>
          </w:p>
        </w:tc>
        <w:tc>
          <w:tcPr>
            <w:tcW w:w="1381" w:type="dxa"/>
          </w:tcPr>
          <w:p w:rsidR="004A185C" w:rsidRDefault="004A185C">
            <w:pPr>
              <w:pStyle w:val="ConsPlusNormal"/>
              <w:jc w:val="center"/>
            </w:pPr>
            <w:r>
              <w:t>298584,24</w:t>
            </w:r>
          </w:p>
        </w:tc>
        <w:tc>
          <w:tcPr>
            <w:tcW w:w="1381" w:type="dxa"/>
          </w:tcPr>
          <w:p w:rsidR="004A185C" w:rsidRDefault="004A185C">
            <w:pPr>
              <w:pStyle w:val="ConsPlusNormal"/>
              <w:jc w:val="center"/>
            </w:pPr>
            <w:r>
              <w:t>53,34</w:t>
            </w:r>
          </w:p>
        </w:tc>
        <w:tc>
          <w:tcPr>
            <w:tcW w:w="1381" w:type="dxa"/>
          </w:tcPr>
          <w:p w:rsidR="004A185C" w:rsidRDefault="004A185C">
            <w:pPr>
              <w:pStyle w:val="ConsPlusNormal"/>
              <w:jc w:val="center"/>
            </w:pPr>
            <w:r>
              <w:t>57,34</w:t>
            </w:r>
          </w:p>
        </w:tc>
        <w:tc>
          <w:tcPr>
            <w:tcW w:w="1390" w:type="dxa"/>
          </w:tcPr>
          <w:p w:rsidR="004A185C" w:rsidRDefault="004A185C">
            <w:pPr>
              <w:pStyle w:val="ConsPlusNormal"/>
              <w:jc w:val="center"/>
            </w:pPr>
            <w:r>
              <w:t>2,86</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27510,12</w:t>
            </w:r>
          </w:p>
        </w:tc>
        <w:tc>
          <w:tcPr>
            <w:tcW w:w="1381" w:type="dxa"/>
          </w:tcPr>
          <w:p w:rsidR="004A185C" w:rsidRDefault="004A185C">
            <w:pPr>
              <w:pStyle w:val="ConsPlusNormal"/>
              <w:jc w:val="center"/>
            </w:pPr>
            <w:r>
              <w:t>79581,83</w:t>
            </w:r>
          </w:p>
        </w:tc>
        <w:tc>
          <w:tcPr>
            <w:tcW w:w="1381" w:type="dxa"/>
          </w:tcPr>
          <w:p w:rsidR="004A185C" w:rsidRDefault="004A185C">
            <w:pPr>
              <w:pStyle w:val="ConsPlusNormal"/>
              <w:jc w:val="center"/>
            </w:pPr>
            <w:r>
              <w:t>109554,76</w:t>
            </w:r>
          </w:p>
        </w:tc>
        <w:tc>
          <w:tcPr>
            <w:tcW w:w="1381" w:type="dxa"/>
          </w:tcPr>
          <w:p w:rsidR="004A185C" w:rsidRDefault="004A185C">
            <w:pPr>
              <w:pStyle w:val="ConsPlusNormal"/>
              <w:jc w:val="center"/>
            </w:pPr>
            <w:r>
              <w:t>4863,28</w:t>
            </w:r>
          </w:p>
        </w:tc>
        <w:tc>
          <w:tcPr>
            <w:tcW w:w="1381" w:type="dxa"/>
          </w:tcPr>
          <w:p w:rsidR="004A185C" w:rsidRDefault="004A185C">
            <w:pPr>
              <w:pStyle w:val="ConsPlusNormal"/>
              <w:jc w:val="center"/>
            </w:pPr>
            <w:r>
              <w:t>11246,91</w:t>
            </w:r>
          </w:p>
        </w:tc>
        <w:tc>
          <w:tcPr>
            <w:tcW w:w="1474" w:type="dxa"/>
          </w:tcPr>
          <w:p w:rsidR="004A185C" w:rsidRDefault="004A185C">
            <w:pPr>
              <w:pStyle w:val="ConsPlusNormal"/>
              <w:jc w:val="center"/>
            </w:pPr>
            <w:r>
              <w:t>26927,37</w:t>
            </w:r>
          </w:p>
        </w:tc>
        <w:tc>
          <w:tcPr>
            <w:tcW w:w="1381" w:type="dxa"/>
          </w:tcPr>
          <w:p w:rsidR="004A185C" w:rsidRDefault="004A185C">
            <w:pPr>
              <w:pStyle w:val="ConsPlusNormal"/>
              <w:jc w:val="center"/>
            </w:pPr>
            <w:r>
              <w:t>298584,24</w:t>
            </w:r>
          </w:p>
        </w:tc>
        <w:tc>
          <w:tcPr>
            <w:tcW w:w="1381" w:type="dxa"/>
          </w:tcPr>
          <w:p w:rsidR="004A185C" w:rsidRDefault="004A185C">
            <w:pPr>
              <w:pStyle w:val="ConsPlusNormal"/>
              <w:jc w:val="center"/>
            </w:pPr>
            <w:r>
              <w:t>53,34</w:t>
            </w:r>
          </w:p>
        </w:tc>
        <w:tc>
          <w:tcPr>
            <w:tcW w:w="1381" w:type="dxa"/>
          </w:tcPr>
          <w:p w:rsidR="004A185C" w:rsidRDefault="004A185C">
            <w:pPr>
              <w:pStyle w:val="ConsPlusNormal"/>
              <w:jc w:val="center"/>
            </w:pPr>
            <w:r>
              <w:t>57,34</w:t>
            </w:r>
          </w:p>
        </w:tc>
        <w:tc>
          <w:tcPr>
            <w:tcW w:w="1390" w:type="dxa"/>
          </w:tcPr>
          <w:p w:rsidR="004A185C" w:rsidRDefault="004A185C">
            <w:pPr>
              <w:pStyle w:val="ConsPlusNormal"/>
              <w:jc w:val="center"/>
            </w:pPr>
            <w:r>
              <w:t>2,86</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краевого бюджета</w:t>
            </w:r>
          </w:p>
        </w:tc>
        <w:tc>
          <w:tcPr>
            <w:tcW w:w="1381" w:type="dxa"/>
          </w:tcPr>
          <w:p w:rsidR="004A185C" w:rsidRDefault="004A185C">
            <w:pPr>
              <w:pStyle w:val="ConsPlusNormal"/>
              <w:jc w:val="center"/>
            </w:pPr>
            <w:r>
              <w:t>20119,82</w:t>
            </w:r>
          </w:p>
        </w:tc>
        <w:tc>
          <w:tcPr>
            <w:tcW w:w="1381" w:type="dxa"/>
          </w:tcPr>
          <w:p w:rsidR="004A185C" w:rsidRDefault="004A185C">
            <w:pPr>
              <w:pStyle w:val="ConsPlusNormal"/>
              <w:jc w:val="center"/>
            </w:pPr>
            <w:r>
              <w:t>75718,30</w:t>
            </w:r>
          </w:p>
        </w:tc>
        <w:tc>
          <w:tcPr>
            <w:tcW w:w="1381" w:type="dxa"/>
          </w:tcPr>
          <w:p w:rsidR="004A185C" w:rsidRDefault="004A185C">
            <w:pPr>
              <w:pStyle w:val="ConsPlusNormal"/>
              <w:jc w:val="center"/>
            </w:pPr>
            <w:r>
              <w:t>104077,02</w:t>
            </w:r>
          </w:p>
        </w:tc>
        <w:tc>
          <w:tcPr>
            <w:tcW w:w="1381" w:type="dxa"/>
          </w:tcPr>
          <w:p w:rsidR="004A185C" w:rsidRDefault="004A185C">
            <w:pPr>
              <w:pStyle w:val="ConsPlusNormal"/>
              <w:jc w:val="center"/>
            </w:pPr>
            <w:r>
              <w:t>3813,23</w:t>
            </w:r>
          </w:p>
        </w:tc>
        <w:tc>
          <w:tcPr>
            <w:tcW w:w="1381" w:type="dxa"/>
          </w:tcPr>
          <w:p w:rsidR="004A185C" w:rsidRDefault="004A185C">
            <w:pPr>
              <w:pStyle w:val="ConsPlusNormal"/>
              <w:jc w:val="center"/>
            </w:pPr>
            <w:r>
              <w:t>10232,91</w:t>
            </w:r>
          </w:p>
        </w:tc>
        <w:tc>
          <w:tcPr>
            <w:tcW w:w="1474" w:type="dxa"/>
          </w:tcPr>
          <w:p w:rsidR="004A185C" w:rsidRDefault="004A185C">
            <w:pPr>
              <w:pStyle w:val="ConsPlusNormal"/>
              <w:jc w:val="center"/>
            </w:pPr>
            <w:r>
              <w:t>21927,37</w:t>
            </w:r>
          </w:p>
        </w:tc>
        <w:tc>
          <w:tcPr>
            <w:tcW w:w="1381" w:type="dxa"/>
          </w:tcPr>
          <w:p w:rsidR="004A185C" w:rsidRDefault="004A185C">
            <w:pPr>
              <w:pStyle w:val="ConsPlusNormal"/>
              <w:jc w:val="center"/>
            </w:pPr>
            <w:r>
              <w:t>272584,24</w:t>
            </w:r>
          </w:p>
        </w:tc>
        <w:tc>
          <w:tcPr>
            <w:tcW w:w="1381" w:type="dxa"/>
          </w:tcPr>
          <w:p w:rsidR="004A185C" w:rsidRDefault="004A185C">
            <w:pPr>
              <w:pStyle w:val="ConsPlusNormal"/>
              <w:jc w:val="center"/>
            </w:pPr>
            <w:r>
              <w:t>50,67</w:t>
            </w:r>
          </w:p>
        </w:tc>
        <w:tc>
          <w:tcPr>
            <w:tcW w:w="1381" w:type="dxa"/>
          </w:tcPr>
          <w:p w:rsidR="004A185C" w:rsidRDefault="004A185C">
            <w:pPr>
              <w:pStyle w:val="ConsPlusNormal"/>
              <w:jc w:val="center"/>
            </w:pPr>
            <w:r>
              <w:t>54,48</w:t>
            </w:r>
          </w:p>
        </w:tc>
        <w:tc>
          <w:tcPr>
            <w:tcW w:w="1390" w:type="dxa"/>
          </w:tcPr>
          <w:p w:rsidR="004A185C" w:rsidRDefault="004A185C">
            <w:pPr>
              <w:pStyle w:val="ConsPlusNormal"/>
              <w:jc w:val="center"/>
            </w:pPr>
            <w:r>
              <w:t>0,0</w:t>
            </w:r>
          </w:p>
        </w:tc>
      </w:tr>
      <w:tr w:rsidR="004A185C">
        <w:tc>
          <w:tcPr>
            <w:tcW w:w="0" w:type="auto"/>
            <w:vMerge/>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 МУ "Управление имущественных отношений администрации города Пятигорска"</w:t>
            </w:r>
          </w:p>
        </w:tc>
        <w:tc>
          <w:tcPr>
            <w:tcW w:w="1381" w:type="dxa"/>
          </w:tcPr>
          <w:p w:rsidR="004A185C" w:rsidRDefault="004A185C">
            <w:pPr>
              <w:pStyle w:val="ConsPlusNormal"/>
              <w:jc w:val="center"/>
            </w:pPr>
            <w:r>
              <w:t>20119,82</w:t>
            </w:r>
          </w:p>
        </w:tc>
        <w:tc>
          <w:tcPr>
            <w:tcW w:w="1381" w:type="dxa"/>
          </w:tcPr>
          <w:p w:rsidR="004A185C" w:rsidRDefault="004A185C">
            <w:pPr>
              <w:pStyle w:val="ConsPlusNormal"/>
              <w:jc w:val="center"/>
            </w:pPr>
            <w:r>
              <w:t>75718,30</w:t>
            </w:r>
          </w:p>
        </w:tc>
        <w:tc>
          <w:tcPr>
            <w:tcW w:w="1381" w:type="dxa"/>
          </w:tcPr>
          <w:p w:rsidR="004A185C" w:rsidRDefault="004A185C">
            <w:pPr>
              <w:pStyle w:val="ConsPlusNormal"/>
              <w:jc w:val="center"/>
            </w:pPr>
            <w:r>
              <w:t>104077,02</w:t>
            </w:r>
          </w:p>
        </w:tc>
        <w:tc>
          <w:tcPr>
            <w:tcW w:w="1381" w:type="dxa"/>
          </w:tcPr>
          <w:p w:rsidR="004A185C" w:rsidRDefault="004A185C">
            <w:pPr>
              <w:pStyle w:val="ConsPlusNormal"/>
              <w:jc w:val="center"/>
            </w:pPr>
            <w:r>
              <w:t>3813,23</w:t>
            </w:r>
          </w:p>
        </w:tc>
        <w:tc>
          <w:tcPr>
            <w:tcW w:w="1381" w:type="dxa"/>
          </w:tcPr>
          <w:p w:rsidR="004A185C" w:rsidRDefault="004A185C">
            <w:pPr>
              <w:pStyle w:val="ConsPlusNormal"/>
              <w:jc w:val="center"/>
            </w:pPr>
            <w:r>
              <w:t>10232,91</w:t>
            </w:r>
          </w:p>
        </w:tc>
        <w:tc>
          <w:tcPr>
            <w:tcW w:w="1474" w:type="dxa"/>
          </w:tcPr>
          <w:p w:rsidR="004A185C" w:rsidRDefault="004A185C">
            <w:pPr>
              <w:pStyle w:val="ConsPlusNormal"/>
              <w:jc w:val="center"/>
            </w:pPr>
            <w:r>
              <w:t>21927,37</w:t>
            </w:r>
          </w:p>
        </w:tc>
        <w:tc>
          <w:tcPr>
            <w:tcW w:w="1381" w:type="dxa"/>
          </w:tcPr>
          <w:p w:rsidR="004A185C" w:rsidRDefault="004A185C">
            <w:pPr>
              <w:pStyle w:val="ConsPlusNormal"/>
              <w:jc w:val="center"/>
            </w:pPr>
            <w:r>
              <w:t>272584,24</w:t>
            </w:r>
          </w:p>
        </w:tc>
        <w:tc>
          <w:tcPr>
            <w:tcW w:w="1381" w:type="dxa"/>
          </w:tcPr>
          <w:p w:rsidR="004A185C" w:rsidRDefault="004A185C">
            <w:pPr>
              <w:pStyle w:val="ConsPlusNormal"/>
              <w:jc w:val="center"/>
            </w:pPr>
            <w:r>
              <w:t>50,67</w:t>
            </w:r>
          </w:p>
        </w:tc>
        <w:tc>
          <w:tcPr>
            <w:tcW w:w="1381" w:type="dxa"/>
          </w:tcPr>
          <w:p w:rsidR="004A185C" w:rsidRDefault="004A185C">
            <w:pPr>
              <w:pStyle w:val="ConsPlusNormal"/>
              <w:jc w:val="center"/>
            </w:pPr>
            <w:r>
              <w:t>54,48</w:t>
            </w:r>
          </w:p>
        </w:tc>
        <w:tc>
          <w:tcPr>
            <w:tcW w:w="1390" w:type="dxa"/>
          </w:tcPr>
          <w:p w:rsidR="004A185C" w:rsidRDefault="004A185C">
            <w:pPr>
              <w:pStyle w:val="ConsPlusNormal"/>
              <w:jc w:val="center"/>
            </w:pPr>
            <w:r>
              <w:t>0,0</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7390,30</w:t>
            </w:r>
          </w:p>
        </w:tc>
        <w:tc>
          <w:tcPr>
            <w:tcW w:w="1381" w:type="dxa"/>
          </w:tcPr>
          <w:p w:rsidR="004A185C" w:rsidRDefault="004A185C">
            <w:pPr>
              <w:pStyle w:val="ConsPlusNormal"/>
              <w:jc w:val="center"/>
            </w:pPr>
            <w:r>
              <w:t>3863,53</w:t>
            </w:r>
          </w:p>
        </w:tc>
        <w:tc>
          <w:tcPr>
            <w:tcW w:w="1381" w:type="dxa"/>
          </w:tcPr>
          <w:p w:rsidR="004A185C" w:rsidRDefault="004A185C">
            <w:pPr>
              <w:pStyle w:val="ConsPlusNormal"/>
              <w:jc w:val="center"/>
            </w:pPr>
            <w:r>
              <w:t>5477,74</w:t>
            </w:r>
          </w:p>
        </w:tc>
        <w:tc>
          <w:tcPr>
            <w:tcW w:w="1381" w:type="dxa"/>
          </w:tcPr>
          <w:p w:rsidR="004A185C" w:rsidRDefault="004A185C">
            <w:pPr>
              <w:pStyle w:val="ConsPlusNormal"/>
              <w:jc w:val="center"/>
            </w:pPr>
            <w:r>
              <w:t>1050,05</w:t>
            </w:r>
          </w:p>
        </w:tc>
        <w:tc>
          <w:tcPr>
            <w:tcW w:w="1381" w:type="dxa"/>
          </w:tcPr>
          <w:p w:rsidR="004A185C" w:rsidRDefault="004A185C">
            <w:pPr>
              <w:pStyle w:val="ConsPlusNormal"/>
              <w:jc w:val="center"/>
            </w:pPr>
            <w:r>
              <w:t>1014,00</w:t>
            </w:r>
          </w:p>
        </w:tc>
        <w:tc>
          <w:tcPr>
            <w:tcW w:w="1474" w:type="dxa"/>
          </w:tcPr>
          <w:p w:rsidR="004A185C" w:rsidRDefault="004A185C">
            <w:pPr>
              <w:pStyle w:val="ConsPlusNormal"/>
              <w:jc w:val="center"/>
            </w:pPr>
            <w:r>
              <w:t>5000,00</w:t>
            </w:r>
          </w:p>
        </w:tc>
        <w:tc>
          <w:tcPr>
            <w:tcW w:w="1381" w:type="dxa"/>
          </w:tcPr>
          <w:p w:rsidR="004A185C" w:rsidRDefault="004A185C">
            <w:pPr>
              <w:pStyle w:val="ConsPlusNormal"/>
              <w:jc w:val="center"/>
            </w:pPr>
            <w:r>
              <w:t>26000,00</w:t>
            </w:r>
          </w:p>
        </w:tc>
        <w:tc>
          <w:tcPr>
            <w:tcW w:w="1381" w:type="dxa"/>
          </w:tcPr>
          <w:p w:rsidR="004A185C" w:rsidRDefault="004A185C">
            <w:pPr>
              <w:pStyle w:val="ConsPlusNormal"/>
              <w:jc w:val="center"/>
            </w:pPr>
            <w:r>
              <w:t>2,67</w:t>
            </w:r>
          </w:p>
        </w:tc>
        <w:tc>
          <w:tcPr>
            <w:tcW w:w="1381" w:type="dxa"/>
          </w:tcPr>
          <w:p w:rsidR="004A185C" w:rsidRDefault="004A185C">
            <w:pPr>
              <w:pStyle w:val="ConsPlusNormal"/>
              <w:jc w:val="center"/>
            </w:pPr>
            <w:r>
              <w:t>2,86</w:t>
            </w:r>
          </w:p>
        </w:tc>
        <w:tc>
          <w:tcPr>
            <w:tcW w:w="1390" w:type="dxa"/>
          </w:tcPr>
          <w:p w:rsidR="004A185C" w:rsidRDefault="004A185C">
            <w:pPr>
              <w:pStyle w:val="ConsPlusNormal"/>
              <w:jc w:val="center"/>
            </w:pPr>
            <w:r>
              <w:t>2,86</w:t>
            </w:r>
          </w:p>
        </w:tc>
      </w:tr>
      <w:tr w:rsidR="004A185C">
        <w:tc>
          <w:tcPr>
            <w:tcW w:w="0" w:type="auto"/>
            <w:vMerge/>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соисполнителю подпрограммы - МУ "Управление имущественных отношений администрации города Пятигорска"</w:t>
            </w:r>
          </w:p>
        </w:tc>
        <w:tc>
          <w:tcPr>
            <w:tcW w:w="1381" w:type="dxa"/>
          </w:tcPr>
          <w:p w:rsidR="004A185C" w:rsidRDefault="004A185C">
            <w:pPr>
              <w:pStyle w:val="ConsPlusNormal"/>
              <w:jc w:val="center"/>
            </w:pPr>
            <w:r>
              <w:t>7390,30</w:t>
            </w:r>
          </w:p>
        </w:tc>
        <w:tc>
          <w:tcPr>
            <w:tcW w:w="1381" w:type="dxa"/>
          </w:tcPr>
          <w:p w:rsidR="004A185C" w:rsidRDefault="004A185C">
            <w:pPr>
              <w:pStyle w:val="ConsPlusNormal"/>
              <w:jc w:val="center"/>
            </w:pPr>
            <w:r>
              <w:t>3863,53</w:t>
            </w:r>
          </w:p>
        </w:tc>
        <w:tc>
          <w:tcPr>
            <w:tcW w:w="1381" w:type="dxa"/>
          </w:tcPr>
          <w:p w:rsidR="004A185C" w:rsidRDefault="004A185C">
            <w:pPr>
              <w:pStyle w:val="ConsPlusNormal"/>
              <w:jc w:val="center"/>
            </w:pPr>
            <w:r>
              <w:t>5477,74</w:t>
            </w:r>
          </w:p>
        </w:tc>
        <w:tc>
          <w:tcPr>
            <w:tcW w:w="1381" w:type="dxa"/>
          </w:tcPr>
          <w:p w:rsidR="004A185C" w:rsidRDefault="004A185C">
            <w:pPr>
              <w:pStyle w:val="ConsPlusNormal"/>
              <w:jc w:val="center"/>
            </w:pPr>
            <w:r>
              <w:t>1050,05</w:t>
            </w:r>
          </w:p>
        </w:tc>
        <w:tc>
          <w:tcPr>
            <w:tcW w:w="1381" w:type="dxa"/>
          </w:tcPr>
          <w:p w:rsidR="004A185C" w:rsidRDefault="004A185C">
            <w:pPr>
              <w:pStyle w:val="ConsPlusNormal"/>
              <w:jc w:val="center"/>
            </w:pPr>
            <w:r>
              <w:t>1014,00</w:t>
            </w:r>
          </w:p>
        </w:tc>
        <w:tc>
          <w:tcPr>
            <w:tcW w:w="1474" w:type="dxa"/>
          </w:tcPr>
          <w:p w:rsidR="004A185C" w:rsidRDefault="004A185C">
            <w:pPr>
              <w:pStyle w:val="ConsPlusNormal"/>
              <w:jc w:val="center"/>
            </w:pPr>
            <w:r>
              <w:t>5000,00</w:t>
            </w:r>
          </w:p>
        </w:tc>
        <w:tc>
          <w:tcPr>
            <w:tcW w:w="1381" w:type="dxa"/>
          </w:tcPr>
          <w:p w:rsidR="004A185C" w:rsidRDefault="004A185C">
            <w:pPr>
              <w:pStyle w:val="ConsPlusNormal"/>
              <w:jc w:val="center"/>
            </w:pPr>
            <w:r>
              <w:t>26000,00</w:t>
            </w:r>
          </w:p>
        </w:tc>
        <w:tc>
          <w:tcPr>
            <w:tcW w:w="1381" w:type="dxa"/>
          </w:tcPr>
          <w:p w:rsidR="004A185C" w:rsidRDefault="004A185C">
            <w:pPr>
              <w:pStyle w:val="ConsPlusNormal"/>
              <w:jc w:val="center"/>
            </w:pPr>
            <w:r>
              <w:t>2,67</w:t>
            </w:r>
          </w:p>
        </w:tc>
        <w:tc>
          <w:tcPr>
            <w:tcW w:w="1381" w:type="dxa"/>
          </w:tcPr>
          <w:p w:rsidR="004A185C" w:rsidRDefault="004A185C">
            <w:pPr>
              <w:pStyle w:val="ConsPlusNormal"/>
              <w:jc w:val="center"/>
            </w:pPr>
            <w:r>
              <w:t>2,86</w:t>
            </w:r>
          </w:p>
        </w:tc>
        <w:tc>
          <w:tcPr>
            <w:tcW w:w="1390" w:type="dxa"/>
          </w:tcPr>
          <w:p w:rsidR="004A185C" w:rsidRDefault="004A185C">
            <w:pPr>
              <w:pStyle w:val="ConsPlusNormal"/>
              <w:jc w:val="center"/>
            </w:pPr>
            <w:r>
              <w:t>2,86</w:t>
            </w:r>
          </w:p>
        </w:tc>
      </w:tr>
      <w:tr w:rsidR="004A185C">
        <w:tc>
          <w:tcPr>
            <w:tcW w:w="624" w:type="dxa"/>
            <w:vMerge w:val="restart"/>
          </w:tcPr>
          <w:p w:rsidR="004A185C" w:rsidRDefault="004A185C">
            <w:pPr>
              <w:pStyle w:val="ConsPlusNormal"/>
              <w:jc w:val="center"/>
            </w:pPr>
            <w:r>
              <w:t>1.4.</w:t>
            </w:r>
          </w:p>
        </w:tc>
        <w:tc>
          <w:tcPr>
            <w:tcW w:w="4309" w:type="dxa"/>
            <w:gridSpan w:val="2"/>
          </w:tcPr>
          <w:p w:rsidR="004A185C" w:rsidRDefault="004A185C">
            <w:pPr>
              <w:pStyle w:val="ConsPlusNormal"/>
            </w:pPr>
            <w:r>
              <w:t>Основное мероприятие "Улучшение жилищных условий жителей города-курорта Пятигорска"</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45,18</w:t>
            </w:r>
          </w:p>
        </w:tc>
        <w:tc>
          <w:tcPr>
            <w:tcW w:w="1381" w:type="dxa"/>
          </w:tcPr>
          <w:p w:rsidR="004A185C" w:rsidRDefault="004A185C">
            <w:pPr>
              <w:pStyle w:val="ConsPlusNormal"/>
              <w:jc w:val="center"/>
            </w:pPr>
            <w:r>
              <w:t>806,02</w:t>
            </w:r>
          </w:p>
        </w:tc>
        <w:tc>
          <w:tcPr>
            <w:tcW w:w="1381" w:type="dxa"/>
          </w:tcPr>
          <w:p w:rsidR="004A185C" w:rsidRDefault="004A185C">
            <w:pPr>
              <w:pStyle w:val="ConsPlusNormal"/>
              <w:jc w:val="center"/>
            </w:pPr>
            <w:r>
              <w:t>2193,64</w:t>
            </w:r>
          </w:p>
        </w:tc>
        <w:tc>
          <w:tcPr>
            <w:tcW w:w="1381" w:type="dxa"/>
          </w:tcPr>
          <w:p w:rsidR="004A185C" w:rsidRDefault="004A185C">
            <w:pPr>
              <w:pStyle w:val="ConsPlusNormal"/>
              <w:jc w:val="center"/>
            </w:pPr>
            <w:r>
              <w:t>3929,00</w:t>
            </w:r>
          </w:p>
        </w:tc>
        <w:tc>
          <w:tcPr>
            <w:tcW w:w="1381" w:type="dxa"/>
          </w:tcPr>
          <w:p w:rsidR="004A185C" w:rsidRDefault="004A185C">
            <w:pPr>
              <w:pStyle w:val="ConsPlusNormal"/>
              <w:jc w:val="center"/>
            </w:pPr>
            <w:r>
              <w:t>3603,45</w:t>
            </w:r>
          </w:p>
        </w:tc>
        <w:tc>
          <w:tcPr>
            <w:tcW w:w="1474" w:type="dxa"/>
          </w:tcPr>
          <w:p w:rsidR="004A185C" w:rsidRDefault="004A185C">
            <w:pPr>
              <w:pStyle w:val="ConsPlusNormal"/>
              <w:jc w:val="center"/>
            </w:pPr>
            <w:r>
              <w:t>1109,34</w:t>
            </w:r>
          </w:p>
        </w:tc>
        <w:tc>
          <w:tcPr>
            <w:tcW w:w="1381" w:type="dxa"/>
          </w:tcPr>
          <w:p w:rsidR="004A185C" w:rsidRDefault="004A185C">
            <w:pPr>
              <w:pStyle w:val="ConsPlusNormal"/>
              <w:jc w:val="center"/>
            </w:pPr>
            <w:r>
              <w:t>329,90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45,18</w:t>
            </w:r>
          </w:p>
        </w:tc>
        <w:tc>
          <w:tcPr>
            <w:tcW w:w="1381" w:type="dxa"/>
          </w:tcPr>
          <w:p w:rsidR="004A185C" w:rsidRDefault="004A185C">
            <w:pPr>
              <w:pStyle w:val="ConsPlusNormal"/>
              <w:jc w:val="center"/>
            </w:pPr>
            <w:r>
              <w:t>806,02</w:t>
            </w:r>
          </w:p>
        </w:tc>
        <w:tc>
          <w:tcPr>
            <w:tcW w:w="1381" w:type="dxa"/>
          </w:tcPr>
          <w:p w:rsidR="004A185C" w:rsidRDefault="004A185C">
            <w:pPr>
              <w:pStyle w:val="ConsPlusNormal"/>
              <w:jc w:val="center"/>
            </w:pPr>
            <w:r>
              <w:t>2193,64</w:t>
            </w:r>
          </w:p>
        </w:tc>
        <w:tc>
          <w:tcPr>
            <w:tcW w:w="1381" w:type="dxa"/>
          </w:tcPr>
          <w:p w:rsidR="004A185C" w:rsidRDefault="004A185C">
            <w:pPr>
              <w:pStyle w:val="ConsPlusNormal"/>
              <w:jc w:val="center"/>
            </w:pPr>
            <w:r>
              <w:t>3929,00</w:t>
            </w:r>
          </w:p>
        </w:tc>
        <w:tc>
          <w:tcPr>
            <w:tcW w:w="1381" w:type="dxa"/>
          </w:tcPr>
          <w:p w:rsidR="004A185C" w:rsidRDefault="004A185C">
            <w:pPr>
              <w:pStyle w:val="ConsPlusNormal"/>
              <w:jc w:val="center"/>
            </w:pPr>
            <w:r>
              <w:t>3603,45</w:t>
            </w:r>
          </w:p>
        </w:tc>
        <w:tc>
          <w:tcPr>
            <w:tcW w:w="1474" w:type="dxa"/>
          </w:tcPr>
          <w:p w:rsidR="004A185C" w:rsidRDefault="004A185C">
            <w:pPr>
              <w:pStyle w:val="ConsPlusNormal"/>
              <w:jc w:val="center"/>
            </w:pPr>
            <w:r>
              <w:t>1109,34</w:t>
            </w:r>
          </w:p>
        </w:tc>
        <w:tc>
          <w:tcPr>
            <w:tcW w:w="1381" w:type="dxa"/>
          </w:tcPr>
          <w:p w:rsidR="004A185C" w:rsidRDefault="004A185C">
            <w:pPr>
              <w:pStyle w:val="ConsPlusNormal"/>
              <w:jc w:val="center"/>
            </w:pPr>
            <w:r>
              <w:t>329,90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45,18</w:t>
            </w:r>
          </w:p>
        </w:tc>
        <w:tc>
          <w:tcPr>
            <w:tcW w:w="1381" w:type="dxa"/>
          </w:tcPr>
          <w:p w:rsidR="004A185C" w:rsidRDefault="004A185C">
            <w:pPr>
              <w:pStyle w:val="ConsPlusNormal"/>
              <w:jc w:val="center"/>
            </w:pPr>
            <w:r>
              <w:t>806,02</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62,45</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0" w:type="auto"/>
            <w:vMerge/>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45,18</w:t>
            </w:r>
          </w:p>
        </w:tc>
        <w:tc>
          <w:tcPr>
            <w:tcW w:w="1381" w:type="dxa"/>
          </w:tcPr>
          <w:p w:rsidR="004A185C" w:rsidRDefault="004A185C">
            <w:pPr>
              <w:pStyle w:val="ConsPlusNormal"/>
              <w:jc w:val="center"/>
            </w:pPr>
            <w:r>
              <w:t>806,02</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62,45</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государственной корпорации - Фонда содействия реформирования жилищно-коммунального хозяйства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2193,64</w:t>
            </w:r>
          </w:p>
        </w:tc>
        <w:tc>
          <w:tcPr>
            <w:tcW w:w="1381" w:type="dxa"/>
          </w:tcPr>
          <w:p w:rsidR="004A185C" w:rsidRDefault="004A185C">
            <w:pPr>
              <w:pStyle w:val="ConsPlusNormal"/>
              <w:jc w:val="center"/>
            </w:pPr>
            <w:r>
              <w:t>3866,55</w:t>
            </w:r>
          </w:p>
        </w:tc>
        <w:tc>
          <w:tcPr>
            <w:tcW w:w="1381" w:type="dxa"/>
          </w:tcPr>
          <w:p w:rsidR="004A185C" w:rsidRDefault="004A185C">
            <w:pPr>
              <w:pStyle w:val="ConsPlusNormal"/>
              <w:jc w:val="center"/>
            </w:pPr>
            <w:r>
              <w:t>3603,45</w:t>
            </w:r>
          </w:p>
        </w:tc>
        <w:tc>
          <w:tcPr>
            <w:tcW w:w="1474" w:type="dxa"/>
          </w:tcPr>
          <w:p w:rsidR="004A185C" w:rsidRDefault="004A185C">
            <w:pPr>
              <w:pStyle w:val="ConsPlusNormal"/>
              <w:jc w:val="center"/>
            </w:pPr>
            <w:r>
              <w:t>1109,34</w:t>
            </w:r>
          </w:p>
        </w:tc>
        <w:tc>
          <w:tcPr>
            <w:tcW w:w="1381" w:type="dxa"/>
          </w:tcPr>
          <w:p w:rsidR="004A185C" w:rsidRDefault="004A185C">
            <w:pPr>
              <w:pStyle w:val="ConsPlusNormal"/>
              <w:jc w:val="center"/>
            </w:pPr>
            <w:r>
              <w:t>329,90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2193,64</w:t>
            </w:r>
          </w:p>
        </w:tc>
        <w:tc>
          <w:tcPr>
            <w:tcW w:w="1381" w:type="dxa"/>
          </w:tcPr>
          <w:p w:rsidR="004A185C" w:rsidRDefault="004A185C">
            <w:pPr>
              <w:pStyle w:val="ConsPlusNormal"/>
              <w:jc w:val="center"/>
            </w:pPr>
            <w:r>
              <w:t>3866,55</w:t>
            </w:r>
          </w:p>
        </w:tc>
        <w:tc>
          <w:tcPr>
            <w:tcW w:w="1381" w:type="dxa"/>
          </w:tcPr>
          <w:p w:rsidR="004A185C" w:rsidRDefault="004A185C">
            <w:pPr>
              <w:pStyle w:val="ConsPlusNormal"/>
              <w:jc w:val="center"/>
            </w:pPr>
            <w:r>
              <w:t>3603,45</w:t>
            </w:r>
          </w:p>
        </w:tc>
        <w:tc>
          <w:tcPr>
            <w:tcW w:w="1474" w:type="dxa"/>
          </w:tcPr>
          <w:p w:rsidR="004A185C" w:rsidRDefault="004A185C">
            <w:pPr>
              <w:pStyle w:val="ConsPlusNormal"/>
              <w:jc w:val="center"/>
            </w:pPr>
            <w:r>
              <w:t>1109,34</w:t>
            </w:r>
          </w:p>
        </w:tc>
        <w:tc>
          <w:tcPr>
            <w:tcW w:w="1381" w:type="dxa"/>
          </w:tcPr>
          <w:p w:rsidR="004A185C" w:rsidRDefault="004A185C">
            <w:pPr>
              <w:pStyle w:val="ConsPlusNormal"/>
              <w:jc w:val="center"/>
            </w:pPr>
            <w:r>
              <w:t>329,90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jc w:val="center"/>
            </w:pPr>
            <w:r>
              <w:t>1.5</w:t>
            </w:r>
          </w:p>
        </w:tc>
        <w:tc>
          <w:tcPr>
            <w:tcW w:w="4309" w:type="dxa"/>
            <w:gridSpan w:val="2"/>
          </w:tcPr>
          <w:p w:rsidR="004A185C" w:rsidRDefault="004A185C">
            <w:pPr>
              <w:pStyle w:val="ConsPlusNormal"/>
            </w:pPr>
            <w:r>
              <w:t xml:space="preserve">Реализация регионального проекта "Обеспечение устойчивого сокращения непригодного для </w:t>
            </w:r>
            <w:r>
              <w:lastRenderedPageBreak/>
              <w:t>проживания жилищного фонда"</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76749,91</w:t>
            </w:r>
          </w:p>
        </w:tc>
        <w:tc>
          <w:tcPr>
            <w:tcW w:w="1381" w:type="dxa"/>
          </w:tcPr>
          <w:p w:rsidR="004A185C" w:rsidRDefault="004A185C">
            <w:pPr>
              <w:pStyle w:val="ConsPlusNormal"/>
              <w:jc w:val="center"/>
            </w:pPr>
            <w:r>
              <w:t>246614,86</w:t>
            </w:r>
          </w:p>
        </w:tc>
        <w:tc>
          <w:tcPr>
            <w:tcW w:w="1381" w:type="dxa"/>
          </w:tcPr>
          <w:p w:rsidR="004A185C" w:rsidRDefault="004A185C">
            <w:pPr>
              <w:pStyle w:val="ConsPlusNormal"/>
              <w:jc w:val="center"/>
            </w:pPr>
            <w:r>
              <w:t>362378,94</w:t>
            </w:r>
          </w:p>
        </w:tc>
        <w:tc>
          <w:tcPr>
            <w:tcW w:w="1474" w:type="dxa"/>
          </w:tcPr>
          <w:p w:rsidR="004A185C" w:rsidRDefault="004A185C">
            <w:pPr>
              <w:pStyle w:val="ConsPlusNormal"/>
              <w:jc w:val="center"/>
            </w:pPr>
            <w:r>
              <w:t>318797,82</w:t>
            </w:r>
          </w:p>
        </w:tc>
        <w:tc>
          <w:tcPr>
            <w:tcW w:w="1381" w:type="dxa"/>
          </w:tcPr>
          <w:p w:rsidR="004A185C" w:rsidRDefault="004A185C">
            <w:pPr>
              <w:pStyle w:val="ConsPlusNormal"/>
              <w:jc w:val="center"/>
            </w:pPr>
            <w:r>
              <w:t>132612,24</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76749,91</w:t>
            </w:r>
          </w:p>
        </w:tc>
        <w:tc>
          <w:tcPr>
            <w:tcW w:w="1381" w:type="dxa"/>
          </w:tcPr>
          <w:p w:rsidR="004A185C" w:rsidRDefault="004A185C">
            <w:pPr>
              <w:pStyle w:val="ConsPlusNormal"/>
              <w:jc w:val="center"/>
            </w:pPr>
            <w:r>
              <w:t>246614,86</w:t>
            </w:r>
          </w:p>
        </w:tc>
        <w:tc>
          <w:tcPr>
            <w:tcW w:w="1381" w:type="dxa"/>
          </w:tcPr>
          <w:p w:rsidR="004A185C" w:rsidRDefault="004A185C">
            <w:pPr>
              <w:pStyle w:val="ConsPlusNormal"/>
              <w:jc w:val="center"/>
            </w:pPr>
            <w:r>
              <w:t>362378,94</w:t>
            </w:r>
          </w:p>
        </w:tc>
        <w:tc>
          <w:tcPr>
            <w:tcW w:w="1474" w:type="dxa"/>
          </w:tcPr>
          <w:p w:rsidR="004A185C" w:rsidRDefault="004A185C">
            <w:pPr>
              <w:pStyle w:val="ConsPlusNormal"/>
              <w:jc w:val="center"/>
            </w:pPr>
            <w:r>
              <w:t>318797,82</w:t>
            </w:r>
          </w:p>
        </w:tc>
        <w:tc>
          <w:tcPr>
            <w:tcW w:w="1381" w:type="dxa"/>
          </w:tcPr>
          <w:p w:rsidR="004A185C" w:rsidRDefault="004A185C">
            <w:pPr>
              <w:pStyle w:val="ConsPlusNormal"/>
              <w:jc w:val="center"/>
            </w:pPr>
            <w:r>
              <w:t>132612,24</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768,3</w:t>
            </w:r>
          </w:p>
        </w:tc>
        <w:tc>
          <w:tcPr>
            <w:tcW w:w="1381" w:type="dxa"/>
          </w:tcPr>
          <w:p w:rsidR="004A185C" w:rsidRDefault="004A185C">
            <w:pPr>
              <w:pStyle w:val="ConsPlusNormal"/>
              <w:jc w:val="center"/>
            </w:pPr>
            <w:r>
              <w:t>4693,67</w:t>
            </w:r>
          </w:p>
        </w:tc>
        <w:tc>
          <w:tcPr>
            <w:tcW w:w="1381" w:type="dxa"/>
          </w:tcPr>
          <w:p w:rsidR="004A185C" w:rsidRDefault="004A185C">
            <w:pPr>
              <w:pStyle w:val="ConsPlusNormal"/>
              <w:jc w:val="center"/>
            </w:pPr>
            <w:r>
              <w:t>7934,18</w:t>
            </w:r>
          </w:p>
        </w:tc>
        <w:tc>
          <w:tcPr>
            <w:tcW w:w="1474" w:type="dxa"/>
          </w:tcPr>
          <w:p w:rsidR="004A185C" w:rsidRDefault="004A185C">
            <w:pPr>
              <w:pStyle w:val="ConsPlusNormal"/>
              <w:jc w:val="center"/>
            </w:pPr>
            <w:r>
              <w:t>8306,11</w:t>
            </w:r>
          </w:p>
        </w:tc>
        <w:tc>
          <w:tcPr>
            <w:tcW w:w="1381" w:type="dxa"/>
          </w:tcPr>
          <w:p w:rsidR="004A185C" w:rsidRDefault="004A185C">
            <w:pPr>
              <w:pStyle w:val="ConsPlusNormal"/>
              <w:jc w:val="center"/>
            </w:pPr>
            <w:r>
              <w:t>7051,37</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768,3</w:t>
            </w:r>
          </w:p>
        </w:tc>
        <w:tc>
          <w:tcPr>
            <w:tcW w:w="1381" w:type="dxa"/>
          </w:tcPr>
          <w:p w:rsidR="004A185C" w:rsidRDefault="004A185C">
            <w:pPr>
              <w:pStyle w:val="ConsPlusNormal"/>
              <w:jc w:val="center"/>
            </w:pPr>
            <w:r>
              <w:t>4693,67</w:t>
            </w:r>
          </w:p>
        </w:tc>
        <w:tc>
          <w:tcPr>
            <w:tcW w:w="1381" w:type="dxa"/>
          </w:tcPr>
          <w:p w:rsidR="004A185C" w:rsidRDefault="004A185C">
            <w:pPr>
              <w:pStyle w:val="ConsPlusNormal"/>
              <w:jc w:val="center"/>
            </w:pPr>
            <w:r>
              <w:t>7934,18</w:t>
            </w:r>
          </w:p>
        </w:tc>
        <w:tc>
          <w:tcPr>
            <w:tcW w:w="1474" w:type="dxa"/>
          </w:tcPr>
          <w:p w:rsidR="004A185C" w:rsidRDefault="004A185C">
            <w:pPr>
              <w:pStyle w:val="ConsPlusNormal"/>
              <w:jc w:val="center"/>
            </w:pPr>
            <w:r>
              <w:t>8306,11</w:t>
            </w:r>
          </w:p>
        </w:tc>
        <w:tc>
          <w:tcPr>
            <w:tcW w:w="1381" w:type="dxa"/>
          </w:tcPr>
          <w:p w:rsidR="004A185C" w:rsidRDefault="004A185C">
            <w:pPr>
              <w:pStyle w:val="ConsPlusNormal"/>
              <w:jc w:val="center"/>
            </w:pPr>
            <w:r>
              <w:t>7051,37</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краевого бюджета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24652,59</w:t>
            </w:r>
          </w:p>
        </w:tc>
        <w:tc>
          <w:tcPr>
            <w:tcW w:w="1381" w:type="dxa"/>
          </w:tcPr>
          <w:p w:rsidR="004A185C" w:rsidRDefault="004A185C">
            <w:pPr>
              <w:pStyle w:val="ConsPlusNormal"/>
              <w:jc w:val="center"/>
            </w:pPr>
            <w:r>
              <w:t>117798,59</w:t>
            </w:r>
          </w:p>
        </w:tc>
        <w:tc>
          <w:tcPr>
            <w:tcW w:w="1381" w:type="dxa"/>
          </w:tcPr>
          <w:p w:rsidR="004A185C" w:rsidRDefault="004A185C">
            <w:pPr>
              <w:pStyle w:val="ConsPlusNormal"/>
              <w:jc w:val="center"/>
            </w:pPr>
            <w:r>
              <w:t>190499,82</w:t>
            </w:r>
          </w:p>
        </w:tc>
        <w:tc>
          <w:tcPr>
            <w:tcW w:w="1474" w:type="dxa"/>
          </w:tcPr>
          <w:p w:rsidR="004A185C" w:rsidRDefault="004A185C">
            <w:pPr>
              <w:pStyle w:val="ConsPlusNormal"/>
              <w:jc w:val="center"/>
            </w:pPr>
            <w:r>
              <w:t>194799,33</w:t>
            </w:r>
          </w:p>
        </w:tc>
        <w:tc>
          <w:tcPr>
            <w:tcW w:w="1381" w:type="dxa"/>
          </w:tcPr>
          <w:p w:rsidR="004A185C" w:rsidRDefault="004A185C">
            <w:pPr>
              <w:pStyle w:val="ConsPlusNormal"/>
              <w:jc w:val="center"/>
            </w:pPr>
            <w:r>
              <w:t>78547,41</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24652,59</w:t>
            </w:r>
          </w:p>
        </w:tc>
        <w:tc>
          <w:tcPr>
            <w:tcW w:w="1381" w:type="dxa"/>
          </w:tcPr>
          <w:p w:rsidR="004A185C" w:rsidRDefault="004A185C">
            <w:pPr>
              <w:pStyle w:val="ConsPlusNormal"/>
              <w:jc w:val="center"/>
            </w:pPr>
            <w:r>
              <w:t>117798,59</w:t>
            </w:r>
          </w:p>
        </w:tc>
        <w:tc>
          <w:tcPr>
            <w:tcW w:w="1381" w:type="dxa"/>
          </w:tcPr>
          <w:p w:rsidR="004A185C" w:rsidRDefault="004A185C">
            <w:pPr>
              <w:pStyle w:val="ConsPlusNormal"/>
              <w:jc w:val="center"/>
            </w:pPr>
            <w:r>
              <w:t>190499,82</w:t>
            </w:r>
          </w:p>
        </w:tc>
        <w:tc>
          <w:tcPr>
            <w:tcW w:w="1474" w:type="dxa"/>
          </w:tcPr>
          <w:p w:rsidR="004A185C" w:rsidRDefault="004A185C">
            <w:pPr>
              <w:pStyle w:val="ConsPlusNormal"/>
              <w:jc w:val="center"/>
            </w:pPr>
            <w:r>
              <w:t>194799,33</w:t>
            </w:r>
          </w:p>
        </w:tc>
        <w:tc>
          <w:tcPr>
            <w:tcW w:w="1381" w:type="dxa"/>
          </w:tcPr>
          <w:p w:rsidR="004A185C" w:rsidRDefault="004A185C">
            <w:pPr>
              <w:pStyle w:val="ConsPlusNormal"/>
              <w:jc w:val="center"/>
            </w:pPr>
            <w:r>
              <w:t>78547,41</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 xml:space="preserve">средства государственной корпорации - Фонда содействия реформирования </w:t>
            </w:r>
            <w:r>
              <w:lastRenderedPageBreak/>
              <w:t>жилищно-коммунального хозяйства</w:t>
            </w:r>
          </w:p>
        </w:tc>
        <w:tc>
          <w:tcPr>
            <w:tcW w:w="1381" w:type="dxa"/>
          </w:tcPr>
          <w:p w:rsidR="004A185C" w:rsidRDefault="004A185C">
            <w:pPr>
              <w:pStyle w:val="ConsPlusNormal"/>
              <w:jc w:val="center"/>
            </w:pPr>
            <w:r>
              <w:lastRenderedPageBreak/>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51329,02</w:t>
            </w:r>
          </w:p>
        </w:tc>
        <w:tc>
          <w:tcPr>
            <w:tcW w:w="1381" w:type="dxa"/>
          </w:tcPr>
          <w:p w:rsidR="004A185C" w:rsidRDefault="004A185C">
            <w:pPr>
              <w:pStyle w:val="ConsPlusNormal"/>
              <w:jc w:val="center"/>
            </w:pPr>
            <w:r>
              <w:t>124122,60</w:t>
            </w:r>
          </w:p>
        </w:tc>
        <w:tc>
          <w:tcPr>
            <w:tcW w:w="1381" w:type="dxa"/>
          </w:tcPr>
          <w:p w:rsidR="004A185C" w:rsidRDefault="004A185C">
            <w:pPr>
              <w:pStyle w:val="ConsPlusNormal"/>
              <w:jc w:val="center"/>
            </w:pPr>
            <w:r>
              <w:t>163944,94</w:t>
            </w:r>
          </w:p>
        </w:tc>
        <w:tc>
          <w:tcPr>
            <w:tcW w:w="1474" w:type="dxa"/>
          </w:tcPr>
          <w:p w:rsidR="004A185C" w:rsidRDefault="004A185C">
            <w:pPr>
              <w:pStyle w:val="ConsPlusNormal"/>
              <w:jc w:val="center"/>
            </w:pPr>
            <w:r>
              <w:t>115692,38</w:t>
            </w:r>
          </w:p>
        </w:tc>
        <w:tc>
          <w:tcPr>
            <w:tcW w:w="1381" w:type="dxa"/>
          </w:tcPr>
          <w:p w:rsidR="004A185C" w:rsidRDefault="004A185C">
            <w:pPr>
              <w:pStyle w:val="ConsPlusNormal"/>
              <w:jc w:val="center"/>
            </w:pPr>
            <w:r>
              <w:t>47013,46</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51329,02</w:t>
            </w:r>
          </w:p>
        </w:tc>
        <w:tc>
          <w:tcPr>
            <w:tcW w:w="1381" w:type="dxa"/>
          </w:tcPr>
          <w:p w:rsidR="004A185C" w:rsidRDefault="004A185C">
            <w:pPr>
              <w:pStyle w:val="ConsPlusNormal"/>
              <w:jc w:val="center"/>
            </w:pPr>
            <w:r>
              <w:t>124122,60</w:t>
            </w:r>
          </w:p>
        </w:tc>
        <w:tc>
          <w:tcPr>
            <w:tcW w:w="1381" w:type="dxa"/>
          </w:tcPr>
          <w:p w:rsidR="004A185C" w:rsidRDefault="004A185C">
            <w:pPr>
              <w:pStyle w:val="ConsPlusNormal"/>
              <w:jc w:val="center"/>
            </w:pPr>
            <w:r>
              <w:t>163944,94</w:t>
            </w:r>
          </w:p>
        </w:tc>
        <w:tc>
          <w:tcPr>
            <w:tcW w:w="1474" w:type="dxa"/>
          </w:tcPr>
          <w:p w:rsidR="004A185C" w:rsidRDefault="004A185C">
            <w:pPr>
              <w:pStyle w:val="ConsPlusNormal"/>
              <w:jc w:val="center"/>
            </w:pPr>
            <w:r>
              <w:t>115692,38</w:t>
            </w:r>
          </w:p>
        </w:tc>
        <w:tc>
          <w:tcPr>
            <w:tcW w:w="1381" w:type="dxa"/>
          </w:tcPr>
          <w:p w:rsidR="004A185C" w:rsidRDefault="004A185C">
            <w:pPr>
              <w:pStyle w:val="ConsPlusNormal"/>
              <w:jc w:val="center"/>
            </w:pPr>
            <w:r>
              <w:t>47013,46</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jc w:val="center"/>
            </w:pPr>
            <w:r>
              <w:t>1.6.</w:t>
            </w:r>
          </w:p>
        </w:tc>
        <w:tc>
          <w:tcPr>
            <w:tcW w:w="4309" w:type="dxa"/>
            <w:gridSpan w:val="2"/>
          </w:tcPr>
          <w:p w:rsidR="004A185C" w:rsidRDefault="004A185C">
            <w:pPr>
              <w:pStyle w:val="ConsPlusNormal"/>
            </w:pPr>
            <w:r>
              <w:t>Основное мероприятие "Строительство муниципального жилищного фонда города-курорта Пятигорска"</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19669,09</w:t>
            </w:r>
          </w:p>
        </w:tc>
        <w:tc>
          <w:tcPr>
            <w:tcW w:w="1381" w:type="dxa"/>
          </w:tcPr>
          <w:p w:rsidR="004A185C" w:rsidRDefault="004A185C">
            <w:pPr>
              <w:pStyle w:val="ConsPlusNormal"/>
              <w:jc w:val="center"/>
            </w:pPr>
            <w:r>
              <w:t>8764,01</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19669,09</w:t>
            </w:r>
          </w:p>
        </w:tc>
        <w:tc>
          <w:tcPr>
            <w:tcW w:w="1381" w:type="dxa"/>
          </w:tcPr>
          <w:p w:rsidR="004A185C" w:rsidRDefault="004A185C">
            <w:pPr>
              <w:pStyle w:val="ConsPlusNormal"/>
              <w:jc w:val="center"/>
            </w:pPr>
            <w:r>
              <w:t>8764,01</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19669,09</w:t>
            </w:r>
          </w:p>
        </w:tc>
        <w:tc>
          <w:tcPr>
            <w:tcW w:w="1381" w:type="dxa"/>
          </w:tcPr>
          <w:p w:rsidR="004A185C" w:rsidRDefault="004A185C">
            <w:pPr>
              <w:pStyle w:val="ConsPlusNormal"/>
              <w:jc w:val="center"/>
            </w:pPr>
            <w:r>
              <w:t>8764,01</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19669,09</w:t>
            </w:r>
          </w:p>
        </w:tc>
        <w:tc>
          <w:tcPr>
            <w:tcW w:w="1381" w:type="dxa"/>
          </w:tcPr>
          <w:p w:rsidR="004A185C" w:rsidRDefault="004A185C">
            <w:pPr>
              <w:pStyle w:val="ConsPlusNormal"/>
              <w:jc w:val="center"/>
            </w:pPr>
            <w:r>
              <w:t>8764,01</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jc w:val="center"/>
            </w:pPr>
            <w:r>
              <w:t>1.7</w:t>
            </w:r>
          </w:p>
        </w:tc>
        <w:tc>
          <w:tcPr>
            <w:tcW w:w="4309" w:type="dxa"/>
            <w:gridSpan w:val="2"/>
          </w:tcPr>
          <w:p w:rsidR="004A185C" w:rsidRDefault="004A185C">
            <w:pPr>
              <w:pStyle w:val="ConsPlusNormal"/>
            </w:pPr>
            <w:r>
              <w:t xml:space="preserve">Основное мероприятие 6: </w:t>
            </w:r>
            <w:r>
              <w:lastRenderedPageBreak/>
              <w:t>"Реконструкция набережной р. Подкумок", ПСД</w:t>
            </w:r>
          </w:p>
        </w:tc>
        <w:tc>
          <w:tcPr>
            <w:tcW w:w="1381" w:type="dxa"/>
          </w:tcPr>
          <w:p w:rsidR="004A185C" w:rsidRDefault="004A185C">
            <w:pPr>
              <w:pStyle w:val="ConsPlusNormal"/>
              <w:jc w:val="center"/>
            </w:pPr>
            <w:r>
              <w:lastRenderedPageBreak/>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179486,00</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179486,00</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1794,86</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1794,86</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краевого бюджета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177691,14</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474" w:type="dxa"/>
          </w:tcPr>
          <w:p w:rsidR="004A185C" w:rsidRDefault="004A185C">
            <w:pPr>
              <w:pStyle w:val="ConsPlusNormal"/>
              <w:jc w:val="center"/>
            </w:pPr>
            <w:r>
              <w:t>177691,14</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jc w:val="center"/>
              <w:outlineLvl w:val="2"/>
            </w:pPr>
            <w:r>
              <w:t>2.</w:t>
            </w:r>
          </w:p>
        </w:tc>
        <w:tc>
          <w:tcPr>
            <w:tcW w:w="16831" w:type="dxa"/>
            <w:gridSpan w:val="11"/>
          </w:tcPr>
          <w:p w:rsidR="004A185C" w:rsidRDefault="004A185C">
            <w:pPr>
              <w:pStyle w:val="ConsPlusNormal"/>
            </w:pPr>
            <w:r>
              <w:t>Подпрограмма 2 "Развитие жилищно-коммунального хозяйства в городе-курорте Пятигорске"</w:t>
            </w: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86037,34</w:t>
            </w:r>
          </w:p>
        </w:tc>
        <w:tc>
          <w:tcPr>
            <w:tcW w:w="1381" w:type="dxa"/>
          </w:tcPr>
          <w:p w:rsidR="004A185C" w:rsidRDefault="004A185C">
            <w:pPr>
              <w:pStyle w:val="ConsPlusNormal"/>
              <w:jc w:val="center"/>
            </w:pPr>
            <w:r>
              <w:t>122165,28</w:t>
            </w:r>
          </w:p>
        </w:tc>
        <w:tc>
          <w:tcPr>
            <w:tcW w:w="1381" w:type="dxa"/>
          </w:tcPr>
          <w:p w:rsidR="004A185C" w:rsidRDefault="004A185C">
            <w:pPr>
              <w:pStyle w:val="ConsPlusNormal"/>
              <w:jc w:val="center"/>
            </w:pPr>
            <w:r>
              <w:t>109483,33</w:t>
            </w:r>
          </w:p>
        </w:tc>
        <w:tc>
          <w:tcPr>
            <w:tcW w:w="1381" w:type="dxa"/>
          </w:tcPr>
          <w:p w:rsidR="004A185C" w:rsidRDefault="004A185C">
            <w:pPr>
              <w:pStyle w:val="ConsPlusNormal"/>
              <w:jc w:val="center"/>
            </w:pPr>
            <w:r>
              <w:t>359429,63</w:t>
            </w:r>
          </w:p>
        </w:tc>
        <w:tc>
          <w:tcPr>
            <w:tcW w:w="1381" w:type="dxa"/>
          </w:tcPr>
          <w:p w:rsidR="004A185C" w:rsidRDefault="004A185C">
            <w:pPr>
              <w:pStyle w:val="ConsPlusNormal"/>
              <w:jc w:val="center"/>
            </w:pPr>
            <w:r>
              <w:t>434080,15</w:t>
            </w:r>
          </w:p>
        </w:tc>
        <w:tc>
          <w:tcPr>
            <w:tcW w:w="1474" w:type="dxa"/>
          </w:tcPr>
          <w:p w:rsidR="004A185C" w:rsidRDefault="004A185C">
            <w:pPr>
              <w:pStyle w:val="ConsPlusNormal"/>
              <w:jc w:val="center"/>
            </w:pPr>
            <w:r>
              <w:t>398862,09</w:t>
            </w:r>
          </w:p>
        </w:tc>
        <w:tc>
          <w:tcPr>
            <w:tcW w:w="1381" w:type="dxa"/>
          </w:tcPr>
          <w:p w:rsidR="004A185C" w:rsidRDefault="004A185C">
            <w:pPr>
              <w:pStyle w:val="ConsPlusNormal"/>
              <w:jc w:val="center"/>
            </w:pPr>
            <w:r>
              <w:t>411615,85</w:t>
            </w:r>
          </w:p>
        </w:tc>
        <w:tc>
          <w:tcPr>
            <w:tcW w:w="1381" w:type="dxa"/>
          </w:tcPr>
          <w:p w:rsidR="004A185C" w:rsidRDefault="004A185C">
            <w:pPr>
              <w:pStyle w:val="ConsPlusNormal"/>
              <w:jc w:val="center"/>
            </w:pPr>
            <w:r>
              <w:t>69066,33</w:t>
            </w:r>
          </w:p>
        </w:tc>
        <w:tc>
          <w:tcPr>
            <w:tcW w:w="1381" w:type="dxa"/>
          </w:tcPr>
          <w:p w:rsidR="004A185C" w:rsidRDefault="004A185C">
            <w:pPr>
              <w:pStyle w:val="ConsPlusNormal"/>
              <w:jc w:val="center"/>
            </w:pPr>
            <w:r>
              <w:t>87658,69</w:t>
            </w:r>
          </w:p>
        </w:tc>
        <w:tc>
          <w:tcPr>
            <w:tcW w:w="1390" w:type="dxa"/>
          </w:tcPr>
          <w:p w:rsidR="004A185C" w:rsidRDefault="004A185C">
            <w:pPr>
              <w:pStyle w:val="ConsPlusNormal"/>
              <w:jc w:val="center"/>
            </w:pPr>
            <w:r>
              <w:t>87658,69</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w:t>
            </w:r>
            <w:r>
              <w:lastRenderedPageBreak/>
              <w:t>курорта Пятигорска, в т.ч.</w:t>
            </w:r>
          </w:p>
        </w:tc>
        <w:tc>
          <w:tcPr>
            <w:tcW w:w="1381" w:type="dxa"/>
          </w:tcPr>
          <w:p w:rsidR="004A185C" w:rsidRDefault="004A185C">
            <w:pPr>
              <w:pStyle w:val="ConsPlusNormal"/>
              <w:jc w:val="center"/>
            </w:pPr>
            <w:r>
              <w:lastRenderedPageBreak/>
              <w:t>86037,34</w:t>
            </w:r>
          </w:p>
        </w:tc>
        <w:tc>
          <w:tcPr>
            <w:tcW w:w="1381" w:type="dxa"/>
          </w:tcPr>
          <w:p w:rsidR="004A185C" w:rsidRDefault="004A185C">
            <w:pPr>
              <w:pStyle w:val="ConsPlusNormal"/>
              <w:jc w:val="center"/>
            </w:pPr>
            <w:r>
              <w:t>122165,28</w:t>
            </w:r>
          </w:p>
        </w:tc>
        <w:tc>
          <w:tcPr>
            <w:tcW w:w="1381" w:type="dxa"/>
          </w:tcPr>
          <w:p w:rsidR="004A185C" w:rsidRDefault="004A185C">
            <w:pPr>
              <w:pStyle w:val="ConsPlusNormal"/>
              <w:jc w:val="center"/>
            </w:pPr>
            <w:r>
              <w:t>109483,33</w:t>
            </w:r>
          </w:p>
        </w:tc>
        <w:tc>
          <w:tcPr>
            <w:tcW w:w="1381" w:type="dxa"/>
          </w:tcPr>
          <w:p w:rsidR="004A185C" w:rsidRDefault="004A185C">
            <w:pPr>
              <w:pStyle w:val="ConsPlusNormal"/>
              <w:jc w:val="center"/>
            </w:pPr>
            <w:r>
              <w:t>359429,63</w:t>
            </w:r>
          </w:p>
        </w:tc>
        <w:tc>
          <w:tcPr>
            <w:tcW w:w="1381" w:type="dxa"/>
          </w:tcPr>
          <w:p w:rsidR="004A185C" w:rsidRDefault="004A185C">
            <w:pPr>
              <w:pStyle w:val="ConsPlusNormal"/>
              <w:jc w:val="center"/>
            </w:pPr>
            <w:r>
              <w:t>434080,15</w:t>
            </w:r>
          </w:p>
        </w:tc>
        <w:tc>
          <w:tcPr>
            <w:tcW w:w="1474" w:type="dxa"/>
          </w:tcPr>
          <w:p w:rsidR="004A185C" w:rsidRDefault="004A185C">
            <w:pPr>
              <w:pStyle w:val="ConsPlusNormal"/>
              <w:jc w:val="center"/>
            </w:pPr>
            <w:r>
              <w:t>398862,09</w:t>
            </w:r>
          </w:p>
        </w:tc>
        <w:tc>
          <w:tcPr>
            <w:tcW w:w="1381" w:type="dxa"/>
          </w:tcPr>
          <w:p w:rsidR="004A185C" w:rsidRDefault="004A185C">
            <w:pPr>
              <w:pStyle w:val="ConsPlusNormal"/>
              <w:jc w:val="center"/>
            </w:pPr>
            <w:r>
              <w:t>411615,85</w:t>
            </w:r>
          </w:p>
        </w:tc>
        <w:tc>
          <w:tcPr>
            <w:tcW w:w="1381" w:type="dxa"/>
          </w:tcPr>
          <w:p w:rsidR="004A185C" w:rsidRDefault="004A185C">
            <w:pPr>
              <w:pStyle w:val="ConsPlusNormal"/>
              <w:jc w:val="center"/>
            </w:pPr>
            <w:r>
              <w:t>69066,33</w:t>
            </w:r>
          </w:p>
        </w:tc>
        <w:tc>
          <w:tcPr>
            <w:tcW w:w="1381" w:type="dxa"/>
          </w:tcPr>
          <w:p w:rsidR="004A185C" w:rsidRDefault="004A185C">
            <w:pPr>
              <w:pStyle w:val="ConsPlusNormal"/>
              <w:jc w:val="center"/>
            </w:pPr>
            <w:r>
              <w:t>87658,69</w:t>
            </w:r>
          </w:p>
        </w:tc>
        <w:tc>
          <w:tcPr>
            <w:tcW w:w="1390" w:type="dxa"/>
          </w:tcPr>
          <w:p w:rsidR="004A185C" w:rsidRDefault="004A185C">
            <w:pPr>
              <w:pStyle w:val="ConsPlusNormal"/>
              <w:jc w:val="center"/>
            </w:pPr>
            <w:r>
              <w:t>87658,69</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86037,34</w:t>
            </w:r>
          </w:p>
        </w:tc>
        <w:tc>
          <w:tcPr>
            <w:tcW w:w="1381" w:type="dxa"/>
          </w:tcPr>
          <w:p w:rsidR="004A185C" w:rsidRDefault="004A185C">
            <w:pPr>
              <w:pStyle w:val="ConsPlusNormal"/>
              <w:jc w:val="center"/>
            </w:pPr>
            <w:r>
              <w:t>86678,7</w:t>
            </w:r>
          </w:p>
        </w:tc>
        <w:tc>
          <w:tcPr>
            <w:tcW w:w="1381" w:type="dxa"/>
          </w:tcPr>
          <w:p w:rsidR="004A185C" w:rsidRDefault="004A185C">
            <w:pPr>
              <w:pStyle w:val="ConsPlusNormal"/>
              <w:jc w:val="center"/>
            </w:pPr>
            <w:r>
              <w:t>94770,70</w:t>
            </w:r>
          </w:p>
        </w:tc>
        <w:tc>
          <w:tcPr>
            <w:tcW w:w="1381" w:type="dxa"/>
          </w:tcPr>
          <w:p w:rsidR="004A185C" w:rsidRDefault="004A185C">
            <w:pPr>
              <w:pStyle w:val="ConsPlusNormal"/>
              <w:jc w:val="center"/>
            </w:pPr>
            <w:r>
              <w:t>117537,58</w:t>
            </w:r>
          </w:p>
        </w:tc>
        <w:tc>
          <w:tcPr>
            <w:tcW w:w="1381" w:type="dxa"/>
          </w:tcPr>
          <w:p w:rsidR="004A185C" w:rsidRDefault="004A185C">
            <w:pPr>
              <w:pStyle w:val="ConsPlusNormal"/>
              <w:jc w:val="center"/>
            </w:pPr>
            <w:r>
              <w:t>127335,30</w:t>
            </w:r>
          </w:p>
        </w:tc>
        <w:tc>
          <w:tcPr>
            <w:tcW w:w="1474" w:type="dxa"/>
          </w:tcPr>
          <w:p w:rsidR="004A185C" w:rsidRDefault="004A185C">
            <w:pPr>
              <w:pStyle w:val="ConsPlusNormal"/>
              <w:jc w:val="center"/>
            </w:pPr>
            <w:r>
              <w:t>121437,04</w:t>
            </w:r>
          </w:p>
        </w:tc>
        <w:tc>
          <w:tcPr>
            <w:tcW w:w="1381" w:type="dxa"/>
          </w:tcPr>
          <w:p w:rsidR="004A185C" w:rsidRDefault="004A185C">
            <w:pPr>
              <w:pStyle w:val="ConsPlusNormal"/>
              <w:jc w:val="center"/>
            </w:pPr>
            <w:r>
              <w:t>242649,87</w:t>
            </w:r>
          </w:p>
        </w:tc>
        <w:tc>
          <w:tcPr>
            <w:tcW w:w="1381" w:type="dxa"/>
          </w:tcPr>
          <w:p w:rsidR="004A185C" w:rsidRDefault="004A185C">
            <w:pPr>
              <w:pStyle w:val="ConsPlusNormal"/>
              <w:jc w:val="center"/>
            </w:pPr>
            <w:r>
              <w:t>69066,33</w:t>
            </w:r>
          </w:p>
        </w:tc>
        <w:tc>
          <w:tcPr>
            <w:tcW w:w="1381" w:type="dxa"/>
          </w:tcPr>
          <w:p w:rsidR="004A185C" w:rsidRDefault="004A185C">
            <w:pPr>
              <w:pStyle w:val="ConsPlusNormal"/>
              <w:jc w:val="center"/>
            </w:pPr>
            <w:r>
              <w:t>87658,69</w:t>
            </w:r>
          </w:p>
        </w:tc>
        <w:tc>
          <w:tcPr>
            <w:tcW w:w="1390" w:type="dxa"/>
          </w:tcPr>
          <w:p w:rsidR="004A185C" w:rsidRDefault="004A185C">
            <w:pPr>
              <w:pStyle w:val="ConsPlusNormal"/>
              <w:jc w:val="center"/>
            </w:pPr>
            <w:r>
              <w:t>87658,69</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86037,34</w:t>
            </w:r>
          </w:p>
        </w:tc>
        <w:tc>
          <w:tcPr>
            <w:tcW w:w="1381" w:type="dxa"/>
          </w:tcPr>
          <w:p w:rsidR="004A185C" w:rsidRDefault="004A185C">
            <w:pPr>
              <w:pStyle w:val="ConsPlusNormal"/>
              <w:jc w:val="center"/>
            </w:pPr>
            <w:r>
              <w:t>86678,7</w:t>
            </w:r>
          </w:p>
        </w:tc>
        <w:tc>
          <w:tcPr>
            <w:tcW w:w="1381" w:type="dxa"/>
          </w:tcPr>
          <w:p w:rsidR="004A185C" w:rsidRDefault="004A185C">
            <w:pPr>
              <w:pStyle w:val="ConsPlusNormal"/>
              <w:jc w:val="center"/>
            </w:pPr>
            <w:r>
              <w:t>94770,70</w:t>
            </w:r>
          </w:p>
        </w:tc>
        <w:tc>
          <w:tcPr>
            <w:tcW w:w="1381" w:type="dxa"/>
          </w:tcPr>
          <w:p w:rsidR="004A185C" w:rsidRDefault="004A185C">
            <w:pPr>
              <w:pStyle w:val="ConsPlusNormal"/>
              <w:jc w:val="center"/>
            </w:pPr>
            <w:r>
              <w:t>117537,58</w:t>
            </w:r>
          </w:p>
        </w:tc>
        <w:tc>
          <w:tcPr>
            <w:tcW w:w="1381" w:type="dxa"/>
          </w:tcPr>
          <w:p w:rsidR="004A185C" w:rsidRDefault="004A185C">
            <w:pPr>
              <w:pStyle w:val="ConsPlusNormal"/>
              <w:jc w:val="center"/>
            </w:pPr>
            <w:r>
              <w:t>127335,30</w:t>
            </w:r>
          </w:p>
        </w:tc>
        <w:tc>
          <w:tcPr>
            <w:tcW w:w="1474" w:type="dxa"/>
          </w:tcPr>
          <w:p w:rsidR="004A185C" w:rsidRDefault="004A185C">
            <w:pPr>
              <w:pStyle w:val="ConsPlusNormal"/>
              <w:jc w:val="center"/>
            </w:pPr>
            <w:r>
              <w:t>121437,04</w:t>
            </w:r>
          </w:p>
        </w:tc>
        <w:tc>
          <w:tcPr>
            <w:tcW w:w="1381" w:type="dxa"/>
          </w:tcPr>
          <w:p w:rsidR="004A185C" w:rsidRDefault="004A185C">
            <w:pPr>
              <w:pStyle w:val="ConsPlusNormal"/>
              <w:jc w:val="center"/>
            </w:pPr>
            <w:r>
              <w:t>242649,87</w:t>
            </w:r>
          </w:p>
        </w:tc>
        <w:tc>
          <w:tcPr>
            <w:tcW w:w="1381" w:type="dxa"/>
          </w:tcPr>
          <w:p w:rsidR="004A185C" w:rsidRDefault="004A185C">
            <w:pPr>
              <w:pStyle w:val="ConsPlusNormal"/>
              <w:jc w:val="center"/>
            </w:pPr>
            <w:r>
              <w:t>69066,33</w:t>
            </w:r>
          </w:p>
        </w:tc>
        <w:tc>
          <w:tcPr>
            <w:tcW w:w="1381" w:type="dxa"/>
          </w:tcPr>
          <w:p w:rsidR="004A185C" w:rsidRDefault="004A185C">
            <w:pPr>
              <w:pStyle w:val="ConsPlusNormal"/>
              <w:jc w:val="center"/>
            </w:pPr>
            <w:r>
              <w:t>87658,69</w:t>
            </w:r>
          </w:p>
        </w:tc>
        <w:tc>
          <w:tcPr>
            <w:tcW w:w="1390" w:type="dxa"/>
          </w:tcPr>
          <w:p w:rsidR="004A185C" w:rsidRDefault="004A185C">
            <w:pPr>
              <w:pStyle w:val="ConsPlusNormal"/>
              <w:jc w:val="center"/>
            </w:pPr>
            <w:r>
              <w:t>87658,69</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краевого бюджета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35486,58</w:t>
            </w:r>
          </w:p>
        </w:tc>
        <w:tc>
          <w:tcPr>
            <w:tcW w:w="1381" w:type="dxa"/>
          </w:tcPr>
          <w:p w:rsidR="004A185C" w:rsidRDefault="004A185C">
            <w:pPr>
              <w:pStyle w:val="ConsPlusNormal"/>
              <w:jc w:val="center"/>
            </w:pPr>
            <w:r>
              <w:t>14712,63</w:t>
            </w:r>
          </w:p>
        </w:tc>
        <w:tc>
          <w:tcPr>
            <w:tcW w:w="1381" w:type="dxa"/>
          </w:tcPr>
          <w:p w:rsidR="004A185C" w:rsidRDefault="004A185C">
            <w:pPr>
              <w:pStyle w:val="ConsPlusNormal"/>
              <w:jc w:val="center"/>
            </w:pPr>
            <w:r>
              <w:t>241892,05</w:t>
            </w:r>
          </w:p>
        </w:tc>
        <w:tc>
          <w:tcPr>
            <w:tcW w:w="1381" w:type="dxa"/>
          </w:tcPr>
          <w:p w:rsidR="004A185C" w:rsidRDefault="004A185C">
            <w:pPr>
              <w:pStyle w:val="ConsPlusNormal"/>
              <w:jc w:val="center"/>
            </w:pPr>
            <w:r>
              <w:t>306744,85</w:t>
            </w:r>
          </w:p>
        </w:tc>
        <w:tc>
          <w:tcPr>
            <w:tcW w:w="1474" w:type="dxa"/>
          </w:tcPr>
          <w:p w:rsidR="004A185C" w:rsidRDefault="004A185C">
            <w:pPr>
              <w:pStyle w:val="ConsPlusNormal"/>
              <w:jc w:val="center"/>
            </w:pPr>
            <w:r>
              <w:t>277425,05</w:t>
            </w:r>
          </w:p>
        </w:tc>
        <w:tc>
          <w:tcPr>
            <w:tcW w:w="1381" w:type="dxa"/>
          </w:tcPr>
          <w:p w:rsidR="004A185C" w:rsidRDefault="004A185C">
            <w:pPr>
              <w:pStyle w:val="ConsPlusNormal"/>
              <w:jc w:val="center"/>
            </w:pPr>
            <w:r>
              <w:t>168965,98</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35486,58</w:t>
            </w:r>
          </w:p>
        </w:tc>
        <w:tc>
          <w:tcPr>
            <w:tcW w:w="1381" w:type="dxa"/>
          </w:tcPr>
          <w:p w:rsidR="004A185C" w:rsidRDefault="004A185C">
            <w:pPr>
              <w:pStyle w:val="ConsPlusNormal"/>
              <w:jc w:val="center"/>
            </w:pPr>
            <w:r>
              <w:t>14712,63</w:t>
            </w:r>
          </w:p>
        </w:tc>
        <w:tc>
          <w:tcPr>
            <w:tcW w:w="1381" w:type="dxa"/>
          </w:tcPr>
          <w:p w:rsidR="004A185C" w:rsidRDefault="004A185C">
            <w:pPr>
              <w:pStyle w:val="ConsPlusNormal"/>
              <w:jc w:val="center"/>
            </w:pPr>
            <w:r>
              <w:t>241892,05</w:t>
            </w:r>
          </w:p>
        </w:tc>
        <w:tc>
          <w:tcPr>
            <w:tcW w:w="1381" w:type="dxa"/>
          </w:tcPr>
          <w:p w:rsidR="004A185C" w:rsidRDefault="004A185C">
            <w:pPr>
              <w:pStyle w:val="ConsPlusNormal"/>
              <w:jc w:val="center"/>
            </w:pPr>
            <w:r>
              <w:t>306744,85</w:t>
            </w:r>
          </w:p>
        </w:tc>
        <w:tc>
          <w:tcPr>
            <w:tcW w:w="1474" w:type="dxa"/>
          </w:tcPr>
          <w:p w:rsidR="004A185C" w:rsidRDefault="004A185C">
            <w:pPr>
              <w:pStyle w:val="ConsPlusNormal"/>
              <w:jc w:val="center"/>
            </w:pPr>
            <w:r>
              <w:t>277425,05</w:t>
            </w:r>
          </w:p>
        </w:tc>
        <w:tc>
          <w:tcPr>
            <w:tcW w:w="1381" w:type="dxa"/>
          </w:tcPr>
          <w:p w:rsidR="004A185C" w:rsidRDefault="004A185C">
            <w:pPr>
              <w:pStyle w:val="ConsPlusNormal"/>
              <w:jc w:val="center"/>
            </w:pPr>
            <w:r>
              <w:t>168965,98</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НАЛОГОВЫЕ РАСХОДЫ города-курорта Пятигорска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vMerge w:val="restart"/>
          </w:tcPr>
          <w:p w:rsidR="004A185C" w:rsidRDefault="004A185C">
            <w:pPr>
              <w:pStyle w:val="ConsPlusNormal"/>
              <w:jc w:val="center"/>
            </w:pPr>
            <w:r>
              <w:t>2.1.</w:t>
            </w:r>
          </w:p>
        </w:tc>
        <w:tc>
          <w:tcPr>
            <w:tcW w:w="4309" w:type="dxa"/>
            <w:gridSpan w:val="2"/>
          </w:tcPr>
          <w:p w:rsidR="004A185C" w:rsidRDefault="004A185C">
            <w:pPr>
              <w:pStyle w:val="ConsPlusNormal"/>
            </w:pPr>
            <w:r>
              <w:t>Основное мероприятие "Выполнение отдельных функций в области жилищно-коммунального хозяйства"</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86037,34</w:t>
            </w:r>
          </w:p>
        </w:tc>
        <w:tc>
          <w:tcPr>
            <w:tcW w:w="1381" w:type="dxa"/>
          </w:tcPr>
          <w:p w:rsidR="004A185C" w:rsidRDefault="004A185C">
            <w:pPr>
              <w:pStyle w:val="ConsPlusNormal"/>
              <w:jc w:val="center"/>
            </w:pPr>
            <w:r>
              <w:t>122165,28</w:t>
            </w:r>
          </w:p>
        </w:tc>
        <w:tc>
          <w:tcPr>
            <w:tcW w:w="1381" w:type="dxa"/>
          </w:tcPr>
          <w:p w:rsidR="004A185C" w:rsidRDefault="004A185C">
            <w:pPr>
              <w:pStyle w:val="ConsPlusNormal"/>
              <w:jc w:val="center"/>
            </w:pPr>
            <w:r>
              <w:t>88296,73</w:t>
            </w:r>
          </w:p>
        </w:tc>
        <w:tc>
          <w:tcPr>
            <w:tcW w:w="1381" w:type="dxa"/>
          </w:tcPr>
          <w:p w:rsidR="004A185C" w:rsidRDefault="004A185C">
            <w:pPr>
              <w:pStyle w:val="ConsPlusNormal"/>
              <w:jc w:val="center"/>
            </w:pPr>
            <w:r>
              <w:t>95718,68</w:t>
            </w:r>
          </w:p>
        </w:tc>
        <w:tc>
          <w:tcPr>
            <w:tcW w:w="1381" w:type="dxa"/>
          </w:tcPr>
          <w:p w:rsidR="004A185C" w:rsidRDefault="004A185C">
            <w:pPr>
              <w:pStyle w:val="ConsPlusNormal"/>
              <w:jc w:val="center"/>
            </w:pPr>
            <w:r>
              <w:t>101085,30</w:t>
            </w:r>
          </w:p>
        </w:tc>
        <w:tc>
          <w:tcPr>
            <w:tcW w:w="1474" w:type="dxa"/>
          </w:tcPr>
          <w:p w:rsidR="004A185C" w:rsidRDefault="004A185C">
            <w:pPr>
              <w:pStyle w:val="ConsPlusNormal"/>
              <w:jc w:val="center"/>
            </w:pPr>
            <w:r>
              <w:t>101641,93</w:t>
            </w:r>
          </w:p>
        </w:tc>
        <w:tc>
          <w:tcPr>
            <w:tcW w:w="1381" w:type="dxa"/>
          </w:tcPr>
          <w:p w:rsidR="004A185C" w:rsidRDefault="004A185C">
            <w:pPr>
              <w:pStyle w:val="ConsPlusNormal"/>
              <w:jc w:val="center"/>
            </w:pPr>
            <w:r>
              <w:t>231005,36</w:t>
            </w:r>
          </w:p>
        </w:tc>
        <w:tc>
          <w:tcPr>
            <w:tcW w:w="1381" w:type="dxa"/>
          </w:tcPr>
          <w:p w:rsidR="004A185C" w:rsidRDefault="004A185C">
            <w:pPr>
              <w:pStyle w:val="ConsPlusNormal"/>
              <w:jc w:val="center"/>
            </w:pPr>
            <w:r>
              <w:t>67522,13</w:t>
            </w:r>
          </w:p>
        </w:tc>
        <w:tc>
          <w:tcPr>
            <w:tcW w:w="1381" w:type="dxa"/>
          </w:tcPr>
          <w:p w:rsidR="004A185C" w:rsidRDefault="004A185C">
            <w:pPr>
              <w:pStyle w:val="ConsPlusNormal"/>
              <w:jc w:val="center"/>
            </w:pPr>
            <w:r>
              <w:t>86114,49</w:t>
            </w:r>
          </w:p>
        </w:tc>
        <w:tc>
          <w:tcPr>
            <w:tcW w:w="1390" w:type="dxa"/>
          </w:tcPr>
          <w:p w:rsidR="004A185C" w:rsidRDefault="004A185C">
            <w:pPr>
              <w:pStyle w:val="ConsPlusNormal"/>
              <w:jc w:val="center"/>
            </w:pPr>
            <w:r>
              <w:t>86114,49</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w:t>
            </w:r>
            <w:r>
              <w:lastRenderedPageBreak/>
              <w:t>курорта Пятигорска, в т.ч.</w:t>
            </w:r>
          </w:p>
        </w:tc>
        <w:tc>
          <w:tcPr>
            <w:tcW w:w="1381" w:type="dxa"/>
          </w:tcPr>
          <w:p w:rsidR="004A185C" w:rsidRDefault="004A185C">
            <w:pPr>
              <w:pStyle w:val="ConsPlusNormal"/>
              <w:jc w:val="center"/>
            </w:pPr>
            <w:r>
              <w:lastRenderedPageBreak/>
              <w:t>86037,34</w:t>
            </w:r>
          </w:p>
        </w:tc>
        <w:tc>
          <w:tcPr>
            <w:tcW w:w="1381" w:type="dxa"/>
          </w:tcPr>
          <w:p w:rsidR="004A185C" w:rsidRDefault="004A185C">
            <w:pPr>
              <w:pStyle w:val="ConsPlusNormal"/>
              <w:jc w:val="center"/>
            </w:pPr>
            <w:r>
              <w:t>122165,28</w:t>
            </w:r>
          </w:p>
        </w:tc>
        <w:tc>
          <w:tcPr>
            <w:tcW w:w="1381" w:type="dxa"/>
          </w:tcPr>
          <w:p w:rsidR="004A185C" w:rsidRDefault="004A185C">
            <w:pPr>
              <w:pStyle w:val="ConsPlusNormal"/>
              <w:jc w:val="center"/>
            </w:pPr>
            <w:r>
              <w:t>88296,73</w:t>
            </w:r>
          </w:p>
        </w:tc>
        <w:tc>
          <w:tcPr>
            <w:tcW w:w="1381" w:type="dxa"/>
          </w:tcPr>
          <w:p w:rsidR="004A185C" w:rsidRDefault="004A185C">
            <w:pPr>
              <w:pStyle w:val="ConsPlusNormal"/>
              <w:jc w:val="center"/>
            </w:pPr>
            <w:r>
              <w:t>95718,68</w:t>
            </w:r>
          </w:p>
        </w:tc>
        <w:tc>
          <w:tcPr>
            <w:tcW w:w="1381" w:type="dxa"/>
          </w:tcPr>
          <w:p w:rsidR="004A185C" w:rsidRDefault="004A185C">
            <w:pPr>
              <w:pStyle w:val="ConsPlusNormal"/>
              <w:jc w:val="center"/>
            </w:pPr>
            <w:r>
              <w:t>101085,30</w:t>
            </w:r>
          </w:p>
        </w:tc>
        <w:tc>
          <w:tcPr>
            <w:tcW w:w="1474" w:type="dxa"/>
          </w:tcPr>
          <w:p w:rsidR="004A185C" w:rsidRDefault="004A185C">
            <w:pPr>
              <w:pStyle w:val="ConsPlusNormal"/>
              <w:jc w:val="center"/>
            </w:pPr>
            <w:r>
              <w:t>101641,93</w:t>
            </w:r>
          </w:p>
        </w:tc>
        <w:tc>
          <w:tcPr>
            <w:tcW w:w="1381" w:type="dxa"/>
          </w:tcPr>
          <w:p w:rsidR="004A185C" w:rsidRDefault="004A185C">
            <w:pPr>
              <w:pStyle w:val="ConsPlusNormal"/>
              <w:jc w:val="center"/>
            </w:pPr>
            <w:r>
              <w:t>231005,36</w:t>
            </w:r>
          </w:p>
        </w:tc>
        <w:tc>
          <w:tcPr>
            <w:tcW w:w="1381" w:type="dxa"/>
          </w:tcPr>
          <w:p w:rsidR="004A185C" w:rsidRDefault="004A185C">
            <w:pPr>
              <w:pStyle w:val="ConsPlusNormal"/>
              <w:jc w:val="center"/>
            </w:pPr>
            <w:r>
              <w:t>67522,13</w:t>
            </w:r>
          </w:p>
        </w:tc>
        <w:tc>
          <w:tcPr>
            <w:tcW w:w="1381" w:type="dxa"/>
          </w:tcPr>
          <w:p w:rsidR="004A185C" w:rsidRDefault="004A185C">
            <w:pPr>
              <w:pStyle w:val="ConsPlusNormal"/>
              <w:jc w:val="center"/>
            </w:pPr>
            <w:r>
              <w:t>86114,49</w:t>
            </w:r>
          </w:p>
        </w:tc>
        <w:tc>
          <w:tcPr>
            <w:tcW w:w="1390" w:type="dxa"/>
          </w:tcPr>
          <w:p w:rsidR="004A185C" w:rsidRDefault="004A185C">
            <w:pPr>
              <w:pStyle w:val="ConsPlusNormal"/>
              <w:jc w:val="center"/>
            </w:pPr>
            <w:r>
              <w:t>86114,49</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86037,34</w:t>
            </w:r>
          </w:p>
        </w:tc>
        <w:tc>
          <w:tcPr>
            <w:tcW w:w="1381" w:type="dxa"/>
          </w:tcPr>
          <w:p w:rsidR="004A185C" w:rsidRDefault="004A185C">
            <w:pPr>
              <w:pStyle w:val="ConsPlusNormal"/>
              <w:jc w:val="center"/>
            </w:pPr>
            <w:r>
              <w:t>86678,7</w:t>
            </w:r>
          </w:p>
        </w:tc>
        <w:tc>
          <w:tcPr>
            <w:tcW w:w="1381" w:type="dxa"/>
          </w:tcPr>
          <w:p w:rsidR="004A185C" w:rsidRDefault="004A185C">
            <w:pPr>
              <w:pStyle w:val="ConsPlusNormal"/>
              <w:jc w:val="center"/>
            </w:pPr>
            <w:r>
              <w:t>88296,73</w:t>
            </w:r>
          </w:p>
        </w:tc>
        <w:tc>
          <w:tcPr>
            <w:tcW w:w="1381" w:type="dxa"/>
          </w:tcPr>
          <w:p w:rsidR="004A185C" w:rsidRDefault="004A185C">
            <w:pPr>
              <w:pStyle w:val="ConsPlusNormal"/>
              <w:jc w:val="center"/>
            </w:pPr>
            <w:r>
              <w:t>95718,68</w:t>
            </w:r>
          </w:p>
        </w:tc>
        <w:tc>
          <w:tcPr>
            <w:tcW w:w="1381" w:type="dxa"/>
          </w:tcPr>
          <w:p w:rsidR="004A185C" w:rsidRDefault="004A185C">
            <w:pPr>
              <w:pStyle w:val="ConsPlusNormal"/>
              <w:jc w:val="center"/>
            </w:pPr>
            <w:r>
              <w:t>101085,30</w:t>
            </w:r>
          </w:p>
        </w:tc>
        <w:tc>
          <w:tcPr>
            <w:tcW w:w="1474" w:type="dxa"/>
          </w:tcPr>
          <w:p w:rsidR="004A185C" w:rsidRDefault="004A185C">
            <w:pPr>
              <w:pStyle w:val="ConsPlusNormal"/>
              <w:jc w:val="center"/>
            </w:pPr>
            <w:r>
              <w:t>101641,93</w:t>
            </w:r>
          </w:p>
        </w:tc>
        <w:tc>
          <w:tcPr>
            <w:tcW w:w="1381" w:type="dxa"/>
          </w:tcPr>
          <w:p w:rsidR="004A185C" w:rsidRDefault="004A185C">
            <w:pPr>
              <w:pStyle w:val="ConsPlusNormal"/>
              <w:jc w:val="center"/>
            </w:pPr>
            <w:r>
              <w:t>231005,36</w:t>
            </w:r>
          </w:p>
        </w:tc>
        <w:tc>
          <w:tcPr>
            <w:tcW w:w="1381" w:type="dxa"/>
          </w:tcPr>
          <w:p w:rsidR="004A185C" w:rsidRDefault="004A185C">
            <w:pPr>
              <w:pStyle w:val="ConsPlusNormal"/>
              <w:jc w:val="center"/>
            </w:pPr>
            <w:r>
              <w:t>67522,13</w:t>
            </w:r>
          </w:p>
        </w:tc>
        <w:tc>
          <w:tcPr>
            <w:tcW w:w="1381" w:type="dxa"/>
          </w:tcPr>
          <w:p w:rsidR="004A185C" w:rsidRDefault="004A185C">
            <w:pPr>
              <w:pStyle w:val="ConsPlusNormal"/>
              <w:jc w:val="center"/>
            </w:pPr>
            <w:r>
              <w:t>86114,49</w:t>
            </w:r>
          </w:p>
        </w:tc>
        <w:tc>
          <w:tcPr>
            <w:tcW w:w="1390" w:type="dxa"/>
          </w:tcPr>
          <w:p w:rsidR="004A185C" w:rsidRDefault="004A185C">
            <w:pPr>
              <w:pStyle w:val="ConsPlusNormal"/>
              <w:jc w:val="center"/>
            </w:pPr>
            <w:r>
              <w:t>86114,49</w:t>
            </w:r>
          </w:p>
        </w:tc>
      </w:tr>
      <w:tr w:rsidR="004A185C">
        <w:tc>
          <w:tcPr>
            <w:tcW w:w="0" w:type="auto"/>
            <w:vMerge/>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86037,34</w:t>
            </w:r>
          </w:p>
        </w:tc>
        <w:tc>
          <w:tcPr>
            <w:tcW w:w="1381" w:type="dxa"/>
          </w:tcPr>
          <w:p w:rsidR="004A185C" w:rsidRDefault="004A185C">
            <w:pPr>
              <w:pStyle w:val="ConsPlusNormal"/>
              <w:jc w:val="center"/>
            </w:pPr>
            <w:r>
              <w:t>86678,7</w:t>
            </w:r>
          </w:p>
        </w:tc>
        <w:tc>
          <w:tcPr>
            <w:tcW w:w="1381" w:type="dxa"/>
          </w:tcPr>
          <w:p w:rsidR="004A185C" w:rsidRDefault="004A185C">
            <w:pPr>
              <w:pStyle w:val="ConsPlusNormal"/>
              <w:jc w:val="center"/>
            </w:pPr>
            <w:r>
              <w:t>88296,73</w:t>
            </w:r>
          </w:p>
        </w:tc>
        <w:tc>
          <w:tcPr>
            <w:tcW w:w="1381" w:type="dxa"/>
          </w:tcPr>
          <w:p w:rsidR="004A185C" w:rsidRDefault="004A185C">
            <w:pPr>
              <w:pStyle w:val="ConsPlusNormal"/>
              <w:jc w:val="center"/>
            </w:pPr>
            <w:r>
              <w:t>95718,68</w:t>
            </w:r>
          </w:p>
        </w:tc>
        <w:tc>
          <w:tcPr>
            <w:tcW w:w="1381" w:type="dxa"/>
          </w:tcPr>
          <w:p w:rsidR="004A185C" w:rsidRDefault="004A185C">
            <w:pPr>
              <w:pStyle w:val="ConsPlusNormal"/>
              <w:jc w:val="center"/>
            </w:pPr>
            <w:r>
              <w:t>101085,30</w:t>
            </w:r>
          </w:p>
        </w:tc>
        <w:tc>
          <w:tcPr>
            <w:tcW w:w="1474" w:type="dxa"/>
          </w:tcPr>
          <w:p w:rsidR="004A185C" w:rsidRDefault="004A185C">
            <w:pPr>
              <w:pStyle w:val="ConsPlusNormal"/>
              <w:jc w:val="center"/>
            </w:pPr>
            <w:r>
              <w:t>101641,93</w:t>
            </w:r>
          </w:p>
        </w:tc>
        <w:tc>
          <w:tcPr>
            <w:tcW w:w="1381" w:type="dxa"/>
          </w:tcPr>
          <w:p w:rsidR="004A185C" w:rsidRDefault="004A185C">
            <w:pPr>
              <w:pStyle w:val="ConsPlusNormal"/>
              <w:jc w:val="center"/>
            </w:pPr>
            <w:r>
              <w:t>231005,36</w:t>
            </w:r>
          </w:p>
        </w:tc>
        <w:tc>
          <w:tcPr>
            <w:tcW w:w="1381" w:type="dxa"/>
          </w:tcPr>
          <w:p w:rsidR="004A185C" w:rsidRDefault="004A185C">
            <w:pPr>
              <w:pStyle w:val="ConsPlusNormal"/>
              <w:jc w:val="center"/>
            </w:pPr>
            <w:r>
              <w:t>67522,13</w:t>
            </w:r>
          </w:p>
        </w:tc>
        <w:tc>
          <w:tcPr>
            <w:tcW w:w="1381" w:type="dxa"/>
          </w:tcPr>
          <w:p w:rsidR="004A185C" w:rsidRDefault="004A185C">
            <w:pPr>
              <w:pStyle w:val="ConsPlusNormal"/>
              <w:jc w:val="center"/>
            </w:pPr>
            <w:r>
              <w:t>86114,49</w:t>
            </w:r>
          </w:p>
        </w:tc>
        <w:tc>
          <w:tcPr>
            <w:tcW w:w="1390" w:type="dxa"/>
          </w:tcPr>
          <w:p w:rsidR="004A185C" w:rsidRDefault="004A185C">
            <w:pPr>
              <w:pStyle w:val="ConsPlusNormal"/>
              <w:jc w:val="center"/>
            </w:pPr>
            <w:r>
              <w:t>86114,49</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краевого бюджета</w:t>
            </w:r>
          </w:p>
        </w:tc>
        <w:tc>
          <w:tcPr>
            <w:tcW w:w="1381" w:type="dxa"/>
          </w:tcPr>
          <w:p w:rsidR="004A185C" w:rsidRDefault="004A185C">
            <w:pPr>
              <w:pStyle w:val="ConsPlusNormal"/>
            </w:pPr>
          </w:p>
        </w:tc>
        <w:tc>
          <w:tcPr>
            <w:tcW w:w="1381" w:type="dxa"/>
          </w:tcPr>
          <w:p w:rsidR="004A185C" w:rsidRDefault="004A185C">
            <w:pPr>
              <w:pStyle w:val="ConsPlusNormal"/>
              <w:jc w:val="center"/>
            </w:pPr>
            <w:r>
              <w:t>35486,58</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0" w:type="auto"/>
            <w:vMerge/>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35486,58</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vMerge w:val="restart"/>
          </w:tcPr>
          <w:p w:rsidR="004A185C" w:rsidRDefault="004A185C">
            <w:pPr>
              <w:pStyle w:val="ConsPlusNormal"/>
              <w:jc w:val="center"/>
            </w:pPr>
            <w:r>
              <w:t>2.2.</w:t>
            </w:r>
          </w:p>
        </w:tc>
        <w:tc>
          <w:tcPr>
            <w:tcW w:w="4309" w:type="dxa"/>
            <w:gridSpan w:val="2"/>
          </w:tcPr>
          <w:p w:rsidR="004A185C" w:rsidRDefault="004A185C">
            <w:pPr>
              <w:pStyle w:val="ConsPlusNormal"/>
            </w:pPr>
            <w:r>
              <w:t>Основное мероприятие "Проведение мероприятий, направленных на информационное сопровождение деятельности"</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vMerge w:val="restart"/>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jc w:val="center"/>
            </w:pPr>
            <w:r>
              <w:t>2.3</w:t>
            </w:r>
          </w:p>
        </w:tc>
        <w:tc>
          <w:tcPr>
            <w:tcW w:w="4309" w:type="dxa"/>
            <w:gridSpan w:val="2"/>
          </w:tcPr>
          <w:p w:rsidR="004A185C" w:rsidRDefault="004A185C">
            <w:pPr>
              <w:pStyle w:val="ConsPlusNormal"/>
            </w:pPr>
            <w:r>
              <w:t>Основное мероприятие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21186,60</w:t>
            </w:r>
          </w:p>
        </w:tc>
        <w:tc>
          <w:tcPr>
            <w:tcW w:w="1381" w:type="dxa"/>
          </w:tcPr>
          <w:p w:rsidR="004A185C" w:rsidRDefault="004A185C">
            <w:pPr>
              <w:pStyle w:val="ConsPlusNormal"/>
              <w:jc w:val="center"/>
            </w:pPr>
            <w:r>
              <w:t>122075,74</w:t>
            </w:r>
          </w:p>
        </w:tc>
        <w:tc>
          <w:tcPr>
            <w:tcW w:w="1381" w:type="dxa"/>
          </w:tcPr>
          <w:p w:rsidR="004A185C" w:rsidRDefault="004A185C">
            <w:pPr>
              <w:pStyle w:val="ConsPlusNormal"/>
              <w:jc w:val="center"/>
            </w:pPr>
            <w:r>
              <w:t>281147,65</w:t>
            </w:r>
          </w:p>
        </w:tc>
        <w:tc>
          <w:tcPr>
            <w:tcW w:w="1474" w:type="dxa"/>
          </w:tcPr>
          <w:p w:rsidR="004A185C" w:rsidRDefault="004A185C">
            <w:pPr>
              <w:pStyle w:val="ConsPlusNormal"/>
              <w:jc w:val="center"/>
            </w:pPr>
            <w:r>
              <w:t>297220,16</w:t>
            </w:r>
          </w:p>
        </w:tc>
        <w:tc>
          <w:tcPr>
            <w:tcW w:w="1381" w:type="dxa"/>
          </w:tcPr>
          <w:p w:rsidR="004A185C" w:rsidRDefault="004A185C">
            <w:pPr>
              <w:pStyle w:val="ConsPlusNormal"/>
              <w:jc w:val="center"/>
            </w:pPr>
            <w:r>
              <w:t>180610,49</w:t>
            </w:r>
          </w:p>
        </w:tc>
        <w:tc>
          <w:tcPr>
            <w:tcW w:w="1381" w:type="dxa"/>
          </w:tcPr>
          <w:p w:rsidR="004A185C" w:rsidRDefault="004A185C">
            <w:pPr>
              <w:pStyle w:val="ConsPlusNormal"/>
              <w:jc w:val="center"/>
            </w:pPr>
            <w:r>
              <w:t>1544,20</w:t>
            </w:r>
          </w:p>
        </w:tc>
        <w:tc>
          <w:tcPr>
            <w:tcW w:w="1381" w:type="dxa"/>
          </w:tcPr>
          <w:p w:rsidR="004A185C" w:rsidRDefault="004A185C">
            <w:pPr>
              <w:pStyle w:val="ConsPlusNormal"/>
              <w:jc w:val="center"/>
            </w:pPr>
            <w:r>
              <w:t>1544,20</w:t>
            </w:r>
          </w:p>
        </w:tc>
        <w:tc>
          <w:tcPr>
            <w:tcW w:w="1390" w:type="dxa"/>
          </w:tcPr>
          <w:p w:rsidR="004A185C" w:rsidRDefault="004A185C">
            <w:pPr>
              <w:pStyle w:val="ConsPlusNormal"/>
              <w:jc w:val="center"/>
            </w:pPr>
            <w:r>
              <w:t>1544,20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21186,60</w:t>
            </w:r>
          </w:p>
        </w:tc>
        <w:tc>
          <w:tcPr>
            <w:tcW w:w="1381" w:type="dxa"/>
          </w:tcPr>
          <w:p w:rsidR="004A185C" w:rsidRDefault="004A185C">
            <w:pPr>
              <w:pStyle w:val="ConsPlusNormal"/>
              <w:jc w:val="center"/>
            </w:pPr>
            <w:r>
              <w:t>122075,74</w:t>
            </w:r>
          </w:p>
        </w:tc>
        <w:tc>
          <w:tcPr>
            <w:tcW w:w="1381" w:type="dxa"/>
          </w:tcPr>
          <w:p w:rsidR="004A185C" w:rsidRDefault="004A185C">
            <w:pPr>
              <w:pStyle w:val="ConsPlusNormal"/>
              <w:jc w:val="center"/>
            </w:pPr>
            <w:r>
              <w:t>281147,65</w:t>
            </w:r>
          </w:p>
        </w:tc>
        <w:tc>
          <w:tcPr>
            <w:tcW w:w="1474" w:type="dxa"/>
          </w:tcPr>
          <w:p w:rsidR="004A185C" w:rsidRDefault="004A185C">
            <w:pPr>
              <w:pStyle w:val="ConsPlusNormal"/>
              <w:jc w:val="center"/>
            </w:pPr>
            <w:r>
              <w:t>297220,16</w:t>
            </w:r>
          </w:p>
        </w:tc>
        <w:tc>
          <w:tcPr>
            <w:tcW w:w="1381" w:type="dxa"/>
          </w:tcPr>
          <w:p w:rsidR="004A185C" w:rsidRDefault="004A185C">
            <w:pPr>
              <w:pStyle w:val="ConsPlusNormal"/>
              <w:jc w:val="center"/>
            </w:pPr>
            <w:r>
              <w:t>180610,49</w:t>
            </w:r>
          </w:p>
        </w:tc>
        <w:tc>
          <w:tcPr>
            <w:tcW w:w="1381" w:type="dxa"/>
          </w:tcPr>
          <w:p w:rsidR="004A185C" w:rsidRDefault="004A185C">
            <w:pPr>
              <w:pStyle w:val="ConsPlusNormal"/>
              <w:jc w:val="center"/>
            </w:pPr>
            <w:r>
              <w:t>1544,20</w:t>
            </w:r>
          </w:p>
        </w:tc>
        <w:tc>
          <w:tcPr>
            <w:tcW w:w="1381" w:type="dxa"/>
          </w:tcPr>
          <w:p w:rsidR="004A185C" w:rsidRDefault="004A185C">
            <w:pPr>
              <w:pStyle w:val="ConsPlusNormal"/>
              <w:jc w:val="center"/>
            </w:pPr>
            <w:r>
              <w:t>1544,20</w:t>
            </w:r>
          </w:p>
        </w:tc>
        <w:tc>
          <w:tcPr>
            <w:tcW w:w="1390" w:type="dxa"/>
          </w:tcPr>
          <w:p w:rsidR="004A185C" w:rsidRDefault="004A185C">
            <w:pPr>
              <w:pStyle w:val="ConsPlusNormal"/>
              <w:jc w:val="center"/>
            </w:pPr>
            <w:r>
              <w:t>1544,20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6473,97</w:t>
            </w:r>
          </w:p>
        </w:tc>
        <w:tc>
          <w:tcPr>
            <w:tcW w:w="1381" w:type="dxa"/>
          </w:tcPr>
          <w:p w:rsidR="004A185C" w:rsidRDefault="004A185C">
            <w:pPr>
              <w:pStyle w:val="ConsPlusNormal"/>
              <w:jc w:val="center"/>
            </w:pPr>
            <w:r>
              <w:t>15452,55</w:t>
            </w:r>
          </w:p>
        </w:tc>
        <w:tc>
          <w:tcPr>
            <w:tcW w:w="1381" w:type="dxa"/>
          </w:tcPr>
          <w:p w:rsidR="004A185C" w:rsidRDefault="004A185C">
            <w:pPr>
              <w:pStyle w:val="ConsPlusNormal"/>
              <w:jc w:val="center"/>
            </w:pPr>
            <w:r>
              <w:t>15695,38</w:t>
            </w:r>
          </w:p>
        </w:tc>
        <w:tc>
          <w:tcPr>
            <w:tcW w:w="1474" w:type="dxa"/>
          </w:tcPr>
          <w:p w:rsidR="004A185C" w:rsidRDefault="004A185C">
            <w:pPr>
              <w:pStyle w:val="ConsPlusNormal"/>
              <w:jc w:val="center"/>
            </w:pPr>
            <w:r>
              <w:t>19795,11</w:t>
            </w:r>
          </w:p>
        </w:tc>
        <w:tc>
          <w:tcPr>
            <w:tcW w:w="1381" w:type="dxa"/>
          </w:tcPr>
          <w:p w:rsidR="004A185C" w:rsidRDefault="004A185C">
            <w:pPr>
              <w:pStyle w:val="ConsPlusNormal"/>
              <w:jc w:val="center"/>
            </w:pPr>
            <w:r>
              <w:t>11644,51</w:t>
            </w:r>
          </w:p>
        </w:tc>
        <w:tc>
          <w:tcPr>
            <w:tcW w:w="1381" w:type="dxa"/>
          </w:tcPr>
          <w:p w:rsidR="004A185C" w:rsidRDefault="004A185C">
            <w:pPr>
              <w:pStyle w:val="ConsPlusNormal"/>
              <w:jc w:val="center"/>
            </w:pPr>
            <w:r>
              <w:t>1544,20</w:t>
            </w:r>
          </w:p>
        </w:tc>
        <w:tc>
          <w:tcPr>
            <w:tcW w:w="1381" w:type="dxa"/>
          </w:tcPr>
          <w:p w:rsidR="004A185C" w:rsidRDefault="004A185C">
            <w:pPr>
              <w:pStyle w:val="ConsPlusNormal"/>
              <w:jc w:val="center"/>
            </w:pPr>
            <w:r>
              <w:t>1544,20</w:t>
            </w:r>
          </w:p>
        </w:tc>
        <w:tc>
          <w:tcPr>
            <w:tcW w:w="1390" w:type="dxa"/>
          </w:tcPr>
          <w:p w:rsidR="004A185C" w:rsidRDefault="004A185C">
            <w:pPr>
              <w:pStyle w:val="ConsPlusNormal"/>
              <w:jc w:val="center"/>
            </w:pPr>
            <w:r>
              <w:t>1544,20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6473,97</w:t>
            </w:r>
          </w:p>
        </w:tc>
        <w:tc>
          <w:tcPr>
            <w:tcW w:w="1381" w:type="dxa"/>
          </w:tcPr>
          <w:p w:rsidR="004A185C" w:rsidRDefault="004A185C">
            <w:pPr>
              <w:pStyle w:val="ConsPlusNormal"/>
              <w:jc w:val="center"/>
            </w:pPr>
            <w:r>
              <w:t>15452,55</w:t>
            </w:r>
          </w:p>
        </w:tc>
        <w:tc>
          <w:tcPr>
            <w:tcW w:w="1381" w:type="dxa"/>
          </w:tcPr>
          <w:p w:rsidR="004A185C" w:rsidRDefault="004A185C">
            <w:pPr>
              <w:pStyle w:val="ConsPlusNormal"/>
              <w:jc w:val="center"/>
            </w:pPr>
            <w:r>
              <w:t>15695,38</w:t>
            </w:r>
          </w:p>
        </w:tc>
        <w:tc>
          <w:tcPr>
            <w:tcW w:w="1474" w:type="dxa"/>
          </w:tcPr>
          <w:p w:rsidR="004A185C" w:rsidRDefault="004A185C">
            <w:pPr>
              <w:pStyle w:val="ConsPlusNormal"/>
              <w:jc w:val="center"/>
            </w:pPr>
            <w:r>
              <w:t>19795,11</w:t>
            </w:r>
          </w:p>
        </w:tc>
        <w:tc>
          <w:tcPr>
            <w:tcW w:w="1381" w:type="dxa"/>
          </w:tcPr>
          <w:p w:rsidR="004A185C" w:rsidRDefault="004A185C">
            <w:pPr>
              <w:pStyle w:val="ConsPlusNormal"/>
              <w:jc w:val="center"/>
            </w:pPr>
            <w:r>
              <w:t>11644,51</w:t>
            </w:r>
          </w:p>
        </w:tc>
        <w:tc>
          <w:tcPr>
            <w:tcW w:w="1381" w:type="dxa"/>
          </w:tcPr>
          <w:p w:rsidR="004A185C" w:rsidRDefault="004A185C">
            <w:pPr>
              <w:pStyle w:val="ConsPlusNormal"/>
              <w:jc w:val="center"/>
            </w:pPr>
            <w:r>
              <w:t>1544,20</w:t>
            </w:r>
          </w:p>
        </w:tc>
        <w:tc>
          <w:tcPr>
            <w:tcW w:w="1381" w:type="dxa"/>
          </w:tcPr>
          <w:p w:rsidR="004A185C" w:rsidRDefault="004A185C">
            <w:pPr>
              <w:pStyle w:val="ConsPlusNormal"/>
              <w:jc w:val="center"/>
            </w:pPr>
            <w:r>
              <w:t>1544,20</w:t>
            </w:r>
          </w:p>
        </w:tc>
        <w:tc>
          <w:tcPr>
            <w:tcW w:w="1390" w:type="dxa"/>
          </w:tcPr>
          <w:p w:rsidR="004A185C" w:rsidRDefault="004A185C">
            <w:pPr>
              <w:pStyle w:val="ConsPlusNormal"/>
              <w:jc w:val="center"/>
            </w:pPr>
            <w:r>
              <w:t>1544,20</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краевого бюджета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14712,63</w:t>
            </w:r>
          </w:p>
        </w:tc>
        <w:tc>
          <w:tcPr>
            <w:tcW w:w="1381" w:type="dxa"/>
          </w:tcPr>
          <w:p w:rsidR="004A185C" w:rsidRDefault="004A185C">
            <w:pPr>
              <w:pStyle w:val="ConsPlusNormal"/>
              <w:jc w:val="center"/>
            </w:pPr>
            <w:r>
              <w:t>106623,19</w:t>
            </w:r>
          </w:p>
        </w:tc>
        <w:tc>
          <w:tcPr>
            <w:tcW w:w="1381" w:type="dxa"/>
          </w:tcPr>
          <w:p w:rsidR="004A185C" w:rsidRDefault="004A185C">
            <w:pPr>
              <w:pStyle w:val="ConsPlusNormal"/>
              <w:jc w:val="center"/>
            </w:pPr>
            <w:r>
              <w:t>265452,27</w:t>
            </w:r>
          </w:p>
        </w:tc>
        <w:tc>
          <w:tcPr>
            <w:tcW w:w="1474" w:type="dxa"/>
          </w:tcPr>
          <w:p w:rsidR="004A185C" w:rsidRDefault="004A185C">
            <w:pPr>
              <w:pStyle w:val="ConsPlusNormal"/>
              <w:jc w:val="center"/>
            </w:pPr>
            <w:r>
              <w:t>277425,05</w:t>
            </w:r>
          </w:p>
        </w:tc>
        <w:tc>
          <w:tcPr>
            <w:tcW w:w="1381" w:type="dxa"/>
          </w:tcPr>
          <w:p w:rsidR="004A185C" w:rsidRDefault="004A185C">
            <w:pPr>
              <w:pStyle w:val="ConsPlusNormal"/>
              <w:jc w:val="center"/>
            </w:pPr>
            <w:r>
              <w:t>168965,98</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 xml:space="preserve">ответственному </w:t>
            </w:r>
            <w:r>
              <w:lastRenderedPageBreak/>
              <w:t>исполнителю - МУ "УГХТиС администрации города Пятигорска"</w:t>
            </w:r>
          </w:p>
        </w:tc>
        <w:tc>
          <w:tcPr>
            <w:tcW w:w="1381" w:type="dxa"/>
          </w:tcPr>
          <w:p w:rsidR="004A185C" w:rsidRDefault="004A185C">
            <w:pPr>
              <w:pStyle w:val="ConsPlusNormal"/>
              <w:jc w:val="center"/>
            </w:pPr>
            <w:r>
              <w:lastRenderedPageBreak/>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14712,63</w:t>
            </w:r>
          </w:p>
        </w:tc>
        <w:tc>
          <w:tcPr>
            <w:tcW w:w="1381" w:type="dxa"/>
          </w:tcPr>
          <w:p w:rsidR="004A185C" w:rsidRDefault="004A185C">
            <w:pPr>
              <w:pStyle w:val="ConsPlusNormal"/>
              <w:jc w:val="center"/>
            </w:pPr>
            <w:r>
              <w:t>106623,19</w:t>
            </w:r>
          </w:p>
        </w:tc>
        <w:tc>
          <w:tcPr>
            <w:tcW w:w="1381" w:type="dxa"/>
          </w:tcPr>
          <w:p w:rsidR="004A185C" w:rsidRDefault="004A185C">
            <w:pPr>
              <w:pStyle w:val="ConsPlusNormal"/>
              <w:jc w:val="center"/>
            </w:pPr>
            <w:r>
              <w:t>265452,27</w:t>
            </w:r>
          </w:p>
        </w:tc>
        <w:tc>
          <w:tcPr>
            <w:tcW w:w="1474" w:type="dxa"/>
          </w:tcPr>
          <w:p w:rsidR="004A185C" w:rsidRDefault="004A185C">
            <w:pPr>
              <w:pStyle w:val="ConsPlusNormal"/>
              <w:jc w:val="center"/>
            </w:pPr>
            <w:r>
              <w:t>277425,05</w:t>
            </w:r>
          </w:p>
        </w:tc>
        <w:tc>
          <w:tcPr>
            <w:tcW w:w="1381" w:type="dxa"/>
          </w:tcPr>
          <w:p w:rsidR="004A185C" w:rsidRDefault="004A185C">
            <w:pPr>
              <w:pStyle w:val="ConsPlusNormal"/>
              <w:jc w:val="center"/>
            </w:pPr>
            <w:r>
              <w:t>168965,98</w:t>
            </w:r>
          </w:p>
        </w:tc>
        <w:tc>
          <w:tcPr>
            <w:tcW w:w="1381" w:type="dxa"/>
          </w:tcPr>
          <w:p w:rsidR="004A185C" w:rsidRDefault="004A185C">
            <w:pPr>
              <w:pStyle w:val="ConsPlusNormal"/>
              <w:jc w:val="center"/>
            </w:pPr>
            <w:r>
              <w:t>0,00</w:t>
            </w:r>
          </w:p>
        </w:tc>
        <w:tc>
          <w:tcPr>
            <w:tcW w:w="1381" w:type="dxa"/>
          </w:tcPr>
          <w:p w:rsidR="004A185C" w:rsidRDefault="004A185C">
            <w:pPr>
              <w:pStyle w:val="ConsPlusNormal"/>
              <w:jc w:val="center"/>
            </w:pPr>
            <w:r>
              <w:t>0,00</w:t>
            </w:r>
          </w:p>
        </w:tc>
        <w:tc>
          <w:tcPr>
            <w:tcW w:w="1390" w:type="dxa"/>
          </w:tcPr>
          <w:p w:rsidR="004A185C" w:rsidRDefault="004A185C">
            <w:pPr>
              <w:pStyle w:val="ConsPlusNormal"/>
              <w:jc w:val="center"/>
            </w:pPr>
            <w:r>
              <w:t>0,00</w:t>
            </w:r>
          </w:p>
        </w:tc>
      </w:tr>
      <w:tr w:rsidR="004A185C">
        <w:tc>
          <w:tcPr>
            <w:tcW w:w="624" w:type="dxa"/>
          </w:tcPr>
          <w:p w:rsidR="004A185C" w:rsidRDefault="004A185C">
            <w:pPr>
              <w:pStyle w:val="ConsPlusNormal"/>
              <w:jc w:val="center"/>
            </w:pPr>
            <w:r>
              <w:t>2.4.</w:t>
            </w:r>
          </w:p>
        </w:tc>
        <w:tc>
          <w:tcPr>
            <w:tcW w:w="4309" w:type="dxa"/>
            <w:gridSpan w:val="2"/>
          </w:tcPr>
          <w:p w:rsidR="004A185C" w:rsidRDefault="004A185C">
            <w:pPr>
              <w:pStyle w:val="ConsPlusNormal"/>
            </w:pPr>
            <w:r>
              <w:t>Основное мероприятие "Реконструкция и строительство ливневой канализации в г. Пятигорске Ставропольского края. Ливневой коллектор К-2 Огородная"</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136635,21</w:t>
            </w:r>
          </w:p>
        </w:tc>
        <w:tc>
          <w:tcPr>
            <w:tcW w:w="1381" w:type="dxa"/>
          </w:tcPr>
          <w:p w:rsidR="004A185C" w:rsidRDefault="004A185C">
            <w:pPr>
              <w:pStyle w:val="ConsPlusNormal"/>
              <w:jc w:val="center"/>
            </w:pPr>
            <w:r>
              <w:t>41709,68</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136635,21</w:t>
            </w:r>
          </w:p>
        </w:tc>
        <w:tc>
          <w:tcPr>
            <w:tcW w:w="1381" w:type="dxa"/>
          </w:tcPr>
          <w:p w:rsidR="004A185C" w:rsidRDefault="004A185C">
            <w:pPr>
              <w:pStyle w:val="ConsPlusNormal"/>
              <w:jc w:val="center"/>
            </w:pPr>
            <w:r>
              <w:t>41709,68</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1366,35</w:t>
            </w:r>
          </w:p>
        </w:tc>
        <w:tc>
          <w:tcPr>
            <w:tcW w:w="1381" w:type="dxa"/>
          </w:tcPr>
          <w:p w:rsidR="004A185C" w:rsidRDefault="004A185C">
            <w:pPr>
              <w:pStyle w:val="ConsPlusNormal"/>
              <w:jc w:val="center"/>
            </w:pPr>
            <w:r>
              <w:t>417,10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1366,35</w:t>
            </w:r>
          </w:p>
        </w:tc>
        <w:tc>
          <w:tcPr>
            <w:tcW w:w="1381" w:type="dxa"/>
          </w:tcPr>
          <w:p w:rsidR="004A185C" w:rsidRDefault="004A185C">
            <w:pPr>
              <w:pStyle w:val="ConsPlusNormal"/>
              <w:jc w:val="center"/>
            </w:pPr>
            <w:r>
              <w:t>417,10</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краевого бюджета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135268,86</w:t>
            </w:r>
          </w:p>
        </w:tc>
        <w:tc>
          <w:tcPr>
            <w:tcW w:w="1381" w:type="dxa"/>
          </w:tcPr>
          <w:p w:rsidR="004A185C" w:rsidRDefault="004A185C">
            <w:pPr>
              <w:pStyle w:val="ConsPlusNormal"/>
              <w:jc w:val="center"/>
            </w:pPr>
            <w:r>
              <w:t>41292,58</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 xml:space="preserve">ответственному исполнителю - МУ </w:t>
            </w:r>
            <w:r>
              <w:lastRenderedPageBreak/>
              <w:t>"УГХТиС администрации города Пятигорска"</w:t>
            </w:r>
          </w:p>
        </w:tc>
        <w:tc>
          <w:tcPr>
            <w:tcW w:w="1381" w:type="dxa"/>
          </w:tcPr>
          <w:p w:rsidR="004A185C" w:rsidRDefault="004A185C">
            <w:pPr>
              <w:pStyle w:val="ConsPlusNormal"/>
              <w:jc w:val="center"/>
            </w:pPr>
            <w:r>
              <w:lastRenderedPageBreak/>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135268,86</w:t>
            </w:r>
          </w:p>
        </w:tc>
        <w:tc>
          <w:tcPr>
            <w:tcW w:w="1381" w:type="dxa"/>
          </w:tcPr>
          <w:p w:rsidR="004A185C" w:rsidRDefault="004A185C">
            <w:pPr>
              <w:pStyle w:val="ConsPlusNormal"/>
              <w:jc w:val="center"/>
            </w:pPr>
            <w:r>
              <w:t>41292,58</w:t>
            </w:r>
          </w:p>
        </w:tc>
        <w:tc>
          <w:tcPr>
            <w:tcW w:w="1474" w:type="dxa"/>
          </w:tcPr>
          <w:p w:rsidR="004A185C" w:rsidRDefault="004A185C">
            <w:pPr>
              <w:pStyle w:val="ConsPlusNormal"/>
              <w:jc w:val="center"/>
            </w:pPr>
            <w:r>
              <w:t>0,00</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jc w:val="center"/>
            </w:pPr>
            <w:r>
              <w:t>2.5.</w:t>
            </w:r>
          </w:p>
        </w:tc>
        <w:tc>
          <w:tcPr>
            <w:tcW w:w="4309" w:type="dxa"/>
            <w:gridSpan w:val="2"/>
          </w:tcPr>
          <w:p w:rsidR="004A185C" w:rsidRDefault="004A185C">
            <w:pPr>
              <w:pStyle w:val="ConsPlusNormal"/>
            </w:pPr>
            <w:r>
              <w:t>Основное мероприятие "Строительство внутриплощадочных инженерных сетей к 286 участкам, предоставленным гражданам имеющим трех и более детей, для индивидуального жилищного строительства в пос. Золотушка"</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5000,00</w:t>
            </w:r>
          </w:p>
        </w:tc>
        <w:tc>
          <w:tcPr>
            <w:tcW w:w="1381" w:type="dxa"/>
          </w:tcPr>
          <w:p w:rsidR="004A185C" w:rsidRDefault="004A185C">
            <w:pPr>
              <w:pStyle w:val="ConsPlusNormal"/>
              <w:jc w:val="center"/>
            </w:pPr>
            <w:r>
              <w:t>10137,52</w:t>
            </w:r>
          </w:p>
        </w:tc>
        <w:tc>
          <w:tcPr>
            <w:tcW w:w="1474"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5000,00</w:t>
            </w:r>
          </w:p>
        </w:tc>
        <w:tc>
          <w:tcPr>
            <w:tcW w:w="1381" w:type="dxa"/>
          </w:tcPr>
          <w:p w:rsidR="004A185C" w:rsidRDefault="004A185C">
            <w:pPr>
              <w:pStyle w:val="ConsPlusNormal"/>
              <w:jc w:val="center"/>
            </w:pPr>
            <w:r>
              <w:t>10137,52</w:t>
            </w:r>
          </w:p>
        </w:tc>
        <w:tc>
          <w:tcPr>
            <w:tcW w:w="1474"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5000,00</w:t>
            </w:r>
          </w:p>
        </w:tc>
        <w:tc>
          <w:tcPr>
            <w:tcW w:w="1381" w:type="dxa"/>
          </w:tcPr>
          <w:p w:rsidR="004A185C" w:rsidRDefault="004A185C">
            <w:pPr>
              <w:pStyle w:val="ConsPlusNormal"/>
              <w:jc w:val="center"/>
            </w:pPr>
            <w:r>
              <w:t>10137,52</w:t>
            </w:r>
          </w:p>
        </w:tc>
        <w:tc>
          <w:tcPr>
            <w:tcW w:w="1474"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5000,00</w:t>
            </w:r>
          </w:p>
        </w:tc>
        <w:tc>
          <w:tcPr>
            <w:tcW w:w="1381" w:type="dxa"/>
          </w:tcPr>
          <w:p w:rsidR="004A185C" w:rsidRDefault="004A185C">
            <w:pPr>
              <w:pStyle w:val="ConsPlusNormal"/>
              <w:jc w:val="center"/>
            </w:pPr>
            <w:r>
              <w:t>10137,52</w:t>
            </w:r>
          </w:p>
        </w:tc>
        <w:tc>
          <w:tcPr>
            <w:tcW w:w="1474"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81" w:type="dxa"/>
          </w:tcPr>
          <w:p w:rsidR="004A185C" w:rsidRDefault="004A185C">
            <w:pPr>
              <w:pStyle w:val="ConsPlusNormal"/>
              <w:jc w:val="center"/>
            </w:pPr>
            <w:r>
              <w:t>-</w:t>
            </w:r>
          </w:p>
        </w:tc>
        <w:tc>
          <w:tcPr>
            <w:tcW w:w="1390" w:type="dxa"/>
          </w:tcPr>
          <w:p w:rsidR="004A185C" w:rsidRDefault="004A185C">
            <w:pPr>
              <w:pStyle w:val="ConsPlusNormal"/>
              <w:jc w:val="center"/>
            </w:pPr>
            <w:r>
              <w:t>-</w:t>
            </w:r>
          </w:p>
        </w:tc>
      </w:tr>
      <w:tr w:rsidR="004A185C">
        <w:tc>
          <w:tcPr>
            <w:tcW w:w="624" w:type="dxa"/>
          </w:tcPr>
          <w:p w:rsidR="004A185C" w:rsidRDefault="004A185C">
            <w:pPr>
              <w:pStyle w:val="ConsPlusNormal"/>
              <w:jc w:val="center"/>
              <w:outlineLvl w:val="2"/>
            </w:pPr>
            <w:r>
              <w:t>3.</w:t>
            </w:r>
          </w:p>
        </w:tc>
        <w:tc>
          <w:tcPr>
            <w:tcW w:w="18221" w:type="dxa"/>
            <w:gridSpan w:val="12"/>
          </w:tcPr>
          <w:p w:rsidR="004A185C" w:rsidRDefault="004A185C">
            <w:pPr>
              <w:pStyle w:val="ConsPlusNormal"/>
            </w:pPr>
            <w:r>
              <w:t>Подпрограмма 3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r>
      <w:tr w:rsidR="004A185C">
        <w:tc>
          <w:tcPr>
            <w:tcW w:w="624" w:type="dxa"/>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69852,72</w:t>
            </w:r>
          </w:p>
        </w:tc>
        <w:tc>
          <w:tcPr>
            <w:tcW w:w="1381" w:type="dxa"/>
          </w:tcPr>
          <w:p w:rsidR="004A185C" w:rsidRDefault="004A185C">
            <w:pPr>
              <w:pStyle w:val="ConsPlusNormal"/>
              <w:jc w:val="center"/>
            </w:pPr>
            <w:r>
              <w:t>70427,61</w:t>
            </w:r>
          </w:p>
        </w:tc>
        <w:tc>
          <w:tcPr>
            <w:tcW w:w="1381" w:type="dxa"/>
          </w:tcPr>
          <w:p w:rsidR="004A185C" w:rsidRDefault="004A185C">
            <w:pPr>
              <w:pStyle w:val="ConsPlusNormal"/>
              <w:jc w:val="center"/>
            </w:pPr>
            <w:r>
              <w:t>81902,12</w:t>
            </w:r>
          </w:p>
        </w:tc>
        <w:tc>
          <w:tcPr>
            <w:tcW w:w="1381" w:type="dxa"/>
          </w:tcPr>
          <w:p w:rsidR="004A185C" w:rsidRDefault="004A185C">
            <w:pPr>
              <w:pStyle w:val="ConsPlusNormal"/>
              <w:jc w:val="center"/>
            </w:pPr>
            <w:r>
              <w:t>78184,55</w:t>
            </w:r>
          </w:p>
        </w:tc>
        <w:tc>
          <w:tcPr>
            <w:tcW w:w="1381" w:type="dxa"/>
          </w:tcPr>
          <w:p w:rsidR="004A185C" w:rsidRDefault="004A185C">
            <w:pPr>
              <w:pStyle w:val="ConsPlusNormal"/>
              <w:jc w:val="center"/>
            </w:pPr>
            <w:r>
              <w:t>81097,07</w:t>
            </w:r>
          </w:p>
        </w:tc>
        <w:tc>
          <w:tcPr>
            <w:tcW w:w="1474" w:type="dxa"/>
          </w:tcPr>
          <w:p w:rsidR="004A185C" w:rsidRDefault="004A185C">
            <w:pPr>
              <w:pStyle w:val="ConsPlusNormal"/>
              <w:jc w:val="center"/>
            </w:pPr>
            <w:r>
              <w:t>87319,36</w:t>
            </w:r>
          </w:p>
        </w:tc>
        <w:tc>
          <w:tcPr>
            <w:tcW w:w="1381" w:type="dxa"/>
          </w:tcPr>
          <w:p w:rsidR="004A185C" w:rsidRDefault="004A185C">
            <w:pPr>
              <w:pStyle w:val="ConsPlusNormal"/>
              <w:jc w:val="center"/>
            </w:pPr>
            <w:r>
              <w:t>98451,67</w:t>
            </w:r>
          </w:p>
        </w:tc>
        <w:tc>
          <w:tcPr>
            <w:tcW w:w="1381" w:type="dxa"/>
          </w:tcPr>
          <w:p w:rsidR="004A185C" w:rsidRDefault="004A185C">
            <w:pPr>
              <w:pStyle w:val="ConsPlusNormal"/>
              <w:jc w:val="center"/>
            </w:pPr>
            <w:r>
              <w:t>89636,19</w:t>
            </w:r>
          </w:p>
        </w:tc>
        <w:tc>
          <w:tcPr>
            <w:tcW w:w="1381" w:type="dxa"/>
          </w:tcPr>
          <w:p w:rsidR="004A185C" w:rsidRDefault="004A185C">
            <w:pPr>
              <w:pStyle w:val="ConsPlusNormal"/>
              <w:jc w:val="center"/>
            </w:pPr>
            <w:r>
              <w:t>89636,19</w:t>
            </w:r>
          </w:p>
        </w:tc>
        <w:tc>
          <w:tcPr>
            <w:tcW w:w="1390" w:type="dxa"/>
          </w:tcPr>
          <w:p w:rsidR="004A185C" w:rsidRDefault="004A185C">
            <w:pPr>
              <w:pStyle w:val="ConsPlusNormal"/>
              <w:jc w:val="center"/>
            </w:pPr>
            <w:r>
              <w:t>89636,19</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w:t>
            </w:r>
            <w:r>
              <w:lastRenderedPageBreak/>
              <w:t>курорта Пятигорска, в т.ч.</w:t>
            </w:r>
          </w:p>
        </w:tc>
        <w:tc>
          <w:tcPr>
            <w:tcW w:w="1381" w:type="dxa"/>
          </w:tcPr>
          <w:p w:rsidR="004A185C" w:rsidRDefault="004A185C">
            <w:pPr>
              <w:pStyle w:val="ConsPlusNormal"/>
              <w:jc w:val="center"/>
            </w:pPr>
            <w:r>
              <w:lastRenderedPageBreak/>
              <w:t>69852,72</w:t>
            </w:r>
          </w:p>
        </w:tc>
        <w:tc>
          <w:tcPr>
            <w:tcW w:w="1381" w:type="dxa"/>
          </w:tcPr>
          <w:p w:rsidR="004A185C" w:rsidRDefault="004A185C">
            <w:pPr>
              <w:pStyle w:val="ConsPlusNormal"/>
              <w:jc w:val="center"/>
            </w:pPr>
            <w:r>
              <w:t>70427,61</w:t>
            </w:r>
          </w:p>
        </w:tc>
        <w:tc>
          <w:tcPr>
            <w:tcW w:w="1381" w:type="dxa"/>
          </w:tcPr>
          <w:p w:rsidR="004A185C" w:rsidRDefault="004A185C">
            <w:pPr>
              <w:pStyle w:val="ConsPlusNormal"/>
              <w:jc w:val="center"/>
            </w:pPr>
            <w:r>
              <w:t>81902,12</w:t>
            </w:r>
          </w:p>
        </w:tc>
        <w:tc>
          <w:tcPr>
            <w:tcW w:w="1381" w:type="dxa"/>
          </w:tcPr>
          <w:p w:rsidR="004A185C" w:rsidRDefault="004A185C">
            <w:pPr>
              <w:pStyle w:val="ConsPlusNormal"/>
              <w:jc w:val="center"/>
            </w:pPr>
            <w:r>
              <w:t>78184,55</w:t>
            </w:r>
          </w:p>
        </w:tc>
        <w:tc>
          <w:tcPr>
            <w:tcW w:w="1381" w:type="dxa"/>
          </w:tcPr>
          <w:p w:rsidR="004A185C" w:rsidRDefault="004A185C">
            <w:pPr>
              <w:pStyle w:val="ConsPlusNormal"/>
              <w:jc w:val="center"/>
            </w:pPr>
            <w:r>
              <w:t>81097,07</w:t>
            </w:r>
          </w:p>
        </w:tc>
        <w:tc>
          <w:tcPr>
            <w:tcW w:w="1474" w:type="dxa"/>
          </w:tcPr>
          <w:p w:rsidR="004A185C" w:rsidRDefault="004A185C">
            <w:pPr>
              <w:pStyle w:val="ConsPlusNormal"/>
              <w:jc w:val="center"/>
            </w:pPr>
            <w:r>
              <w:t>87319,36</w:t>
            </w:r>
          </w:p>
        </w:tc>
        <w:tc>
          <w:tcPr>
            <w:tcW w:w="1381" w:type="dxa"/>
          </w:tcPr>
          <w:p w:rsidR="004A185C" w:rsidRDefault="004A185C">
            <w:pPr>
              <w:pStyle w:val="ConsPlusNormal"/>
              <w:jc w:val="center"/>
            </w:pPr>
            <w:r>
              <w:t>98451,67</w:t>
            </w:r>
          </w:p>
        </w:tc>
        <w:tc>
          <w:tcPr>
            <w:tcW w:w="1381" w:type="dxa"/>
          </w:tcPr>
          <w:p w:rsidR="004A185C" w:rsidRDefault="004A185C">
            <w:pPr>
              <w:pStyle w:val="ConsPlusNormal"/>
              <w:jc w:val="center"/>
            </w:pPr>
            <w:r>
              <w:t>89636,19</w:t>
            </w:r>
          </w:p>
        </w:tc>
        <w:tc>
          <w:tcPr>
            <w:tcW w:w="1381" w:type="dxa"/>
          </w:tcPr>
          <w:p w:rsidR="004A185C" w:rsidRDefault="004A185C">
            <w:pPr>
              <w:pStyle w:val="ConsPlusNormal"/>
              <w:jc w:val="center"/>
            </w:pPr>
            <w:r>
              <w:t>89636,19</w:t>
            </w:r>
          </w:p>
        </w:tc>
        <w:tc>
          <w:tcPr>
            <w:tcW w:w="1390" w:type="dxa"/>
          </w:tcPr>
          <w:p w:rsidR="004A185C" w:rsidRDefault="004A185C">
            <w:pPr>
              <w:pStyle w:val="ConsPlusNormal"/>
              <w:jc w:val="center"/>
            </w:pPr>
            <w:r>
              <w:t>89636,19</w:t>
            </w: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69852,72</w:t>
            </w:r>
          </w:p>
        </w:tc>
        <w:tc>
          <w:tcPr>
            <w:tcW w:w="1381" w:type="dxa"/>
          </w:tcPr>
          <w:p w:rsidR="004A185C" w:rsidRDefault="004A185C">
            <w:pPr>
              <w:pStyle w:val="ConsPlusNormal"/>
              <w:jc w:val="center"/>
            </w:pPr>
            <w:r>
              <w:t>70427,61</w:t>
            </w:r>
          </w:p>
        </w:tc>
        <w:tc>
          <w:tcPr>
            <w:tcW w:w="1381" w:type="dxa"/>
          </w:tcPr>
          <w:p w:rsidR="004A185C" w:rsidRDefault="004A185C">
            <w:pPr>
              <w:pStyle w:val="ConsPlusNormal"/>
              <w:jc w:val="center"/>
            </w:pPr>
            <w:r>
              <w:t>81902,12</w:t>
            </w:r>
          </w:p>
        </w:tc>
        <w:tc>
          <w:tcPr>
            <w:tcW w:w="1381" w:type="dxa"/>
          </w:tcPr>
          <w:p w:rsidR="004A185C" w:rsidRDefault="004A185C">
            <w:pPr>
              <w:pStyle w:val="ConsPlusNormal"/>
              <w:jc w:val="center"/>
            </w:pPr>
            <w:r>
              <w:t>78184,55</w:t>
            </w:r>
          </w:p>
        </w:tc>
        <w:tc>
          <w:tcPr>
            <w:tcW w:w="1381" w:type="dxa"/>
          </w:tcPr>
          <w:p w:rsidR="004A185C" w:rsidRDefault="004A185C">
            <w:pPr>
              <w:pStyle w:val="ConsPlusNormal"/>
              <w:jc w:val="center"/>
            </w:pPr>
            <w:r>
              <w:t>81097,07</w:t>
            </w:r>
          </w:p>
        </w:tc>
        <w:tc>
          <w:tcPr>
            <w:tcW w:w="1474" w:type="dxa"/>
          </w:tcPr>
          <w:p w:rsidR="004A185C" w:rsidRDefault="004A185C">
            <w:pPr>
              <w:pStyle w:val="ConsPlusNormal"/>
              <w:jc w:val="center"/>
            </w:pPr>
            <w:r>
              <w:t>87319,36</w:t>
            </w:r>
          </w:p>
        </w:tc>
        <w:tc>
          <w:tcPr>
            <w:tcW w:w="1381" w:type="dxa"/>
          </w:tcPr>
          <w:p w:rsidR="004A185C" w:rsidRDefault="004A185C">
            <w:pPr>
              <w:pStyle w:val="ConsPlusNormal"/>
              <w:jc w:val="center"/>
            </w:pPr>
            <w:r>
              <w:t>98451,67</w:t>
            </w:r>
          </w:p>
        </w:tc>
        <w:tc>
          <w:tcPr>
            <w:tcW w:w="1381" w:type="dxa"/>
          </w:tcPr>
          <w:p w:rsidR="004A185C" w:rsidRDefault="004A185C">
            <w:pPr>
              <w:pStyle w:val="ConsPlusNormal"/>
              <w:jc w:val="center"/>
            </w:pPr>
            <w:r>
              <w:t>89636,19</w:t>
            </w:r>
          </w:p>
        </w:tc>
        <w:tc>
          <w:tcPr>
            <w:tcW w:w="1381" w:type="dxa"/>
          </w:tcPr>
          <w:p w:rsidR="004A185C" w:rsidRDefault="004A185C">
            <w:pPr>
              <w:pStyle w:val="ConsPlusNormal"/>
              <w:jc w:val="center"/>
            </w:pPr>
            <w:r>
              <w:t>89636,19</w:t>
            </w:r>
          </w:p>
        </w:tc>
        <w:tc>
          <w:tcPr>
            <w:tcW w:w="1390" w:type="dxa"/>
          </w:tcPr>
          <w:p w:rsidR="004A185C" w:rsidRDefault="004A185C">
            <w:pPr>
              <w:pStyle w:val="ConsPlusNormal"/>
              <w:jc w:val="center"/>
            </w:pPr>
            <w:r>
              <w:t>89636,19</w:t>
            </w:r>
          </w:p>
        </w:tc>
      </w:tr>
      <w:tr w:rsidR="004A185C">
        <w:tc>
          <w:tcPr>
            <w:tcW w:w="624" w:type="dxa"/>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69852,72</w:t>
            </w:r>
          </w:p>
        </w:tc>
        <w:tc>
          <w:tcPr>
            <w:tcW w:w="1381" w:type="dxa"/>
          </w:tcPr>
          <w:p w:rsidR="004A185C" w:rsidRDefault="004A185C">
            <w:pPr>
              <w:pStyle w:val="ConsPlusNormal"/>
              <w:jc w:val="center"/>
            </w:pPr>
            <w:r>
              <w:t>70427,61</w:t>
            </w:r>
          </w:p>
        </w:tc>
        <w:tc>
          <w:tcPr>
            <w:tcW w:w="1381" w:type="dxa"/>
          </w:tcPr>
          <w:p w:rsidR="004A185C" w:rsidRDefault="004A185C">
            <w:pPr>
              <w:pStyle w:val="ConsPlusNormal"/>
              <w:jc w:val="center"/>
            </w:pPr>
            <w:r>
              <w:t>81902,12</w:t>
            </w:r>
          </w:p>
        </w:tc>
        <w:tc>
          <w:tcPr>
            <w:tcW w:w="1381" w:type="dxa"/>
          </w:tcPr>
          <w:p w:rsidR="004A185C" w:rsidRDefault="004A185C">
            <w:pPr>
              <w:pStyle w:val="ConsPlusNormal"/>
              <w:jc w:val="center"/>
            </w:pPr>
            <w:r>
              <w:t>78184,55</w:t>
            </w:r>
          </w:p>
        </w:tc>
        <w:tc>
          <w:tcPr>
            <w:tcW w:w="1381" w:type="dxa"/>
          </w:tcPr>
          <w:p w:rsidR="004A185C" w:rsidRDefault="004A185C">
            <w:pPr>
              <w:pStyle w:val="ConsPlusNormal"/>
              <w:jc w:val="center"/>
            </w:pPr>
            <w:r>
              <w:t>81097,07</w:t>
            </w:r>
          </w:p>
        </w:tc>
        <w:tc>
          <w:tcPr>
            <w:tcW w:w="1474" w:type="dxa"/>
          </w:tcPr>
          <w:p w:rsidR="004A185C" w:rsidRDefault="004A185C">
            <w:pPr>
              <w:pStyle w:val="ConsPlusNormal"/>
              <w:jc w:val="center"/>
            </w:pPr>
            <w:r>
              <w:t>87319,36</w:t>
            </w:r>
          </w:p>
        </w:tc>
        <w:tc>
          <w:tcPr>
            <w:tcW w:w="1381" w:type="dxa"/>
          </w:tcPr>
          <w:p w:rsidR="004A185C" w:rsidRDefault="004A185C">
            <w:pPr>
              <w:pStyle w:val="ConsPlusNormal"/>
              <w:jc w:val="center"/>
            </w:pPr>
            <w:r>
              <w:t>98451,67</w:t>
            </w:r>
          </w:p>
        </w:tc>
        <w:tc>
          <w:tcPr>
            <w:tcW w:w="1381" w:type="dxa"/>
          </w:tcPr>
          <w:p w:rsidR="004A185C" w:rsidRDefault="004A185C">
            <w:pPr>
              <w:pStyle w:val="ConsPlusNormal"/>
              <w:jc w:val="center"/>
            </w:pPr>
            <w:r>
              <w:t>89636,19</w:t>
            </w:r>
          </w:p>
        </w:tc>
        <w:tc>
          <w:tcPr>
            <w:tcW w:w="1381" w:type="dxa"/>
          </w:tcPr>
          <w:p w:rsidR="004A185C" w:rsidRDefault="004A185C">
            <w:pPr>
              <w:pStyle w:val="ConsPlusNormal"/>
              <w:jc w:val="center"/>
            </w:pPr>
            <w:r>
              <w:t>89636,19</w:t>
            </w:r>
          </w:p>
        </w:tc>
        <w:tc>
          <w:tcPr>
            <w:tcW w:w="1390" w:type="dxa"/>
          </w:tcPr>
          <w:p w:rsidR="004A185C" w:rsidRDefault="004A185C">
            <w:pPr>
              <w:pStyle w:val="ConsPlusNormal"/>
              <w:jc w:val="center"/>
            </w:pPr>
            <w:r>
              <w:t>89636,19</w:t>
            </w:r>
          </w:p>
        </w:tc>
      </w:tr>
      <w:tr w:rsidR="004A185C">
        <w:tc>
          <w:tcPr>
            <w:tcW w:w="624" w:type="dxa"/>
            <w:vMerge w:val="restart"/>
          </w:tcPr>
          <w:p w:rsidR="004A185C" w:rsidRDefault="004A185C">
            <w:pPr>
              <w:pStyle w:val="ConsPlusNormal"/>
              <w:jc w:val="center"/>
            </w:pPr>
            <w:r>
              <w:t>3.1.</w:t>
            </w:r>
          </w:p>
        </w:tc>
        <w:tc>
          <w:tcPr>
            <w:tcW w:w="4309" w:type="dxa"/>
            <w:gridSpan w:val="2"/>
          </w:tcPr>
          <w:p w:rsidR="004A185C" w:rsidRDefault="004A185C">
            <w:pPr>
              <w:pStyle w:val="ConsPlusNormal"/>
            </w:pPr>
            <w:r>
              <w:t>Основное мероприятие "Обеспечение реализации Программы"</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r>
              <w:t>всего:</w:t>
            </w:r>
          </w:p>
        </w:tc>
        <w:tc>
          <w:tcPr>
            <w:tcW w:w="2381" w:type="dxa"/>
          </w:tcPr>
          <w:p w:rsidR="004A185C" w:rsidRDefault="004A185C">
            <w:pPr>
              <w:pStyle w:val="ConsPlusNormal"/>
            </w:pPr>
          </w:p>
        </w:tc>
        <w:tc>
          <w:tcPr>
            <w:tcW w:w="1381" w:type="dxa"/>
          </w:tcPr>
          <w:p w:rsidR="004A185C" w:rsidRDefault="004A185C">
            <w:pPr>
              <w:pStyle w:val="ConsPlusNormal"/>
              <w:jc w:val="center"/>
            </w:pPr>
            <w:r>
              <w:t>25761,20</w:t>
            </w:r>
          </w:p>
        </w:tc>
        <w:tc>
          <w:tcPr>
            <w:tcW w:w="1381" w:type="dxa"/>
          </w:tcPr>
          <w:p w:rsidR="004A185C" w:rsidRDefault="004A185C">
            <w:pPr>
              <w:pStyle w:val="ConsPlusNormal"/>
              <w:jc w:val="center"/>
            </w:pPr>
            <w:r>
              <w:t>25405,78</w:t>
            </w:r>
          </w:p>
        </w:tc>
        <w:tc>
          <w:tcPr>
            <w:tcW w:w="1381" w:type="dxa"/>
          </w:tcPr>
          <w:p w:rsidR="004A185C" w:rsidRDefault="004A185C">
            <w:pPr>
              <w:pStyle w:val="ConsPlusNormal"/>
              <w:jc w:val="center"/>
            </w:pPr>
            <w:r>
              <w:t>28338,53</w:t>
            </w:r>
          </w:p>
        </w:tc>
        <w:tc>
          <w:tcPr>
            <w:tcW w:w="1381" w:type="dxa"/>
          </w:tcPr>
          <w:p w:rsidR="004A185C" w:rsidRDefault="004A185C">
            <w:pPr>
              <w:pStyle w:val="ConsPlusNormal"/>
              <w:jc w:val="center"/>
            </w:pPr>
            <w:r>
              <w:t>20959,31</w:t>
            </w:r>
          </w:p>
        </w:tc>
        <w:tc>
          <w:tcPr>
            <w:tcW w:w="1381" w:type="dxa"/>
          </w:tcPr>
          <w:p w:rsidR="004A185C" w:rsidRDefault="004A185C">
            <w:pPr>
              <w:pStyle w:val="ConsPlusNormal"/>
              <w:jc w:val="center"/>
            </w:pPr>
            <w:r>
              <w:t>22518,41</w:t>
            </w:r>
          </w:p>
        </w:tc>
        <w:tc>
          <w:tcPr>
            <w:tcW w:w="1474" w:type="dxa"/>
          </w:tcPr>
          <w:p w:rsidR="004A185C" w:rsidRDefault="004A185C">
            <w:pPr>
              <w:pStyle w:val="ConsPlusNormal"/>
              <w:jc w:val="center"/>
            </w:pPr>
            <w:r>
              <w:t>21722,27</w:t>
            </w:r>
          </w:p>
        </w:tc>
        <w:tc>
          <w:tcPr>
            <w:tcW w:w="1381" w:type="dxa"/>
          </w:tcPr>
          <w:p w:rsidR="004A185C" w:rsidRDefault="004A185C">
            <w:pPr>
              <w:pStyle w:val="ConsPlusNormal"/>
              <w:jc w:val="center"/>
            </w:pPr>
            <w:r>
              <w:t>24143,29</w:t>
            </w:r>
          </w:p>
        </w:tc>
        <w:tc>
          <w:tcPr>
            <w:tcW w:w="1381" w:type="dxa"/>
          </w:tcPr>
          <w:p w:rsidR="004A185C" w:rsidRDefault="004A185C">
            <w:pPr>
              <w:pStyle w:val="ConsPlusNormal"/>
              <w:jc w:val="center"/>
            </w:pPr>
            <w:r>
              <w:t>22540,22</w:t>
            </w:r>
          </w:p>
        </w:tc>
        <w:tc>
          <w:tcPr>
            <w:tcW w:w="1381" w:type="dxa"/>
          </w:tcPr>
          <w:p w:rsidR="004A185C" w:rsidRDefault="004A185C">
            <w:pPr>
              <w:pStyle w:val="ConsPlusNormal"/>
              <w:jc w:val="center"/>
            </w:pPr>
            <w:r>
              <w:t>22540,22</w:t>
            </w:r>
          </w:p>
        </w:tc>
        <w:tc>
          <w:tcPr>
            <w:tcW w:w="1390" w:type="dxa"/>
          </w:tcPr>
          <w:p w:rsidR="004A185C" w:rsidRDefault="004A185C">
            <w:pPr>
              <w:pStyle w:val="ConsPlusNormal"/>
              <w:jc w:val="center"/>
            </w:pPr>
            <w:r>
              <w:t>22540,22</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25761,20</w:t>
            </w:r>
          </w:p>
        </w:tc>
        <w:tc>
          <w:tcPr>
            <w:tcW w:w="1381" w:type="dxa"/>
          </w:tcPr>
          <w:p w:rsidR="004A185C" w:rsidRDefault="004A185C">
            <w:pPr>
              <w:pStyle w:val="ConsPlusNormal"/>
              <w:jc w:val="center"/>
            </w:pPr>
            <w:r>
              <w:t>25405,78</w:t>
            </w:r>
          </w:p>
        </w:tc>
        <w:tc>
          <w:tcPr>
            <w:tcW w:w="1381" w:type="dxa"/>
          </w:tcPr>
          <w:p w:rsidR="004A185C" w:rsidRDefault="004A185C">
            <w:pPr>
              <w:pStyle w:val="ConsPlusNormal"/>
              <w:jc w:val="center"/>
            </w:pPr>
            <w:r>
              <w:t>28338,53</w:t>
            </w:r>
          </w:p>
        </w:tc>
        <w:tc>
          <w:tcPr>
            <w:tcW w:w="1381" w:type="dxa"/>
          </w:tcPr>
          <w:p w:rsidR="004A185C" w:rsidRDefault="004A185C">
            <w:pPr>
              <w:pStyle w:val="ConsPlusNormal"/>
              <w:jc w:val="center"/>
            </w:pPr>
            <w:r>
              <w:t>20959,31</w:t>
            </w:r>
          </w:p>
        </w:tc>
        <w:tc>
          <w:tcPr>
            <w:tcW w:w="1381" w:type="dxa"/>
          </w:tcPr>
          <w:p w:rsidR="004A185C" w:rsidRDefault="004A185C">
            <w:pPr>
              <w:pStyle w:val="ConsPlusNormal"/>
              <w:jc w:val="center"/>
            </w:pPr>
            <w:r>
              <w:t>22518,41</w:t>
            </w:r>
          </w:p>
        </w:tc>
        <w:tc>
          <w:tcPr>
            <w:tcW w:w="1474" w:type="dxa"/>
          </w:tcPr>
          <w:p w:rsidR="004A185C" w:rsidRDefault="004A185C">
            <w:pPr>
              <w:pStyle w:val="ConsPlusNormal"/>
              <w:jc w:val="center"/>
            </w:pPr>
            <w:r>
              <w:t>21722,27</w:t>
            </w:r>
          </w:p>
        </w:tc>
        <w:tc>
          <w:tcPr>
            <w:tcW w:w="1381" w:type="dxa"/>
          </w:tcPr>
          <w:p w:rsidR="004A185C" w:rsidRDefault="004A185C">
            <w:pPr>
              <w:pStyle w:val="ConsPlusNormal"/>
              <w:jc w:val="center"/>
            </w:pPr>
            <w:r>
              <w:t>24143,29</w:t>
            </w:r>
          </w:p>
        </w:tc>
        <w:tc>
          <w:tcPr>
            <w:tcW w:w="1381" w:type="dxa"/>
          </w:tcPr>
          <w:p w:rsidR="004A185C" w:rsidRDefault="004A185C">
            <w:pPr>
              <w:pStyle w:val="ConsPlusNormal"/>
              <w:jc w:val="center"/>
            </w:pPr>
            <w:r>
              <w:t>22540,22</w:t>
            </w:r>
          </w:p>
        </w:tc>
        <w:tc>
          <w:tcPr>
            <w:tcW w:w="1381" w:type="dxa"/>
          </w:tcPr>
          <w:p w:rsidR="004A185C" w:rsidRDefault="004A185C">
            <w:pPr>
              <w:pStyle w:val="ConsPlusNormal"/>
              <w:jc w:val="center"/>
            </w:pPr>
            <w:r>
              <w:t>22540,22</w:t>
            </w:r>
          </w:p>
        </w:tc>
        <w:tc>
          <w:tcPr>
            <w:tcW w:w="1390" w:type="dxa"/>
          </w:tcPr>
          <w:p w:rsidR="004A185C" w:rsidRDefault="004A185C">
            <w:pPr>
              <w:pStyle w:val="ConsPlusNormal"/>
              <w:jc w:val="center"/>
            </w:pPr>
            <w:r>
              <w:t>22540,22</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25761,20</w:t>
            </w:r>
          </w:p>
        </w:tc>
        <w:tc>
          <w:tcPr>
            <w:tcW w:w="1381" w:type="dxa"/>
          </w:tcPr>
          <w:p w:rsidR="004A185C" w:rsidRDefault="004A185C">
            <w:pPr>
              <w:pStyle w:val="ConsPlusNormal"/>
              <w:jc w:val="center"/>
            </w:pPr>
            <w:r>
              <w:t>25405,78</w:t>
            </w:r>
          </w:p>
        </w:tc>
        <w:tc>
          <w:tcPr>
            <w:tcW w:w="1381" w:type="dxa"/>
          </w:tcPr>
          <w:p w:rsidR="004A185C" w:rsidRDefault="004A185C">
            <w:pPr>
              <w:pStyle w:val="ConsPlusNormal"/>
              <w:jc w:val="center"/>
            </w:pPr>
            <w:r>
              <w:t>28338,53</w:t>
            </w:r>
          </w:p>
        </w:tc>
        <w:tc>
          <w:tcPr>
            <w:tcW w:w="1381" w:type="dxa"/>
          </w:tcPr>
          <w:p w:rsidR="004A185C" w:rsidRDefault="004A185C">
            <w:pPr>
              <w:pStyle w:val="ConsPlusNormal"/>
              <w:jc w:val="center"/>
            </w:pPr>
            <w:r>
              <w:t>20959,31</w:t>
            </w:r>
          </w:p>
        </w:tc>
        <w:tc>
          <w:tcPr>
            <w:tcW w:w="1381" w:type="dxa"/>
          </w:tcPr>
          <w:p w:rsidR="004A185C" w:rsidRDefault="004A185C">
            <w:pPr>
              <w:pStyle w:val="ConsPlusNormal"/>
              <w:jc w:val="center"/>
            </w:pPr>
            <w:r>
              <w:t>22518,41</w:t>
            </w:r>
          </w:p>
        </w:tc>
        <w:tc>
          <w:tcPr>
            <w:tcW w:w="1474" w:type="dxa"/>
          </w:tcPr>
          <w:p w:rsidR="004A185C" w:rsidRDefault="004A185C">
            <w:pPr>
              <w:pStyle w:val="ConsPlusNormal"/>
              <w:jc w:val="center"/>
            </w:pPr>
            <w:r>
              <w:t>21722,27</w:t>
            </w:r>
          </w:p>
        </w:tc>
        <w:tc>
          <w:tcPr>
            <w:tcW w:w="1381" w:type="dxa"/>
          </w:tcPr>
          <w:p w:rsidR="004A185C" w:rsidRDefault="004A185C">
            <w:pPr>
              <w:pStyle w:val="ConsPlusNormal"/>
              <w:jc w:val="center"/>
            </w:pPr>
            <w:r>
              <w:t>24143,29</w:t>
            </w:r>
          </w:p>
        </w:tc>
        <w:tc>
          <w:tcPr>
            <w:tcW w:w="1381" w:type="dxa"/>
          </w:tcPr>
          <w:p w:rsidR="004A185C" w:rsidRDefault="004A185C">
            <w:pPr>
              <w:pStyle w:val="ConsPlusNormal"/>
              <w:jc w:val="center"/>
            </w:pPr>
            <w:r>
              <w:t>22540,22</w:t>
            </w:r>
          </w:p>
        </w:tc>
        <w:tc>
          <w:tcPr>
            <w:tcW w:w="1381" w:type="dxa"/>
          </w:tcPr>
          <w:p w:rsidR="004A185C" w:rsidRDefault="004A185C">
            <w:pPr>
              <w:pStyle w:val="ConsPlusNormal"/>
              <w:jc w:val="center"/>
            </w:pPr>
            <w:r>
              <w:t>22540,22</w:t>
            </w:r>
          </w:p>
        </w:tc>
        <w:tc>
          <w:tcPr>
            <w:tcW w:w="1390" w:type="dxa"/>
          </w:tcPr>
          <w:p w:rsidR="004A185C" w:rsidRDefault="004A185C">
            <w:pPr>
              <w:pStyle w:val="ConsPlusNormal"/>
              <w:jc w:val="center"/>
            </w:pPr>
            <w:r>
              <w:t>22540,22</w:t>
            </w:r>
          </w:p>
        </w:tc>
      </w:tr>
      <w:tr w:rsidR="004A185C">
        <w:tc>
          <w:tcPr>
            <w:tcW w:w="0" w:type="auto"/>
            <w:vMerge/>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25761,20</w:t>
            </w:r>
          </w:p>
        </w:tc>
        <w:tc>
          <w:tcPr>
            <w:tcW w:w="1381" w:type="dxa"/>
          </w:tcPr>
          <w:p w:rsidR="004A185C" w:rsidRDefault="004A185C">
            <w:pPr>
              <w:pStyle w:val="ConsPlusNormal"/>
              <w:jc w:val="center"/>
            </w:pPr>
            <w:r>
              <w:t>25405,78</w:t>
            </w:r>
          </w:p>
        </w:tc>
        <w:tc>
          <w:tcPr>
            <w:tcW w:w="1381" w:type="dxa"/>
          </w:tcPr>
          <w:p w:rsidR="004A185C" w:rsidRDefault="004A185C">
            <w:pPr>
              <w:pStyle w:val="ConsPlusNormal"/>
              <w:jc w:val="center"/>
            </w:pPr>
            <w:r>
              <w:t>28338,53</w:t>
            </w:r>
          </w:p>
        </w:tc>
        <w:tc>
          <w:tcPr>
            <w:tcW w:w="1381" w:type="dxa"/>
          </w:tcPr>
          <w:p w:rsidR="004A185C" w:rsidRDefault="004A185C">
            <w:pPr>
              <w:pStyle w:val="ConsPlusNormal"/>
              <w:jc w:val="center"/>
            </w:pPr>
            <w:r>
              <w:t>20959,31</w:t>
            </w:r>
          </w:p>
        </w:tc>
        <w:tc>
          <w:tcPr>
            <w:tcW w:w="1381" w:type="dxa"/>
          </w:tcPr>
          <w:p w:rsidR="004A185C" w:rsidRDefault="004A185C">
            <w:pPr>
              <w:pStyle w:val="ConsPlusNormal"/>
              <w:jc w:val="center"/>
            </w:pPr>
            <w:r>
              <w:t>22518,41</w:t>
            </w:r>
          </w:p>
        </w:tc>
        <w:tc>
          <w:tcPr>
            <w:tcW w:w="1474" w:type="dxa"/>
          </w:tcPr>
          <w:p w:rsidR="004A185C" w:rsidRDefault="004A185C">
            <w:pPr>
              <w:pStyle w:val="ConsPlusNormal"/>
              <w:jc w:val="center"/>
            </w:pPr>
            <w:r>
              <w:t>21722,27</w:t>
            </w:r>
          </w:p>
        </w:tc>
        <w:tc>
          <w:tcPr>
            <w:tcW w:w="1381" w:type="dxa"/>
          </w:tcPr>
          <w:p w:rsidR="004A185C" w:rsidRDefault="004A185C">
            <w:pPr>
              <w:pStyle w:val="ConsPlusNormal"/>
              <w:jc w:val="center"/>
            </w:pPr>
            <w:r>
              <w:t>24143,29</w:t>
            </w:r>
          </w:p>
        </w:tc>
        <w:tc>
          <w:tcPr>
            <w:tcW w:w="1381" w:type="dxa"/>
          </w:tcPr>
          <w:p w:rsidR="004A185C" w:rsidRDefault="004A185C">
            <w:pPr>
              <w:pStyle w:val="ConsPlusNormal"/>
              <w:jc w:val="center"/>
            </w:pPr>
            <w:r>
              <w:t>22540,22</w:t>
            </w:r>
          </w:p>
        </w:tc>
        <w:tc>
          <w:tcPr>
            <w:tcW w:w="1381" w:type="dxa"/>
          </w:tcPr>
          <w:p w:rsidR="004A185C" w:rsidRDefault="004A185C">
            <w:pPr>
              <w:pStyle w:val="ConsPlusNormal"/>
              <w:jc w:val="center"/>
            </w:pPr>
            <w:r>
              <w:t>22540,22</w:t>
            </w:r>
          </w:p>
        </w:tc>
        <w:tc>
          <w:tcPr>
            <w:tcW w:w="1390" w:type="dxa"/>
          </w:tcPr>
          <w:p w:rsidR="004A185C" w:rsidRDefault="004A185C">
            <w:pPr>
              <w:pStyle w:val="ConsPlusNormal"/>
              <w:jc w:val="center"/>
            </w:pPr>
            <w:r>
              <w:t>22540,22</w:t>
            </w:r>
          </w:p>
        </w:tc>
      </w:tr>
      <w:tr w:rsidR="004A185C">
        <w:tc>
          <w:tcPr>
            <w:tcW w:w="624" w:type="dxa"/>
            <w:vMerge w:val="restart"/>
          </w:tcPr>
          <w:p w:rsidR="004A185C" w:rsidRDefault="004A185C">
            <w:pPr>
              <w:pStyle w:val="ConsPlusNormal"/>
              <w:jc w:val="center"/>
            </w:pPr>
            <w:r>
              <w:t>3.2.</w:t>
            </w:r>
          </w:p>
        </w:tc>
        <w:tc>
          <w:tcPr>
            <w:tcW w:w="4309" w:type="dxa"/>
            <w:gridSpan w:val="2"/>
          </w:tcPr>
          <w:p w:rsidR="004A185C" w:rsidRDefault="004A185C">
            <w:pPr>
              <w:pStyle w:val="ConsPlusNormal"/>
            </w:pPr>
            <w:r>
              <w:t xml:space="preserve">Основное мероприятие </w:t>
            </w:r>
            <w:r>
              <w:lastRenderedPageBreak/>
              <w:t>"Осуществление функций строительного контроля и деятельности в сфере архитектуры, строительства и жилищно-коммунального хозяйства"</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0" w:type="auto"/>
            <w:vMerge/>
          </w:tcPr>
          <w:p w:rsidR="004A185C" w:rsidRDefault="004A185C">
            <w:pPr>
              <w:pStyle w:val="ConsPlusNormal"/>
            </w:pPr>
          </w:p>
        </w:tc>
        <w:tc>
          <w:tcPr>
            <w:tcW w:w="4309" w:type="dxa"/>
            <w:gridSpan w:val="2"/>
          </w:tcPr>
          <w:p w:rsidR="004A185C" w:rsidRDefault="004A185C">
            <w:pPr>
              <w:pStyle w:val="ConsPlusNormal"/>
            </w:pPr>
            <w:r>
              <w:t>всего:</w:t>
            </w:r>
          </w:p>
        </w:tc>
        <w:tc>
          <w:tcPr>
            <w:tcW w:w="1381" w:type="dxa"/>
          </w:tcPr>
          <w:p w:rsidR="004A185C" w:rsidRDefault="004A185C">
            <w:pPr>
              <w:pStyle w:val="ConsPlusNormal"/>
              <w:jc w:val="center"/>
            </w:pPr>
            <w:r>
              <w:t>44091,52</w:t>
            </w:r>
          </w:p>
        </w:tc>
        <w:tc>
          <w:tcPr>
            <w:tcW w:w="1381" w:type="dxa"/>
          </w:tcPr>
          <w:p w:rsidR="004A185C" w:rsidRDefault="004A185C">
            <w:pPr>
              <w:pStyle w:val="ConsPlusNormal"/>
              <w:jc w:val="center"/>
            </w:pPr>
            <w:r>
              <w:t>45021,83</w:t>
            </w:r>
          </w:p>
        </w:tc>
        <w:tc>
          <w:tcPr>
            <w:tcW w:w="1381" w:type="dxa"/>
          </w:tcPr>
          <w:p w:rsidR="004A185C" w:rsidRDefault="004A185C">
            <w:pPr>
              <w:pStyle w:val="ConsPlusNormal"/>
              <w:jc w:val="center"/>
            </w:pPr>
            <w:r>
              <w:t>53563,58</w:t>
            </w:r>
          </w:p>
        </w:tc>
        <w:tc>
          <w:tcPr>
            <w:tcW w:w="1381" w:type="dxa"/>
          </w:tcPr>
          <w:p w:rsidR="004A185C" w:rsidRDefault="004A185C">
            <w:pPr>
              <w:pStyle w:val="ConsPlusNormal"/>
              <w:jc w:val="center"/>
            </w:pPr>
            <w:r>
              <w:t>57225,24</w:t>
            </w:r>
          </w:p>
        </w:tc>
        <w:tc>
          <w:tcPr>
            <w:tcW w:w="1381" w:type="dxa"/>
          </w:tcPr>
          <w:p w:rsidR="004A185C" w:rsidRDefault="004A185C">
            <w:pPr>
              <w:pStyle w:val="ConsPlusNormal"/>
              <w:jc w:val="center"/>
            </w:pPr>
            <w:r>
              <w:t>58578,66</w:t>
            </w:r>
          </w:p>
        </w:tc>
        <w:tc>
          <w:tcPr>
            <w:tcW w:w="1474" w:type="dxa"/>
          </w:tcPr>
          <w:p w:rsidR="004A185C" w:rsidRDefault="004A185C">
            <w:pPr>
              <w:pStyle w:val="ConsPlusNormal"/>
              <w:jc w:val="center"/>
            </w:pPr>
            <w:r>
              <w:t>65597,09</w:t>
            </w:r>
          </w:p>
        </w:tc>
        <w:tc>
          <w:tcPr>
            <w:tcW w:w="1381" w:type="dxa"/>
          </w:tcPr>
          <w:p w:rsidR="004A185C" w:rsidRDefault="004A185C">
            <w:pPr>
              <w:pStyle w:val="ConsPlusNormal"/>
              <w:jc w:val="center"/>
            </w:pPr>
            <w:r>
              <w:t>74308,38</w:t>
            </w:r>
          </w:p>
        </w:tc>
        <w:tc>
          <w:tcPr>
            <w:tcW w:w="1381" w:type="dxa"/>
          </w:tcPr>
          <w:p w:rsidR="004A185C" w:rsidRDefault="004A185C">
            <w:pPr>
              <w:pStyle w:val="ConsPlusNormal"/>
              <w:jc w:val="center"/>
            </w:pPr>
            <w:r>
              <w:t>67095,97</w:t>
            </w:r>
          </w:p>
        </w:tc>
        <w:tc>
          <w:tcPr>
            <w:tcW w:w="1381" w:type="dxa"/>
          </w:tcPr>
          <w:p w:rsidR="004A185C" w:rsidRDefault="004A185C">
            <w:pPr>
              <w:pStyle w:val="ConsPlusNormal"/>
              <w:jc w:val="center"/>
            </w:pPr>
            <w:r>
              <w:t>67095,97</w:t>
            </w:r>
          </w:p>
        </w:tc>
        <w:tc>
          <w:tcPr>
            <w:tcW w:w="1390" w:type="dxa"/>
          </w:tcPr>
          <w:p w:rsidR="004A185C" w:rsidRDefault="004A185C">
            <w:pPr>
              <w:pStyle w:val="ConsPlusNormal"/>
              <w:jc w:val="center"/>
            </w:pPr>
            <w:r>
              <w:t>67095,97</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Бюджет города-курорта Пятигорска, в т.ч.</w:t>
            </w:r>
          </w:p>
        </w:tc>
        <w:tc>
          <w:tcPr>
            <w:tcW w:w="1381" w:type="dxa"/>
          </w:tcPr>
          <w:p w:rsidR="004A185C" w:rsidRDefault="004A185C">
            <w:pPr>
              <w:pStyle w:val="ConsPlusNormal"/>
              <w:jc w:val="center"/>
            </w:pPr>
            <w:r>
              <w:t>44091,52</w:t>
            </w:r>
          </w:p>
        </w:tc>
        <w:tc>
          <w:tcPr>
            <w:tcW w:w="1381" w:type="dxa"/>
          </w:tcPr>
          <w:p w:rsidR="004A185C" w:rsidRDefault="004A185C">
            <w:pPr>
              <w:pStyle w:val="ConsPlusNormal"/>
              <w:jc w:val="center"/>
            </w:pPr>
            <w:r>
              <w:t>45021,83</w:t>
            </w:r>
          </w:p>
        </w:tc>
        <w:tc>
          <w:tcPr>
            <w:tcW w:w="1381" w:type="dxa"/>
          </w:tcPr>
          <w:p w:rsidR="004A185C" w:rsidRDefault="004A185C">
            <w:pPr>
              <w:pStyle w:val="ConsPlusNormal"/>
              <w:jc w:val="center"/>
            </w:pPr>
            <w:r>
              <w:t>53563,58</w:t>
            </w:r>
          </w:p>
        </w:tc>
        <w:tc>
          <w:tcPr>
            <w:tcW w:w="1381" w:type="dxa"/>
          </w:tcPr>
          <w:p w:rsidR="004A185C" w:rsidRDefault="004A185C">
            <w:pPr>
              <w:pStyle w:val="ConsPlusNormal"/>
              <w:jc w:val="center"/>
            </w:pPr>
            <w:r>
              <w:t>57225,24</w:t>
            </w:r>
          </w:p>
        </w:tc>
        <w:tc>
          <w:tcPr>
            <w:tcW w:w="1381" w:type="dxa"/>
          </w:tcPr>
          <w:p w:rsidR="004A185C" w:rsidRDefault="004A185C">
            <w:pPr>
              <w:pStyle w:val="ConsPlusNormal"/>
              <w:jc w:val="center"/>
            </w:pPr>
            <w:r>
              <w:t>58578,66</w:t>
            </w:r>
          </w:p>
        </w:tc>
        <w:tc>
          <w:tcPr>
            <w:tcW w:w="1474" w:type="dxa"/>
          </w:tcPr>
          <w:p w:rsidR="004A185C" w:rsidRDefault="004A185C">
            <w:pPr>
              <w:pStyle w:val="ConsPlusNormal"/>
              <w:jc w:val="center"/>
            </w:pPr>
            <w:r>
              <w:t>65597,09</w:t>
            </w:r>
          </w:p>
        </w:tc>
        <w:tc>
          <w:tcPr>
            <w:tcW w:w="1381" w:type="dxa"/>
          </w:tcPr>
          <w:p w:rsidR="004A185C" w:rsidRDefault="004A185C">
            <w:pPr>
              <w:pStyle w:val="ConsPlusNormal"/>
              <w:jc w:val="center"/>
            </w:pPr>
            <w:r>
              <w:t>74308,38</w:t>
            </w:r>
          </w:p>
        </w:tc>
        <w:tc>
          <w:tcPr>
            <w:tcW w:w="1381" w:type="dxa"/>
          </w:tcPr>
          <w:p w:rsidR="004A185C" w:rsidRDefault="004A185C">
            <w:pPr>
              <w:pStyle w:val="ConsPlusNormal"/>
              <w:jc w:val="center"/>
            </w:pPr>
            <w:r>
              <w:t>67095,97</w:t>
            </w:r>
          </w:p>
        </w:tc>
        <w:tc>
          <w:tcPr>
            <w:tcW w:w="1381" w:type="dxa"/>
          </w:tcPr>
          <w:p w:rsidR="004A185C" w:rsidRDefault="004A185C">
            <w:pPr>
              <w:pStyle w:val="ConsPlusNormal"/>
              <w:jc w:val="center"/>
            </w:pPr>
            <w:r>
              <w:t>67095,97</w:t>
            </w:r>
          </w:p>
        </w:tc>
        <w:tc>
          <w:tcPr>
            <w:tcW w:w="1390" w:type="dxa"/>
          </w:tcPr>
          <w:p w:rsidR="004A185C" w:rsidRDefault="004A185C">
            <w:pPr>
              <w:pStyle w:val="ConsPlusNormal"/>
              <w:jc w:val="center"/>
            </w:pPr>
            <w:r>
              <w:t>67095,97</w:t>
            </w:r>
          </w:p>
        </w:tc>
      </w:tr>
      <w:tr w:rsidR="004A185C">
        <w:tc>
          <w:tcPr>
            <w:tcW w:w="0" w:type="auto"/>
            <w:vMerge/>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средства местного бюджета</w:t>
            </w:r>
          </w:p>
        </w:tc>
        <w:tc>
          <w:tcPr>
            <w:tcW w:w="1381" w:type="dxa"/>
          </w:tcPr>
          <w:p w:rsidR="004A185C" w:rsidRDefault="004A185C">
            <w:pPr>
              <w:pStyle w:val="ConsPlusNormal"/>
              <w:jc w:val="center"/>
            </w:pPr>
            <w:r>
              <w:t>44091,52</w:t>
            </w:r>
          </w:p>
        </w:tc>
        <w:tc>
          <w:tcPr>
            <w:tcW w:w="1381" w:type="dxa"/>
          </w:tcPr>
          <w:p w:rsidR="004A185C" w:rsidRDefault="004A185C">
            <w:pPr>
              <w:pStyle w:val="ConsPlusNormal"/>
              <w:jc w:val="center"/>
            </w:pPr>
            <w:r>
              <w:t>45021,83</w:t>
            </w:r>
          </w:p>
        </w:tc>
        <w:tc>
          <w:tcPr>
            <w:tcW w:w="1381" w:type="dxa"/>
          </w:tcPr>
          <w:p w:rsidR="004A185C" w:rsidRDefault="004A185C">
            <w:pPr>
              <w:pStyle w:val="ConsPlusNormal"/>
              <w:jc w:val="center"/>
            </w:pPr>
            <w:r>
              <w:t>53563,58</w:t>
            </w:r>
          </w:p>
        </w:tc>
        <w:tc>
          <w:tcPr>
            <w:tcW w:w="1381" w:type="dxa"/>
          </w:tcPr>
          <w:p w:rsidR="004A185C" w:rsidRDefault="004A185C">
            <w:pPr>
              <w:pStyle w:val="ConsPlusNormal"/>
              <w:jc w:val="center"/>
            </w:pPr>
            <w:r>
              <w:t>57225,24</w:t>
            </w:r>
          </w:p>
        </w:tc>
        <w:tc>
          <w:tcPr>
            <w:tcW w:w="1381" w:type="dxa"/>
          </w:tcPr>
          <w:p w:rsidR="004A185C" w:rsidRDefault="004A185C">
            <w:pPr>
              <w:pStyle w:val="ConsPlusNormal"/>
              <w:jc w:val="center"/>
            </w:pPr>
            <w:r>
              <w:t>58578,66</w:t>
            </w:r>
          </w:p>
        </w:tc>
        <w:tc>
          <w:tcPr>
            <w:tcW w:w="1474" w:type="dxa"/>
          </w:tcPr>
          <w:p w:rsidR="004A185C" w:rsidRDefault="004A185C">
            <w:pPr>
              <w:pStyle w:val="ConsPlusNormal"/>
              <w:jc w:val="center"/>
            </w:pPr>
            <w:r>
              <w:t>65597,09</w:t>
            </w:r>
          </w:p>
        </w:tc>
        <w:tc>
          <w:tcPr>
            <w:tcW w:w="1381" w:type="dxa"/>
          </w:tcPr>
          <w:p w:rsidR="004A185C" w:rsidRDefault="004A185C">
            <w:pPr>
              <w:pStyle w:val="ConsPlusNormal"/>
              <w:jc w:val="center"/>
            </w:pPr>
            <w:r>
              <w:t>74308,38</w:t>
            </w:r>
          </w:p>
        </w:tc>
        <w:tc>
          <w:tcPr>
            <w:tcW w:w="1381" w:type="dxa"/>
          </w:tcPr>
          <w:p w:rsidR="004A185C" w:rsidRDefault="004A185C">
            <w:pPr>
              <w:pStyle w:val="ConsPlusNormal"/>
              <w:jc w:val="center"/>
            </w:pPr>
            <w:r>
              <w:t>67095,97</w:t>
            </w:r>
          </w:p>
        </w:tc>
        <w:tc>
          <w:tcPr>
            <w:tcW w:w="1381" w:type="dxa"/>
          </w:tcPr>
          <w:p w:rsidR="004A185C" w:rsidRDefault="004A185C">
            <w:pPr>
              <w:pStyle w:val="ConsPlusNormal"/>
              <w:jc w:val="center"/>
            </w:pPr>
            <w:r>
              <w:t>67095,97</w:t>
            </w:r>
          </w:p>
        </w:tc>
        <w:tc>
          <w:tcPr>
            <w:tcW w:w="1390" w:type="dxa"/>
          </w:tcPr>
          <w:p w:rsidR="004A185C" w:rsidRDefault="004A185C">
            <w:pPr>
              <w:pStyle w:val="ConsPlusNormal"/>
              <w:jc w:val="center"/>
            </w:pPr>
            <w:r>
              <w:t>67095,97</w:t>
            </w:r>
          </w:p>
        </w:tc>
      </w:tr>
      <w:tr w:rsidR="004A185C">
        <w:tc>
          <w:tcPr>
            <w:tcW w:w="0" w:type="auto"/>
            <w:vMerge/>
          </w:tcPr>
          <w:p w:rsidR="004A185C" w:rsidRDefault="004A185C">
            <w:pPr>
              <w:pStyle w:val="ConsPlusNormal"/>
            </w:pPr>
          </w:p>
        </w:tc>
        <w:tc>
          <w:tcPr>
            <w:tcW w:w="4309" w:type="dxa"/>
            <w:gridSpan w:val="2"/>
          </w:tcPr>
          <w:p w:rsidR="004A185C" w:rsidRDefault="004A185C">
            <w:pPr>
              <w:pStyle w:val="ConsPlusNormal"/>
            </w:pPr>
            <w:r>
              <w:t>в т.ч. предусмотренные:</w:t>
            </w: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474"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81" w:type="dxa"/>
          </w:tcPr>
          <w:p w:rsidR="004A185C" w:rsidRDefault="004A185C">
            <w:pPr>
              <w:pStyle w:val="ConsPlusNormal"/>
            </w:pPr>
          </w:p>
        </w:tc>
        <w:tc>
          <w:tcPr>
            <w:tcW w:w="1390" w:type="dxa"/>
          </w:tcPr>
          <w:p w:rsidR="004A185C" w:rsidRDefault="004A185C">
            <w:pPr>
              <w:pStyle w:val="ConsPlusNormal"/>
            </w:pPr>
          </w:p>
        </w:tc>
      </w:tr>
      <w:tr w:rsidR="004A185C">
        <w:tc>
          <w:tcPr>
            <w:tcW w:w="624" w:type="dxa"/>
          </w:tcPr>
          <w:p w:rsidR="004A185C" w:rsidRDefault="004A185C">
            <w:pPr>
              <w:pStyle w:val="ConsPlusNormal"/>
            </w:pPr>
          </w:p>
        </w:tc>
        <w:tc>
          <w:tcPr>
            <w:tcW w:w="1928" w:type="dxa"/>
          </w:tcPr>
          <w:p w:rsidR="004A185C" w:rsidRDefault="004A185C">
            <w:pPr>
              <w:pStyle w:val="ConsPlusNormal"/>
            </w:pPr>
          </w:p>
        </w:tc>
        <w:tc>
          <w:tcPr>
            <w:tcW w:w="2381" w:type="dxa"/>
          </w:tcPr>
          <w:p w:rsidR="004A185C" w:rsidRDefault="004A185C">
            <w:pPr>
              <w:pStyle w:val="ConsPlusNormal"/>
            </w:pPr>
            <w:r>
              <w:t>Ответственному исполнителю - МУ "УГХТиС администрации города Пятигорска"</w:t>
            </w:r>
          </w:p>
        </w:tc>
        <w:tc>
          <w:tcPr>
            <w:tcW w:w="1381" w:type="dxa"/>
          </w:tcPr>
          <w:p w:rsidR="004A185C" w:rsidRDefault="004A185C">
            <w:pPr>
              <w:pStyle w:val="ConsPlusNormal"/>
              <w:jc w:val="center"/>
            </w:pPr>
            <w:r>
              <w:t>44091,52</w:t>
            </w:r>
          </w:p>
        </w:tc>
        <w:tc>
          <w:tcPr>
            <w:tcW w:w="1381" w:type="dxa"/>
          </w:tcPr>
          <w:p w:rsidR="004A185C" w:rsidRDefault="004A185C">
            <w:pPr>
              <w:pStyle w:val="ConsPlusNormal"/>
              <w:jc w:val="center"/>
            </w:pPr>
            <w:r>
              <w:t>45021,83</w:t>
            </w:r>
          </w:p>
        </w:tc>
        <w:tc>
          <w:tcPr>
            <w:tcW w:w="1381" w:type="dxa"/>
          </w:tcPr>
          <w:p w:rsidR="004A185C" w:rsidRDefault="004A185C">
            <w:pPr>
              <w:pStyle w:val="ConsPlusNormal"/>
              <w:jc w:val="center"/>
            </w:pPr>
            <w:r>
              <w:t>53563,58</w:t>
            </w:r>
          </w:p>
        </w:tc>
        <w:tc>
          <w:tcPr>
            <w:tcW w:w="1381" w:type="dxa"/>
          </w:tcPr>
          <w:p w:rsidR="004A185C" w:rsidRDefault="004A185C">
            <w:pPr>
              <w:pStyle w:val="ConsPlusNormal"/>
              <w:jc w:val="center"/>
            </w:pPr>
            <w:r>
              <w:t>57225,24</w:t>
            </w:r>
          </w:p>
        </w:tc>
        <w:tc>
          <w:tcPr>
            <w:tcW w:w="1381" w:type="dxa"/>
          </w:tcPr>
          <w:p w:rsidR="004A185C" w:rsidRDefault="004A185C">
            <w:pPr>
              <w:pStyle w:val="ConsPlusNormal"/>
              <w:jc w:val="center"/>
            </w:pPr>
            <w:r>
              <w:t>58578,66</w:t>
            </w:r>
          </w:p>
        </w:tc>
        <w:tc>
          <w:tcPr>
            <w:tcW w:w="1474" w:type="dxa"/>
          </w:tcPr>
          <w:p w:rsidR="004A185C" w:rsidRDefault="004A185C">
            <w:pPr>
              <w:pStyle w:val="ConsPlusNormal"/>
              <w:jc w:val="center"/>
            </w:pPr>
            <w:r>
              <w:t>65597,09</w:t>
            </w:r>
          </w:p>
        </w:tc>
        <w:tc>
          <w:tcPr>
            <w:tcW w:w="1381" w:type="dxa"/>
          </w:tcPr>
          <w:p w:rsidR="004A185C" w:rsidRDefault="004A185C">
            <w:pPr>
              <w:pStyle w:val="ConsPlusNormal"/>
              <w:jc w:val="center"/>
            </w:pPr>
            <w:r>
              <w:t>74308,38</w:t>
            </w:r>
          </w:p>
        </w:tc>
        <w:tc>
          <w:tcPr>
            <w:tcW w:w="1381" w:type="dxa"/>
          </w:tcPr>
          <w:p w:rsidR="004A185C" w:rsidRDefault="004A185C">
            <w:pPr>
              <w:pStyle w:val="ConsPlusNormal"/>
              <w:jc w:val="center"/>
            </w:pPr>
            <w:r>
              <w:t>67095,97</w:t>
            </w:r>
          </w:p>
        </w:tc>
        <w:tc>
          <w:tcPr>
            <w:tcW w:w="1381" w:type="dxa"/>
          </w:tcPr>
          <w:p w:rsidR="004A185C" w:rsidRDefault="004A185C">
            <w:pPr>
              <w:pStyle w:val="ConsPlusNormal"/>
              <w:jc w:val="center"/>
            </w:pPr>
            <w:r>
              <w:t>67095,97</w:t>
            </w:r>
          </w:p>
        </w:tc>
        <w:tc>
          <w:tcPr>
            <w:tcW w:w="1390" w:type="dxa"/>
          </w:tcPr>
          <w:p w:rsidR="004A185C" w:rsidRDefault="004A185C">
            <w:pPr>
              <w:pStyle w:val="ConsPlusNormal"/>
              <w:jc w:val="center"/>
            </w:pPr>
            <w:r>
              <w:t>67095,97</w:t>
            </w:r>
          </w:p>
        </w:tc>
      </w:tr>
    </w:tbl>
    <w:p w:rsidR="004A185C" w:rsidRDefault="004A185C">
      <w:pPr>
        <w:pStyle w:val="ConsPlusNormal"/>
        <w:sectPr w:rsidR="004A185C">
          <w:pgSz w:w="16838" w:h="11905" w:orient="landscape"/>
          <w:pgMar w:top="1701" w:right="397" w:bottom="850" w:left="397" w:header="0" w:footer="0" w:gutter="0"/>
          <w:cols w:space="720"/>
          <w:titlePg/>
        </w:sectPr>
      </w:pPr>
    </w:p>
    <w:p w:rsidR="004A185C" w:rsidRDefault="004A185C">
      <w:pPr>
        <w:pStyle w:val="ConsPlusNormal"/>
        <w:jc w:val="both"/>
      </w:pPr>
    </w:p>
    <w:p w:rsidR="004A185C" w:rsidRDefault="004A185C">
      <w:pPr>
        <w:pStyle w:val="ConsPlusNormal"/>
        <w:ind w:firstLine="540"/>
        <w:jc w:val="both"/>
      </w:pPr>
      <w:r>
        <w:t>--------------------------------</w:t>
      </w:r>
    </w:p>
    <w:p w:rsidR="004A185C" w:rsidRDefault="004A185C">
      <w:pPr>
        <w:pStyle w:val="ConsPlusNormal"/>
        <w:spacing w:before="220"/>
        <w:ind w:firstLine="540"/>
        <w:jc w:val="both"/>
      </w:pPr>
      <w:bookmarkStart w:id="54" w:name="P3848"/>
      <w:bookmarkEnd w:id="54"/>
      <w:r>
        <w:t>&lt;*&gt; Средства бюджета города-курорта Пятигорска, формируемые за счет средств, поступающих из бюджета Ставропольского края.</w:t>
      </w:r>
    </w:p>
    <w:p w:rsidR="004A185C" w:rsidRDefault="004A185C">
      <w:pPr>
        <w:pStyle w:val="ConsPlusNormal"/>
        <w:spacing w:before="220"/>
        <w:ind w:firstLine="540"/>
        <w:jc w:val="both"/>
      </w:pPr>
      <w:bookmarkStart w:id="55" w:name="P3849"/>
      <w:bookmarkEnd w:id="55"/>
      <w:r>
        <w:t>&lt;**&gt; Средства бюджета города-курорта Пятигорска, формируемые за счет собственных доходов.</w:t>
      </w: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right"/>
        <w:outlineLvl w:val="1"/>
      </w:pPr>
      <w:r>
        <w:t>Приложение 4</w:t>
      </w:r>
    </w:p>
    <w:p w:rsidR="004A185C" w:rsidRDefault="004A185C">
      <w:pPr>
        <w:pStyle w:val="ConsPlusNormal"/>
        <w:jc w:val="right"/>
      </w:pPr>
      <w:r>
        <w:t>к муниципальной программе</w:t>
      </w:r>
    </w:p>
    <w:p w:rsidR="004A185C" w:rsidRDefault="004A185C">
      <w:pPr>
        <w:pStyle w:val="ConsPlusNormal"/>
        <w:jc w:val="right"/>
      </w:pPr>
      <w:r>
        <w:t>города-курорта Пятигорска</w:t>
      </w:r>
    </w:p>
    <w:p w:rsidR="004A185C" w:rsidRDefault="004A185C">
      <w:pPr>
        <w:pStyle w:val="ConsPlusNormal"/>
        <w:jc w:val="right"/>
      </w:pPr>
      <w:r>
        <w:t>"Развитие жилищно-коммунального</w:t>
      </w:r>
    </w:p>
    <w:p w:rsidR="004A185C" w:rsidRDefault="004A185C">
      <w:pPr>
        <w:pStyle w:val="ConsPlusNormal"/>
        <w:jc w:val="right"/>
      </w:pPr>
      <w:r>
        <w:t>хозяйства, градостроительства,</w:t>
      </w:r>
    </w:p>
    <w:p w:rsidR="004A185C" w:rsidRDefault="004A185C">
      <w:pPr>
        <w:pStyle w:val="ConsPlusNormal"/>
        <w:jc w:val="right"/>
      </w:pPr>
      <w:r>
        <w:t>строительства и архитектуры"</w:t>
      </w:r>
    </w:p>
    <w:p w:rsidR="004A185C" w:rsidRDefault="004A185C">
      <w:pPr>
        <w:pStyle w:val="ConsPlusNormal"/>
        <w:jc w:val="both"/>
      </w:pPr>
    </w:p>
    <w:p w:rsidR="004A185C" w:rsidRDefault="004A185C">
      <w:pPr>
        <w:pStyle w:val="ConsPlusTitle"/>
        <w:jc w:val="center"/>
      </w:pPr>
      <w:bookmarkStart w:id="56" w:name="P3862"/>
      <w:bookmarkEnd w:id="56"/>
      <w:r>
        <w:t>СВЕДЕНИЯ</w:t>
      </w:r>
    </w:p>
    <w:p w:rsidR="004A185C" w:rsidRDefault="004A185C">
      <w:pPr>
        <w:pStyle w:val="ConsPlusTitle"/>
        <w:jc w:val="center"/>
      </w:pPr>
      <w:r>
        <w:t>О ВЕСОВЫХ КОЭФФИЦИЕНТАХ, ПРИСВОЕННЫХ ЦЕЛЯМ ПРОГРАММЫ,</w:t>
      </w:r>
    </w:p>
    <w:p w:rsidR="004A185C" w:rsidRDefault="004A185C">
      <w:pPr>
        <w:pStyle w:val="ConsPlusTitle"/>
        <w:jc w:val="center"/>
      </w:pPr>
      <w:r>
        <w:t>ЗАДАЧАМ ПОДПРОГРАММ</w:t>
      </w:r>
    </w:p>
    <w:p w:rsidR="004A185C" w:rsidRDefault="004A18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A18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85C" w:rsidRDefault="004A18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85C" w:rsidRDefault="004A185C">
            <w:pPr>
              <w:pStyle w:val="ConsPlusNormal"/>
              <w:jc w:val="center"/>
            </w:pPr>
            <w:r>
              <w:rPr>
                <w:color w:val="392C69"/>
              </w:rPr>
              <w:t>Список изменяющих документов</w:t>
            </w:r>
          </w:p>
          <w:p w:rsidR="004A185C" w:rsidRDefault="004A185C">
            <w:pPr>
              <w:pStyle w:val="ConsPlusNormal"/>
              <w:jc w:val="center"/>
            </w:pPr>
            <w:r>
              <w:rPr>
                <w:color w:val="392C69"/>
              </w:rPr>
              <w:t xml:space="preserve">(в ред. </w:t>
            </w:r>
            <w:hyperlink r:id="rId151">
              <w:r>
                <w:rPr>
                  <w:color w:val="0000FF"/>
                </w:rPr>
                <w:t>постановления</w:t>
              </w:r>
            </w:hyperlink>
            <w:r>
              <w:rPr>
                <w:color w:val="392C69"/>
              </w:rPr>
              <w:t xml:space="preserve"> администрации г. Пятигорска от 30.10.2024 N 4703)</w:t>
            </w: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r>
    </w:tbl>
    <w:p w:rsidR="004A185C" w:rsidRDefault="004A18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515"/>
        <w:gridCol w:w="713"/>
        <w:gridCol w:w="713"/>
        <w:gridCol w:w="713"/>
        <w:gridCol w:w="713"/>
        <w:gridCol w:w="713"/>
        <w:gridCol w:w="713"/>
        <w:gridCol w:w="713"/>
        <w:gridCol w:w="713"/>
        <w:gridCol w:w="713"/>
        <w:gridCol w:w="722"/>
      </w:tblGrid>
      <w:tr w:rsidR="004A185C">
        <w:tc>
          <w:tcPr>
            <w:tcW w:w="624" w:type="dxa"/>
            <w:vMerge w:val="restart"/>
            <w:vAlign w:val="center"/>
          </w:tcPr>
          <w:p w:rsidR="004A185C" w:rsidRDefault="004A185C">
            <w:pPr>
              <w:pStyle w:val="ConsPlusNormal"/>
              <w:jc w:val="center"/>
            </w:pPr>
            <w:r>
              <w:t>N п/п</w:t>
            </w:r>
          </w:p>
        </w:tc>
        <w:tc>
          <w:tcPr>
            <w:tcW w:w="3515" w:type="dxa"/>
            <w:vMerge w:val="restart"/>
            <w:vAlign w:val="center"/>
          </w:tcPr>
          <w:p w:rsidR="004A185C" w:rsidRDefault="004A185C">
            <w:pPr>
              <w:pStyle w:val="ConsPlusNormal"/>
              <w:jc w:val="center"/>
            </w:pPr>
            <w:r>
              <w:t>Наименование индикатора достижения цели программы и показателя решения задачи подпрограммы программы</w:t>
            </w:r>
          </w:p>
        </w:tc>
        <w:tc>
          <w:tcPr>
            <w:tcW w:w="7139" w:type="dxa"/>
            <w:gridSpan w:val="10"/>
            <w:vAlign w:val="center"/>
          </w:tcPr>
          <w:p w:rsidR="004A185C" w:rsidRDefault="004A185C">
            <w:pPr>
              <w:pStyle w:val="ConsPlusNormal"/>
              <w:jc w:val="center"/>
            </w:pPr>
            <w:r>
              <w:t>Значения весовых коэффициентов присвоенных целям Программы и задачам подпрограмм по годам</w:t>
            </w:r>
          </w:p>
        </w:tc>
      </w:tr>
      <w:tr w:rsidR="004A185C">
        <w:tc>
          <w:tcPr>
            <w:tcW w:w="624" w:type="dxa"/>
            <w:vMerge/>
          </w:tcPr>
          <w:p w:rsidR="004A185C" w:rsidRDefault="004A185C">
            <w:pPr>
              <w:pStyle w:val="ConsPlusNormal"/>
            </w:pPr>
          </w:p>
        </w:tc>
        <w:tc>
          <w:tcPr>
            <w:tcW w:w="3515" w:type="dxa"/>
            <w:vMerge/>
          </w:tcPr>
          <w:p w:rsidR="004A185C" w:rsidRDefault="004A185C">
            <w:pPr>
              <w:pStyle w:val="ConsPlusNormal"/>
            </w:pPr>
          </w:p>
        </w:tc>
        <w:tc>
          <w:tcPr>
            <w:tcW w:w="713" w:type="dxa"/>
            <w:vAlign w:val="center"/>
          </w:tcPr>
          <w:p w:rsidR="004A185C" w:rsidRDefault="004A185C">
            <w:pPr>
              <w:pStyle w:val="ConsPlusNormal"/>
              <w:jc w:val="center"/>
            </w:pPr>
            <w:r>
              <w:t>2018</w:t>
            </w:r>
          </w:p>
        </w:tc>
        <w:tc>
          <w:tcPr>
            <w:tcW w:w="713" w:type="dxa"/>
            <w:vAlign w:val="center"/>
          </w:tcPr>
          <w:p w:rsidR="004A185C" w:rsidRDefault="004A185C">
            <w:pPr>
              <w:pStyle w:val="ConsPlusNormal"/>
              <w:jc w:val="center"/>
            </w:pPr>
            <w:r>
              <w:t>2019</w:t>
            </w:r>
          </w:p>
        </w:tc>
        <w:tc>
          <w:tcPr>
            <w:tcW w:w="713" w:type="dxa"/>
            <w:vAlign w:val="center"/>
          </w:tcPr>
          <w:p w:rsidR="004A185C" w:rsidRDefault="004A185C">
            <w:pPr>
              <w:pStyle w:val="ConsPlusNormal"/>
              <w:jc w:val="center"/>
            </w:pPr>
            <w:r>
              <w:t>2020</w:t>
            </w:r>
          </w:p>
        </w:tc>
        <w:tc>
          <w:tcPr>
            <w:tcW w:w="713" w:type="dxa"/>
            <w:vAlign w:val="center"/>
          </w:tcPr>
          <w:p w:rsidR="004A185C" w:rsidRDefault="004A185C">
            <w:pPr>
              <w:pStyle w:val="ConsPlusNormal"/>
              <w:jc w:val="center"/>
            </w:pPr>
            <w:r>
              <w:t>2021</w:t>
            </w:r>
          </w:p>
        </w:tc>
        <w:tc>
          <w:tcPr>
            <w:tcW w:w="713" w:type="dxa"/>
            <w:vAlign w:val="center"/>
          </w:tcPr>
          <w:p w:rsidR="004A185C" w:rsidRDefault="004A185C">
            <w:pPr>
              <w:pStyle w:val="ConsPlusNormal"/>
              <w:jc w:val="center"/>
            </w:pPr>
            <w:r>
              <w:t>2022</w:t>
            </w:r>
          </w:p>
        </w:tc>
        <w:tc>
          <w:tcPr>
            <w:tcW w:w="713" w:type="dxa"/>
            <w:vAlign w:val="center"/>
          </w:tcPr>
          <w:p w:rsidR="004A185C" w:rsidRDefault="004A185C">
            <w:pPr>
              <w:pStyle w:val="ConsPlusNormal"/>
              <w:jc w:val="center"/>
            </w:pPr>
            <w:r>
              <w:t>2023</w:t>
            </w:r>
          </w:p>
        </w:tc>
        <w:tc>
          <w:tcPr>
            <w:tcW w:w="713" w:type="dxa"/>
            <w:vAlign w:val="center"/>
          </w:tcPr>
          <w:p w:rsidR="004A185C" w:rsidRDefault="004A185C">
            <w:pPr>
              <w:pStyle w:val="ConsPlusNormal"/>
              <w:jc w:val="center"/>
            </w:pPr>
            <w:r>
              <w:t>2024</w:t>
            </w:r>
          </w:p>
        </w:tc>
        <w:tc>
          <w:tcPr>
            <w:tcW w:w="713" w:type="dxa"/>
            <w:vAlign w:val="center"/>
          </w:tcPr>
          <w:p w:rsidR="004A185C" w:rsidRDefault="004A185C">
            <w:pPr>
              <w:pStyle w:val="ConsPlusNormal"/>
              <w:jc w:val="center"/>
            </w:pPr>
            <w:r>
              <w:t>2025</w:t>
            </w:r>
          </w:p>
        </w:tc>
        <w:tc>
          <w:tcPr>
            <w:tcW w:w="713" w:type="dxa"/>
            <w:vAlign w:val="center"/>
          </w:tcPr>
          <w:p w:rsidR="004A185C" w:rsidRDefault="004A185C">
            <w:pPr>
              <w:pStyle w:val="ConsPlusNormal"/>
              <w:jc w:val="center"/>
            </w:pPr>
            <w:r>
              <w:t>2026</w:t>
            </w:r>
          </w:p>
        </w:tc>
        <w:tc>
          <w:tcPr>
            <w:tcW w:w="722" w:type="dxa"/>
            <w:vAlign w:val="center"/>
          </w:tcPr>
          <w:p w:rsidR="004A185C" w:rsidRDefault="004A185C">
            <w:pPr>
              <w:pStyle w:val="ConsPlusNormal"/>
              <w:jc w:val="center"/>
            </w:pPr>
            <w:r>
              <w:t>2027</w:t>
            </w:r>
          </w:p>
        </w:tc>
      </w:tr>
      <w:tr w:rsidR="004A185C">
        <w:tc>
          <w:tcPr>
            <w:tcW w:w="624" w:type="dxa"/>
            <w:vAlign w:val="center"/>
          </w:tcPr>
          <w:p w:rsidR="004A185C" w:rsidRDefault="004A185C">
            <w:pPr>
              <w:pStyle w:val="ConsPlusNormal"/>
              <w:jc w:val="center"/>
            </w:pPr>
            <w:r>
              <w:t>1</w:t>
            </w:r>
          </w:p>
        </w:tc>
        <w:tc>
          <w:tcPr>
            <w:tcW w:w="3515" w:type="dxa"/>
            <w:vAlign w:val="center"/>
          </w:tcPr>
          <w:p w:rsidR="004A185C" w:rsidRDefault="004A185C">
            <w:pPr>
              <w:pStyle w:val="ConsPlusNormal"/>
              <w:jc w:val="center"/>
            </w:pPr>
            <w:r>
              <w:t>2</w:t>
            </w:r>
          </w:p>
        </w:tc>
        <w:tc>
          <w:tcPr>
            <w:tcW w:w="713" w:type="dxa"/>
            <w:vAlign w:val="center"/>
          </w:tcPr>
          <w:p w:rsidR="004A185C" w:rsidRDefault="004A185C">
            <w:pPr>
              <w:pStyle w:val="ConsPlusNormal"/>
              <w:jc w:val="center"/>
            </w:pPr>
            <w:r>
              <w:t>3</w:t>
            </w:r>
          </w:p>
        </w:tc>
        <w:tc>
          <w:tcPr>
            <w:tcW w:w="713" w:type="dxa"/>
            <w:vAlign w:val="center"/>
          </w:tcPr>
          <w:p w:rsidR="004A185C" w:rsidRDefault="004A185C">
            <w:pPr>
              <w:pStyle w:val="ConsPlusNormal"/>
              <w:jc w:val="center"/>
            </w:pPr>
            <w:r>
              <w:t>4</w:t>
            </w:r>
          </w:p>
        </w:tc>
        <w:tc>
          <w:tcPr>
            <w:tcW w:w="713" w:type="dxa"/>
            <w:vAlign w:val="center"/>
          </w:tcPr>
          <w:p w:rsidR="004A185C" w:rsidRDefault="004A185C">
            <w:pPr>
              <w:pStyle w:val="ConsPlusNormal"/>
              <w:jc w:val="center"/>
            </w:pPr>
            <w:r>
              <w:t>5</w:t>
            </w:r>
          </w:p>
        </w:tc>
        <w:tc>
          <w:tcPr>
            <w:tcW w:w="713" w:type="dxa"/>
            <w:vAlign w:val="center"/>
          </w:tcPr>
          <w:p w:rsidR="004A185C" w:rsidRDefault="004A185C">
            <w:pPr>
              <w:pStyle w:val="ConsPlusNormal"/>
              <w:jc w:val="center"/>
            </w:pPr>
            <w:r>
              <w:t>6</w:t>
            </w:r>
          </w:p>
        </w:tc>
        <w:tc>
          <w:tcPr>
            <w:tcW w:w="713" w:type="dxa"/>
            <w:vAlign w:val="center"/>
          </w:tcPr>
          <w:p w:rsidR="004A185C" w:rsidRDefault="004A185C">
            <w:pPr>
              <w:pStyle w:val="ConsPlusNormal"/>
              <w:jc w:val="center"/>
            </w:pPr>
            <w:r>
              <w:t>7</w:t>
            </w:r>
          </w:p>
        </w:tc>
        <w:tc>
          <w:tcPr>
            <w:tcW w:w="713" w:type="dxa"/>
            <w:vAlign w:val="center"/>
          </w:tcPr>
          <w:p w:rsidR="004A185C" w:rsidRDefault="004A185C">
            <w:pPr>
              <w:pStyle w:val="ConsPlusNormal"/>
              <w:jc w:val="center"/>
            </w:pPr>
            <w:r>
              <w:t>8</w:t>
            </w:r>
          </w:p>
        </w:tc>
        <w:tc>
          <w:tcPr>
            <w:tcW w:w="713" w:type="dxa"/>
            <w:vAlign w:val="center"/>
          </w:tcPr>
          <w:p w:rsidR="004A185C" w:rsidRDefault="004A185C">
            <w:pPr>
              <w:pStyle w:val="ConsPlusNormal"/>
              <w:jc w:val="center"/>
            </w:pPr>
            <w:r>
              <w:t>9</w:t>
            </w:r>
          </w:p>
        </w:tc>
        <w:tc>
          <w:tcPr>
            <w:tcW w:w="713" w:type="dxa"/>
            <w:vAlign w:val="center"/>
          </w:tcPr>
          <w:p w:rsidR="004A185C" w:rsidRDefault="004A185C">
            <w:pPr>
              <w:pStyle w:val="ConsPlusNormal"/>
              <w:jc w:val="center"/>
            </w:pPr>
            <w:r>
              <w:t>10</w:t>
            </w:r>
          </w:p>
        </w:tc>
        <w:tc>
          <w:tcPr>
            <w:tcW w:w="713" w:type="dxa"/>
            <w:vAlign w:val="center"/>
          </w:tcPr>
          <w:p w:rsidR="004A185C" w:rsidRDefault="004A185C">
            <w:pPr>
              <w:pStyle w:val="ConsPlusNormal"/>
              <w:jc w:val="center"/>
            </w:pPr>
            <w:r>
              <w:t>11</w:t>
            </w:r>
          </w:p>
        </w:tc>
        <w:tc>
          <w:tcPr>
            <w:tcW w:w="722" w:type="dxa"/>
            <w:vAlign w:val="center"/>
          </w:tcPr>
          <w:p w:rsidR="004A185C" w:rsidRDefault="004A185C">
            <w:pPr>
              <w:pStyle w:val="ConsPlusNormal"/>
              <w:jc w:val="center"/>
            </w:pPr>
            <w:r>
              <w:t>12</w:t>
            </w:r>
          </w:p>
        </w:tc>
      </w:tr>
      <w:tr w:rsidR="004A185C">
        <w:tc>
          <w:tcPr>
            <w:tcW w:w="11278" w:type="dxa"/>
            <w:gridSpan w:val="12"/>
            <w:vAlign w:val="center"/>
          </w:tcPr>
          <w:p w:rsidR="004A185C" w:rsidRDefault="004A185C">
            <w:pPr>
              <w:pStyle w:val="ConsPlusNormal"/>
              <w:jc w:val="center"/>
              <w:outlineLvl w:val="2"/>
            </w:pPr>
            <w:r>
              <w:t xml:space="preserve">Муниципальная программа города-курорта Пятигорска "Развитие жилищно-коммунального хозяйства, </w:t>
            </w:r>
            <w:r>
              <w:lastRenderedPageBreak/>
              <w:t>градостроительства, строительства и архитектуры"</w:t>
            </w:r>
          </w:p>
        </w:tc>
      </w:tr>
      <w:tr w:rsidR="004A185C">
        <w:tc>
          <w:tcPr>
            <w:tcW w:w="624" w:type="dxa"/>
            <w:vAlign w:val="center"/>
          </w:tcPr>
          <w:p w:rsidR="004A185C" w:rsidRDefault="004A185C">
            <w:pPr>
              <w:pStyle w:val="ConsPlusNormal"/>
              <w:jc w:val="center"/>
            </w:pPr>
            <w:r>
              <w:lastRenderedPageBreak/>
              <w:t>1.</w:t>
            </w:r>
          </w:p>
        </w:tc>
        <w:tc>
          <w:tcPr>
            <w:tcW w:w="3515" w:type="dxa"/>
            <w:vAlign w:val="center"/>
          </w:tcPr>
          <w:p w:rsidR="004A185C" w:rsidRDefault="004A185C">
            <w:pPr>
              <w:pStyle w:val="ConsPlusNormal"/>
            </w:pPr>
            <w:r>
              <w:t>I. Цель 1 "Создание гармоничного архитектурного облика застройки муниципального образования города-курорта Пятигорска и решение жилищных проблем жителей города-курорта Пятигорска"</w:t>
            </w:r>
          </w:p>
        </w:tc>
        <w:tc>
          <w:tcPr>
            <w:tcW w:w="713" w:type="dxa"/>
            <w:vAlign w:val="center"/>
          </w:tcPr>
          <w:p w:rsidR="004A185C" w:rsidRDefault="004A185C">
            <w:pPr>
              <w:pStyle w:val="ConsPlusNormal"/>
              <w:jc w:val="center"/>
            </w:pPr>
            <w:r>
              <w:t>0,4</w:t>
            </w:r>
          </w:p>
        </w:tc>
        <w:tc>
          <w:tcPr>
            <w:tcW w:w="713" w:type="dxa"/>
            <w:vAlign w:val="center"/>
          </w:tcPr>
          <w:p w:rsidR="004A185C" w:rsidRDefault="004A185C">
            <w:pPr>
              <w:pStyle w:val="ConsPlusNormal"/>
              <w:jc w:val="center"/>
            </w:pPr>
            <w:r>
              <w:t>0,4</w:t>
            </w:r>
          </w:p>
        </w:tc>
        <w:tc>
          <w:tcPr>
            <w:tcW w:w="713" w:type="dxa"/>
            <w:vAlign w:val="center"/>
          </w:tcPr>
          <w:p w:rsidR="004A185C" w:rsidRDefault="004A185C">
            <w:pPr>
              <w:pStyle w:val="ConsPlusNormal"/>
              <w:jc w:val="center"/>
            </w:pPr>
            <w:r>
              <w:t>0,4</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22" w:type="dxa"/>
            <w:vAlign w:val="center"/>
          </w:tcPr>
          <w:p w:rsidR="004A185C" w:rsidRDefault="004A185C">
            <w:pPr>
              <w:pStyle w:val="ConsPlusNormal"/>
              <w:jc w:val="center"/>
            </w:pPr>
            <w:r>
              <w:t>0,5</w:t>
            </w:r>
          </w:p>
        </w:tc>
      </w:tr>
      <w:tr w:rsidR="004A185C">
        <w:tc>
          <w:tcPr>
            <w:tcW w:w="624" w:type="dxa"/>
            <w:vAlign w:val="center"/>
          </w:tcPr>
          <w:p w:rsidR="004A185C" w:rsidRDefault="004A185C">
            <w:pPr>
              <w:pStyle w:val="ConsPlusNormal"/>
              <w:jc w:val="center"/>
            </w:pPr>
            <w:r>
              <w:t>2.</w:t>
            </w:r>
          </w:p>
        </w:tc>
        <w:tc>
          <w:tcPr>
            <w:tcW w:w="3515" w:type="dxa"/>
            <w:vAlign w:val="center"/>
          </w:tcPr>
          <w:p w:rsidR="004A185C" w:rsidRDefault="004A185C">
            <w:pPr>
              <w:pStyle w:val="ConsPlusNormal"/>
            </w:pPr>
            <w:r>
              <w:t>II. Цель 2 "Благоустройство территории города-курорта Пятигорска и поддержка баланса основных систем жизнеобеспечения города-курорта Пятигорска в сфере жилищно-коммунального хозяйства"</w:t>
            </w:r>
          </w:p>
        </w:tc>
        <w:tc>
          <w:tcPr>
            <w:tcW w:w="713" w:type="dxa"/>
            <w:vAlign w:val="center"/>
          </w:tcPr>
          <w:p w:rsidR="004A185C" w:rsidRDefault="004A185C">
            <w:pPr>
              <w:pStyle w:val="ConsPlusNormal"/>
              <w:jc w:val="center"/>
            </w:pPr>
            <w:r>
              <w:t>0,6</w:t>
            </w:r>
          </w:p>
        </w:tc>
        <w:tc>
          <w:tcPr>
            <w:tcW w:w="713" w:type="dxa"/>
            <w:vAlign w:val="center"/>
          </w:tcPr>
          <w:p w:rsidR="004A185C" w:rsidRDefault="004A185C">
            <w:pPr>
              <w:pStyle w:val="ConsPlusNormal"/>
              <w:jc w:val="center"/>
            </w:pPr>
            <w:r>
              <w:t>0,6</w:t>
            </w:r>
          </w:p>
        </w:tc>
        <w:tc>
          <w:tcPr>
            <w:tcW w:w="713" w:type="dxa"/>
            <w:vAlign w:val="center"/>
          </w:tcPr>
          <w:p w:rsidR="004A185C" w:rsidRDefault="004A185C">
            <w:pPr>
              <w:pStyle w:val="ConsPlusNormal"/>
              <w:jc w:val="center"/>
            </w:pPr>
            <w:r>
              <w:t>0,6</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22" w:type="dxa"/>
            <w:vAlign w:val="center"/>
          </w:tcPr>
          <w:p w:rsidR="004A185C" w:rsidRDefault="004A185C">
            <w:pPr>
              <w:pStyle w:val="ConsPlusNormal"/>
              <w:jc w:val="center"/>
            </w:pPr>
            <w:r>
              <w:t>0,5</w:t>
            </w:r>
          </w:p>
        </w:tc>
      </w:tr>
      <w:tr w:rsidR="004A185C">
        <w:tc>
          <w:tcPr>
            <w:tcW w:w="11278" w:type="dxa"/>
            <w:gridSpan w:val="12"/>
            <w:vAlign w:val="center"/>
          </w:tcPr>
          <w:p w:rsidR="004A185C" w:rsidRDefault="004A185C">
            <w:pPr>
              <w:pStyle w:val="ConsPlusNormal"/>
              <w:jc w:val="center"/>
              <w:outlineLvl w:val="3"/>
            </w:pPr>
            <w:r>
              <w:t>Подпрограмма 1 "Развитие градостроительства, строительства и архитектуры, и улучшение жилищных условий жителей города-курорта Пятигорска"</w:t>
            </w:r>
          </w:p>
        </w:tc>
      </w:tr>
      <w:tr w:rsidR="004A185C">
        <w:tc>
          <w:tcPr>
            <w:tcW w:w="624" w:type="dxa"/>
            <w:vAlign w:val="center"/>
          </w:tcPr>
          <w:p w:rsidR="004A185C" w:rsidRDefault="004A185C">
            <w:pPr>
              <w:pStyle w:val="ConsPlusNormal"/>
              <w:jc w:val="center"/>
            </w:pPr>
            <w:r>
              <w:t>1.1.</w:t>
            </w:r>
          </w:p>
        </w:tc>
        <w:tc>
          <w:tcPr>
            <w:tcW w:w="3515" w:type="dxa"/>
            <w:vAlign w:val="center"/>
          </w:tcPr>
          <w:p w:rsidR="004A185C" w:rsidRDefault="004A185C">
            <w:pPr>
              <w:pStyle w:val="ConsPlusNormal"/>
            </w:pPr>
            <w:r>
              <w:t>Задача 1 "Обеспечение необходимых условий для безопасной жизнедеятельности населения города-курорта Пятигорска и устойчивого социально-экономического развития города-курорта Пятигорска"</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22" w:type="dxa"/>
            <w:vAlign w:val="center"/>
          </w:tcPr>
          <w:p w:rsidR="004A185C" w:rsidRDefault="004A185C">
            <w:pPr>
              <w:pStyle w:val="ConsPlusNormal"/>
              <w:jc w:val="center"/>
            </w:pPr>
            <w:r>
              <w:t>0,25</w:t>
            </w:r>
          </w:p>
        </w:tc>
      </w:tr>
      <w:tr w:rsidR="004A185C">
        <w:tc>
          <w:tcPr>
            <w:tcW w:w="624" w:type="dxa"/>
            <w:vAlign w:val="center"/>
          </w:tcPr>
          <w:p w:rsidR="004A185C" w:rsidRDefault="004A185C">
            <w:pPr>
              <w:pStyle w:val="ConsPlusNormal"/>
              <w:jc w:val="center"/>
            </w:pPr>
            <w:r>
              <w:t>1.2.</w:t>
            </w:r>
          </w:p>
        </w:tc>
        <w:tc>
          <w:tcPr>
            <w:tcW w:w="3515" w:type="dxa"/>
            <w:vAlign w:val="center"/>
          </w:tcPr>
          <w:p w:rsidR="004A185C" w:rsidRDefault="004A185C">
            <w:pPr>
              <w:pStyle w:val="ConsPlusNormal"/>
            </w:pPr>
            <w:r>
              <w:t>Задача 2 "Переселение граждан из аварийного жилищного Фонда на территории города-курорта Пятигорска"</w:t>
            </w:r>
          </w:p>
        </w:tc>
        <w:tc>
          <w:tcPr>
            <w:tcW w:w="713" w:type="dxa"/>
            <w:vAlign w:val="center"/>
          </w:tcPr>
          <w:p w:rsidR="004A185C" w:rsidRDefault="004A185C">
            <w:pPr>
              <w:pStyle w:val="ConsPlusNormal"/>
              <w:jc w:val="center"/>
            </w:pPr>
            <w:r>
              <w:t>0</w:t>
            </w:r>
          </w:p>
        </w:tc>
        <w:tc>
          <w:tcPr>
            <w:tcW w:w="713" w:type="dxa"/>
            <w:vAlign w:val="center"/>
          </w:tcPr>
          <w:p w:rsidR="004A185C" w:rsidRDefault="004A185C">
            <w:pPr>
              <w:pStyle w:val="ConsPlusNormal"/>
              <w:jc w:val="center"/>
            </w:pPr>
            <w:r>
              <w:t>0</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22" w:type="dxa"/>
            <w:vAlign w:val="center"/>
          </w:tcPr>
          <w:p w:rsidR="004A185C" w:rsidRDefault="004A185C">
            <w:pPr>
              <w:pStyle w:val="ConsPlusNormal"/>
              <w:jc w:val="center"/>
            </w:pPr>
            <w:r>
              <w:t>0,25</w:t>
            </w:r>
          </w:p>
        </w:tc>
      </w:tr>
      <w:tr w:rsidR="004A185C">
        <w:tc>
          <w:tcPr>
            <w:tcW w:w="624" w:type="dxa"/>
            <w:vAlign w:val="center"/>
          </w:tcPr>
          <w:p w:rsidR="004A185C" w:rsidRDefault="004A185C">
            <w:pPr>
              <w:pStyle w:val="ConsPlusNormal"/>
              <w:jc w:val="center"/>
            </w:pPr>
            <w:r>
              <w:lastRenderedPageBreak/>
              <w:t>1.3.</w:t>
            </w:r>
          </w:p>
        </w:tc>
        <w:tc>
          <w:tcPr>
            <w:tcW w:w="3515" w:type="dxa"/>
            <w:vAlign w:val="center"/>
          </w:tcPr>
          <w:p w:rsidR="004A185C" w:rsidRDefault="004A185C">
            <w:pPr>
              <w:pStyle w:val="ConsPlusNormal"/>
            </w:pPr>
            <w:r>
              <w:t>Задача 3 "Обеспечение жильем молодых семей"</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22" w:type="dxa"/>
            <w:vAlign w:val="center"/>
          </w:tcPr>
          <w:p w:rsidR="004A185C" w:rsidRDefault="004A185C">
            <w:pPr>
              <w:pStyle w:val="ConsPlusNormal"/>
              <w:jc w:val="center"/>
            </w:pPr>
            <w:r>
              <w:t>0,25</w:t>
            </w:r>
          </w:p>
        </w:tc>
      </w:tr>
      <w:tr w:rsidR="004A185C">
        <w:tc>
          <w:tcPr>
            <w:tcW w:w="624" w:type="dxa"/>
            <w:vAlign w:val="center"/>
          </w:tcPr>
          <w:p w:rsidR="004A185C" w:rsidRDefault="004A185C">
            <w:pPr>
              <w:pStyle w:val="ConsPlusNormal"/>
              <w:jc w:val="center"/>
            </w:pPr>
            <w:r>
              <w:t>1.4.</w:t>
            </w:r>
          </w:p>
        </w:tc>
        <w:tc>
          <w:tcPr>
            <w:tcW w:w="3515" w:type="dxa"/>
            <w:vAlign w:val="center"/>
          </w:tcPr>
          <w:p w:rsidR="004A185C" w:rsidRDefault="004A185C">
            <w:pPr>
              <w:pStyle w:val="ConsPlusNormal"/>
            </w:pPr>
            <w:r>
              <w:t xml:space="preserve">Задача 4 "Предоставление благоустроенного жилого помещения муниципального жилищного фонда города-курорта Пятигорска в Порядке, предусмотренном Жилищным </w:t>
            </w:r>
            <w:hyperlink r:id="rId152">
              <w:r>
                <w:rPr>
                  <w:color w:val="0000FF"/>
                </w:rPr>
                <w:t>кодексом</w:t>
              </w:r>
            </w:hyperlink>
            <w:r>
              <w:t xml:space="preserve"> РФ"</w:t>
            </w:r>
          </w:p>
        </w:tc>
        <w:tc>
          <w:tcPr>
            <w:tcW w:w="713" w:type="dxa"/>
            <w:vAlign w:val="center"/>
          </w:tcPr>
          <w:p w:rsidR="004A185C" w:rsidRDefault="004A185C">
            <w:pPr>
              <w:pStyle w:val="ConsPlusNormal"/>
              <w:jc w:val="center"/>
            </w:pPr>
            <w:r>
              <w:t>-</w:t>
            </w:r>
          </w:p>
        </w:tc>
        <w:tc>
          <w:tcPr>
            <w:tcW w:w="713" w:type="dxa"/>
            <w:vAlign w:val="center"/>
          </w:tcPr>
          <w:p w:rsidR="004A185C" w:rsidRDefault="004A185C">
            <w:pPr>
              <w:pStyle w:val="ConsPlusNormal"/>
              <w:jc w:val="center"/>
            </w:pPr>
            <w:r>
              <w:t>-</w:t>
            </w:r>
          </w:p>
        </w:tc>
        <w:tc>
          <w:tcPr>
            <w:tcW w:w="713" w:type="dxa"/>
            <w:vAlign w:val="center"/>
          </w:tcPr>
          <w:p w:rsidR="004A185C" w:rsidRDefault="004A185C">
            <w:pPr>
              <w:pStyle w:val="ConsPlusNormal"/>
              <w:jc w:val="center"/>
            </w:pPr>
            <w:r>
              <w:t>-</w:t>
            </w:r>
          </w:p>
        </w:tc>
        <w:tc>
          <w:tcPr>
            <w:tcW w:w="713" w:type="dxa"/>
            <w:vAlign w:val="center"/>
          </w:tcPr>
          <w:p w:rsidR="004A185C" w:rsidRDefault="004A185C">
            <w:pPr>
              <w:pStyle w:val="ConsPlusNormal"/>
              <w:jc w:val="center"/>
            </w:pPr>
            <w:r>
              <w:t>-</w:t>
            </w:r>
          </w:p>
        </w:tc>
        <w:tc>
          <w:tcPr>
            <w:tcW w:w="713" w:type="dxa"/>
            <w:vAlign w:val="center"/>
          </w:tcPr>
          <w:p w:rsidR="004A185C" w:rsidRDefault="004A185C">
            <w:pPr>
              <w:pStyle w:val="ConsPlusNormal"/>
              <w:jc w:val="center"/>
            </w:pPr>
            <w:r>
              <w:t>-</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13" w:type="dxa"/>
            <w:vAlign w:val="center"/>
          </w:tcPr>
          <w:p w:rsidR="004A185C" w:rsidRDefault="004A185C">
            <w:pPr>
              <w:pStyle w:val="ConsPlusNormal"/>
              <w:jc w:val="center"/>
            </w:pPr>
            <w:r>
              <w:t>0,25</w:t>
            </w:r>
          </w:p>
        </w:tc>
        <w:tc>
          <w:tcPr>
            <w:tcW w:w="722" w:type="dxa"/>
            <w:vAlign w:val="center"/>
          </w:tcPr>
          <w:p w:rsidR="004A185C" w:rsidRDefault="004A185C">
            <w:pPr>
              <w:pStyle w:val="ConsPlusNormal"/>
              <w:jc w:val="center"/>
            </w:pPr>
            <w:r>
              <w:t>0,25</w:t>
            </w:r>
          </w:p>
        </w:tc>
      </w:tr>
      <w:tr w:rsidR="004A185C">
        <w:tc>
          <w:tcPr>
            <w:tcW w:w="11278" w:type="dxa"/>
            <w:gridSpan w:val="12"/>
            <w:vAlign w:val="center"/>
          </w:tcPr>
          <w:p w:rsidR="004A185C" w:rsidRDefault="004A185C">
            <w:pPr>
              <w:pStyle w:val="ConsPlusNormal"/>
              <w:jc w:val="center"/>
              <w:outlineLvl w:val="3"/>
            </w:pPr>
            <w:r>
              <w:t>Подпрограмма 2 "Развитие жилищно-коммунального хозяйства в городе-курорте Пятигорске"</w:t>
            </w:r>
          </w:p>
        </w:tc>
      </w:tr>
      <w:tr w:rsidR="004A185C">
        <w:tc>
          <w:tcPr>
            <w:tcW w:w="624" w:type="dxa"/>
            <w:vAlign w:val="center"/>
          </w:tcPr>
          <w:p w:rsidR="004A185C" w:rsidRDefault="004A185C">
            <w:pPr>
              <w:pStyle w:val="ConsPlusNormal"/>
              <w:jc w:val="center"/>
            </w:pPr>
            <w:r>
              <w:t>2.1.</w:t>
            </w:r>
          </w:p>
        </w:tc>
        <w:tc>
          <w:tcPr>
            <w:tcW w:w="3515" w:type="dxa"/>
            <w:vAlign w:val="center"/>
          </w:tcPr>
          <w:p w:rsidR="004A185C" w:rsidRDefault="004A185C">
            <w:pPr>
              <w:pStyle w:val="ConsPlusNormal"/>
            </w:pPr>
            <w:r>
              <w:t>Задача 1 "Организация мероприятий по благоустройству территории города-курорта Пятигорска"</w:t>
            </w:r>
          </w:p>
        </w:tc>
        <w:tc>
          <w:tcPr>
            <w:tcW w:w="713" w:type="dxa"/>
            <w:vAlign w:val="center"/>
          </w:tcPr>
          <w:p w:rsidR="004A185C" w:rsidRDefault="004A185C">
            <w:pPr>
              <w:pStyle w:val="ConsPlusNormal"/>
              <w:jc w:val="center"/>
            </w:pPr>
            <w:r>
              <w:t>0,7</w:t>
            </w:r>
          </w:p>
        </w:tc>
        <w:tc>
          <w:tcPr>
            <w:tcW w:w="713" w:type="dxa"/>
            <w:vAlign w:val="center"/>
          </w:tcPr>
          <w:p w:rsidR="004A185C" w:rsidRDefault="004A185C">
            <w:pPr>
              <w:pStyle w:val="ConsPlusNormal"/>
              <w:jc w:val="center"/>
            </w:pPr>
            <w:r>
              <w:t>0,7</w:t>
            </w:r>
          </w:p>
        </w:tc>
        <w:tc>
          <w:tcPr>
            <w:tcW w:w="713" w:type="dxa"/>
            <w:vAlign w:val="center"/>
          </w:tcPr>
          <w:p w:rsidR="004A185C" w:rsidRDefault="004A185C">
            <w:pPr>
              <w:pStyle w:val="ConsPlusNormal"/>
              <w:jc w:val="center"/>
            </w:pPr>
            <w:r>
              <w:t>0,7</w:t>
            </w:r>
          </w:p>
        </w:tc>
        <w:tc>
          <w:tcPr>
            <w:tcW w:w="713" w:type="dxa"/>
            <w:vAlign w:val="center"/>
          </w:tcPr>
          <w:p w:rsidR="004A185C" w:rsidRDefault="004A185C">
            <w:pPr>
              <w:pStyle w:val="ConsPlusNormal"/>
              <w:jc w:val="center"/>
            </w:pPr>
            <w:r>
              <w:t>0,7</w:t>
            </w:r>
          </w:p>
        </w:tc>
        <w:tc>
          <w:tcPr>
            <w:tcW w:w="713" w:type="dxa"/>
            <w:vAlign w:val="center"/>
          </w:tcPr>
          <w:p w:rsidR="004A185C" w:rsidRDefault="004A185C">
            <w:pPr>
              <w:pStyle w:val="ConsPlusNormal"/>
              <w:jc w:val="center"/>
            </w:pPr>
            <w:r>
              <w:t>0,7</w:t>
            </w:r>
          </w:p>
        </w:tc>
        <w:tc>
          <w:tcPr>
            <w:tcW w:w="713" w:type="dxa"/>
            <w:vAlign w:val="center"/>
          </w:tcPr>
          <w:p w:rsidR="004A185C" w:rsidRDefault="004A185C">
            <w:pPr>
              <w:pStyle w:val="ConsPlusNormal"/>
              <w:jc w:val="center"/>
            </w:pPr>
            <w:r>
              <w:t>0,7</w:t>
            </w:r>
          </w:p>
        </w:tc>
        <w:tc>
          <w:tcPr>
            <w:tcW w:w="713" w:type="dxa"/>
            <w:vAlign w:val="center"/>
          </w:tcPr>
          <w:p w:rsidR="004A185C" w:rsidRDefault="004A185C">
            <w:pPr>
              <w:pStyle w:val="ConsPlusNormal"/>
              <w:jc w:val="center"/>
            </w:pPr>
            <w:r>
              <w:t>0,7</w:t>
            </w:r>
          </w:p>
        </w:tc>
        <w:tc>
          <w:tcPr>
            <w:tcW w:w="713" w:type="dxa"/>
            <w:vAlign w:val="center"/>
          </w:tcPr>
          <w:p w:rsidR="004A185C" w:rsidRDefault="004A185C">
            <w:pPr>
              <w:pStyle w:val="ConsPlusNormal"/>
              <w:jc w:val="center"/>
            </w:pPr>
            <w:r>
              <w:t>0,7</w:t>
            </w:r>
          </w:p>
        </w:tc>
        <w:tc>
          <w:tcPr>
            <w:tcW w:w="713" w:type="dxa"/>
            <w:vAlign w:val="center"/>
          </w:tcPr>
          <w:p w:rsidR="004A185C" w:rsidRDefault="004A185C">
            <w:pPr>
              <w:pStyle w:val="ConsPlusNormal"/>
              <w:jc w:val="center"/>
            </w:pPr>
            <w:r>
              <w:t>0,7</w:t>
            </w:r>
          </w:p>
        </w:tc>
        <w:tc>
          <w:tcPr>
            <w:tcW w:w="722" w:type="dxa"/>
            <w:vAlign w:val="center"/>
          </w:tcPr>
          <w:p w:rsidR="004A185C" w:rsidRDefault="004A185C">
            <w:pPr>
              <w:pStyle w:val="ConsPlusNormal"/>
              <w:jc w:val="center"/>
            </w:pPr>
            <w:r>
              <w:t>0,7</w:t>
            </w:r>
          </w:p>
        </w:tc>
      </w:tr>
      <w:tr w:rsidR="004A185C">
        <w:tc>
          <w:tcPr>
            <w:tcW w:w="624" w:type="dxa"/>
            <w:vAlign w:val="center"/>
          </w:tcPr>
          <w:p w:rsidR="004A185C" w:rsidRDefault="004A185C">
            <w:pPr>
              <w:pStyle w:val="ConsPlusNormal"/>
              <w:jc w:val="center"/>
            </w:pPr>
            <w:r>
              <w:t>2.2.</w:t>
            </w:r>
          </w:p>
        </w:tc>
        <w:tc>
          <w:tcPr>
            <w:tcW w:w="3515" w:type="dxa"/>
            <w:vAlign w:val="center"/>
          </w:tcPr>
          <w:p w:rsidR="004A185C" w:rsidRDefault="004A185C">
            <w:pPr>
              <w:pStyle w:val="ConsPlusNormal"/>
            </w:pPr>
            <w:r>
              <w:t>Задача 2 "Обеспечение информационного сопровождения деятельности в сфере жилищно-коммунального хозяйства"</w:t>
            </w:r>
          </w:p>
        </w:tc>
        <w:tc>
          <w:tcPr>
            <w:tcW w:w="713" w:type="dxa"/>
            <w:vAlign w:val="center"/>
          </w:tcPr>
          <w:p w:rsidR="004A185C" w:rsidRDefault="004A185C">
            <w:pPr>
              <w:pStyle w:val="ConsPlusNormal"/>
              <w:jc w:val="center"/>
            </w:pPr>
            <w:r>
              <w:t>0,3</w:t>
            </w:r>
          </w:p>
        </w:tc>
        <w:tc>
          <w:tcPr>
            <w:tcW w:w="713" w:type="dxa"/>
            <w:vAlign w:val="center"/>
          </w:tcPr>
          <w:p w:rsidR="004A185C" w:rsidRDefault="004A185C">
            <w:pPr>
              <w:pStyle w:val="ConsPlusNormal"/>
              <w:jc w:val="center"/>
            </w:pPr>
            <w:r>
              <w:t>0,3</w:t>
            </w:r>
          </w:p>
        </w:tc>
        <w:tc>
          <w:tcPr>
            <w:tcW w:w="713" w:type="dxa"/>
            <w:vAlign w:val="center"/>
          </w:tcPr>
          <w:p w:rsidR="004A185C" w:rsidRDefault="004A185C">
            <w:pPr>
              <w:pStyle w:val="ConsPlusNormal"/>
              <w:jc w:val="center"/>
            </w:pPr>
            <w:r>
              <w:t>0,3</w:t>
            </w:r>
          </w:p>
        </w:tc>
        <w:tc>
          <w:tcPr>
            <w:tcW w:w="713" w:type="dxa"/>
            <w:vAlign w:val="center"/>
          </w:tcPr>
          <w:p w:rsidR="004A185C" w:rsidRDefault="004A185C">
            <w:pPr>
              <w:pStyle w:val="ConsPlusNormal"/>
              <w:jc w:val="center"/>
            </w:pPr>
            <w:r>
              <w:t>0,3</w:t>
            </w:r>
          </w:p>
        </w:tc>
        <w:tc>
          <w:tcPr>
            <w:tcW w:w="713" w:type="dxa"/>
            <w:vAlign w:val="center"/>
          </w:tcPr>
          <w:p w:rsidR="004A185C" w:rsidRDefault="004A185C">
            <w:pPr>
              <w:pStyle w:val="ConsPlusNormal"/>
              <w:jc w:val="center"/>
            </w:pPr>
            <w:r>
              <w:t>0,3</w:t>
            </w:r>
          </w:p>
        </w:tc>
        <w:tc>
          <w:tcPr>
            <w:tcW w:w="713" w:type="dxa"/>
            <w:vAlign w:val="center"/>
          </w:tcPr>
          <w:p w:rsidR="004A185C" w:rsidRDefault="004A185C">
            <w:pPr>
              <w:pStyle w:val="ConsPlusNormal"/>
              <w:jc w:val="center"/>
            </w:pPr>
            <w:r>
              <w:t>0,3</w:t>
            </w:r>
          </w:p>
        </w:tc>
        <w:tc>
          <w:tcPr>
            <w:tcW w:w="713" w:type="dxa"/>
            <w:vAlign w:val="center"/>
          </w:tcPr>
          <w:p w:rsidR="004A185C" w:rsidRDefault="004A185C">
            <w:pPr>
              <w:pStyle w:val="ConsPlusNormal"/>
              <w:jc w:val="center"/>
            </w:pPr>
            <w:r>
              <w:t>0,3</w:t>
            </w:r>
          </w:p>
        </w:tc>
        <w:tc>
          <w:tcPr>
            <w:tcW w:w="713" w:type="dxa"/>
            <w:vAlign w:val="center"/>
          </w:tcPr>
          <w:p w:rsidR="004A185C" w:rsidRDefault="004A185C">
            <w:pPr>
              <w:pStyle w:val="ConsPlusNormal"/>
              <w:jc w:val="center"/>
            </w:pPr>
            <w:r>
              <w:t>0,3</w:t>
            </w:r>
          </w:p>
        </w:tc>
        <w:tc>
          <w:tcPr>
            <w:tcW w:w="713" w:type="dxa"/>
            <w:vAlign w:val="center"/>
          </w:tcPr>
          <w:p w:rsidR="004A185C" w:rsidRDefault="004A185C">
            <w:pPr>
              <w:pStyle w:val="ConsPlusNormal"/>
              <w:jc w:val="center"/>
            </w:pPr>
            <w:r>
              <w:t>0,3</w:t>
            </w:r>
          </w:p>
        </w:tc>
        <w:tc>
          <w:tcPr>
            <w:tcW w:w="722" w:type="dxa"/>
            <w:vAlign w:val="center"/>
          </w:tcPr>
          <w:p w:rsidR="004A185C" w:rsidRDefault="004A185C">
            <w:pPr>
              <w:pStyle w:val="ConsPlusNormal"/>
              <w:jc w:val="center"/>
            </w:pPr>
            <w:r>
              <w:t>0,3</w:t>
            </w:r>
          </w:p>
        </w:tc>
      </w:tr>
    </w:tbl>
    <w:p w:rsidR="004A185C" w:rsidRDefault="004A185C">
      <w:pPr>
        <w:pStyle w:val="ConsPlusNormal"/>
        <w:sectPr w:rsidR="004A185C">
          <w:pgSz w:w="16838" w:h="11905" w:orient="landscape"/>
          <w:pgMar w:top="1701" w:right="1134" w:bottom="850" w:left="1134" w:header="0" w:footer="0" w:gutter="0"/>
          <w:cols w:space="720"/>
          <w:titlePg/>
        </w:sectPr>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both"/>
      </w:pPr>
    </w:p>
    <w:p w:rsidR="004A185C" w:rsidRDefault="004A185C">
      <w:pPr>
        <w:pStyle w:val="ConsPlusNormal"/>
        <w:jc w:val="right"/>
        <w:outlineLvl w:val="1"/>
      </w:pPr>
      <w:r>
        <w:t>Приложение 5</w:t>
      </w:r>
    </w:p>
    <w:p w:rsidR="004A185C" w:rsidRDefault="004A185C">
      <w:pPr>
        <w:pStyle w:val="ConsPlusNormal"/>
        <w:jc w:val="right"/>
      </w:pPr>
      <w:r>
        <w:t>к муниципальной программе</w:t>
      </w:r>
    </w:p>
    <w:p w:rsidR="004A185C" w:rsidRDefault="004A185C">
      <w:pPr>
        <w:pStyle w:val="ConsPlusNormal"/>
        <w:jc w:val="right"/>
      </w:pPr>
      <w:r>
        <w:t>города-курорта Пятигорска</w:t>
      </w:r>
    </w:p>
    <w:p w:rsidR="004A185C" w:rsidRDefault="004A185C">
      <w:pPr>
        <w:pStyle w:val="ConsPlusNormal"/>
        <w:jc w:val="right"/>
      </w:pPr>
      <w:r>
        <w:t>"Развитие жилищно-коммунального</w:t>
      </w:r>
    </w:p>
    <w:p w:rsidR="004A185C" w:rsidRDefault="004A185C">
      <w:pPr>
        <w:pStyle w:val="ConsPlusNormal"/>
        <w:jc w:val="right"/>
      </w:pPr>
      <w:r>
        <w:t>хозяйства, градостроительства,</w:t>
      </w:r>
    </w:p>
    <w:p w:rsidR="004A185C" w:rsidRDefault="004A185C">
      <w:pPr>
        <w:pStyle w:val="ConsPlusNormal"/>
        <w:jc w:val="right"/>
      </w:pPr>
      <w:r>
        <w:t>строительства и архитектуры"</w:t>
      </w:r>
    </w:p>
    <w:p w:rsidR="004A185C" w:rsidRDefault="004A185C">
      <w:pPr>
        <w:pStyle w:val="ConsPlusNormal"/>
        <w:jc w:val="both"/>
      </w:pPr>
    </w:p>
    <w:p w:rsidR="004A185C" w:rsidRDefault="004A185C">
      <w:pPr>
        <w:pStyle w:val="ConsPlusTitle"/>
        <w:jc w:val="center"/>
      </w:pPr>
      <w:bookmarkStart w:id="57" w:name="P4004"/>
      <w:bookmarkEnd w:id="57"/>
      <w:r>
        <w:t>ПЕРЕЧЕНЬ</w:t>
      </w:r>
    </w:p>
    <w:p w:rsidR="004A185C" w:rsidRDefault="004A185C">
      <w:pPr>
        <w:pStyle w:val="ConsPlusTitle"/>
        <w:jc w:val="center"/>
      </w:pPr>
      <w:r>
        <w:t>ОСНОВНЫХ МЕРОПРИЯТИЙ ПОДПРОГРАММ ПРОГРАММЫ</w:t>
      </w:r>
    </w:p>
    <w:p w:rsidR="004A185C" w:rsidRDefault="004A18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A18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85C" w:rsidRDefault="004A18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85C" w:rsidRDefault="004A185C">
            <w:pPr>
              <w:pStyle w:val="ConsPlusNormal"/>
              <w:jc w:val="center"/>
            </w:pPr>
            <w:r>
              <w:rPr>
                <w:color w:val="392C69"/>
              </w:rPr>
              <w:t>Список изменяющих документов</w:t>
            </w:r>
          </w:p>
          <w:p w:rsidR="004A185C" w:rsidRDefault="004A185C">
            <w:pPr>
              <w:pStyle w:val="ConsPlusNormal"/>
              <w:jc w:val="center"/>
            </w:pPr>
            <w:r>
              <w:rPr>
                <w:color w:val="392C69"/>
              </w:rPr>
              <w:t xml:space="preserve">(в ред. </w:t>
            </w:r>
            <w:hyperlink r:id="rId153">
              <w:r>
                <w:rPr>
                  <w:color w:val="0000FF"/>
                </w:rPr>
                <w:t>постановления</w:t>
              </w:r>
            </w:hyperlink>
            <w:r>
              <w:rPr>
                <w:color w:val="392C69"/>
              </w:rPr>
              <w:t xml:space="preserve"> администрации г. Пятигорска от 30.10.2024 N 4703)</w:t>
            </w:r>
          </w:p>
        </w:tc>
        <w:tc>
          <w:tcPr>
            <w:tcW w:w="113" w:type="dxa"/>
            <w:tcBorders>
              <w:top w:val="nil"/>
              <w:left w:val="nil"/>
              <w:bottom w:val="nil"/>
              <w:right w:val="nil"/>
            </w:tcBorders>
            <w:shd w:val="clear" w:color="auto" w:fill="F4F3F8"/>
            <w:tcMar>
              <w:top w:w="0" w:type="dxa"/>
              <w:left w:w="0" w:type="dxa"/>
              <w:bottom w:w="0" w:type="dxa"/>
              <w:right w:w="0" w:type="dxa"/>
            </w:tcMar>
          </w:tcPr>
          <w:p w:rsidR="004A185C" w:rsidRDefault="004A185C">
            <w:pPr>
              <w:pStyle w:val="ConsPlusNormal"/>
            </w:pPr>
          </w:p>
        </w:tc>
      </w:tr>
    </w:tbl>
    <w:p w:rsidR="004A185C" w:rsidRDefault="004A18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2438"/>
        <w:gridCol w:w="2438"/>
        <w:gridCol w:w="782"/>
        <w:gridCol w:w="782"/>
        <w:gridCol w:w="1984"/>
      </w:tblGrid>
      <w:tr w:rsidR="004A185C">
        <w:tc>
          <w:tcPr>
            <w:tcW w:w="634" w:type="dxa"/>
            <w:vMerge w:val="restart"/>
          </w:tcPr>
          <w:p w:rsidR="004A185C" w:rsidRDefault="004A185C">
            <w:pPr>
              <w:pStyle w:val="ConsPlusNormal"/>
              <w:jc w:val="center"/>
            </w:pPr>
            <w:r>
              <w:t>N п/п</w:t>
            </w:r>
          </w:p>
        </w:tc>
        <w:tc>
          <w:tcPr>
            <w:tcW w:w="2438" w:type="dxa"/>
            <w:vMerge w:val="restart"/>
          </w:tcPr>
          <w:p w:rsidR="004A185C" w:rsidRDefault="004A185C">
            <w:pPr>
              <w:pStyle w:val="ConsPlusNormal"/>
              <w:jc w:val="center"/>
            </w:pPr>
            <w:r>
              <w:t>Наименование подпрограммы программы, основного мероприятия подпрограммы программы</w:t>
            </w:r>
          </w:p>
        </w:tc>
        <w:tc>
          <w:tcPr>
            <w:tcW w:w="2438" w:type="dxa"/>
            <w:vMerge w:val="restart"/>
          </w:tcPr>
          <w:p w:rsidR="004A185C" w:rsidRDefault="004A185C">
            <w:pPr>
              <w:pStyle w:val="ConsPlusNormal"/>
              <w:jc w:val="center"/>
            </w:pPr>
            <w:r>
              <w:t>Ответственный исполнитель (соисполнитель, участник) подпрограммы программы, основного мероприятия подпрограммы программы</w:t>
            </w:r>
          </w:p>
        </w:tc>
        <w:tc>
          <w:tcPr>
            <w:tcW w:w="1564" w:type="dxa"/>
            <w:gridSpan w:val="2"/>
          </w:tcPr>
          <w:p w:rsidR="004A185C" w:rsidRDefault="004A185C">
            <w:pPr>
              <w:pStyle w:val="ConsPlusNormal"/>
              <w:jc w:val="center"/>
            </w:pPr>
            <w:r>
              <w:t>Срок</w:t>
            </w:r>
          </w:p>
        </w:tc>
        <w:tc>
          <w:tcPr>
            <w:tcW w:w="1984" w:type="dxa"/>
            <w:vMerge w:val="restart"/>
          </w:tcPr>
          <w:p w:rsidR="004A185C" w:rsidRDefault="004A185C">
            <w:pPr>
              <w:pStyle w:val="ConsPlusNormal"/>
              <w:jc w:val="center"/>
            </w:pPr>
            <w:r>
              <w:t>Связь с индикаторами достижения целей программы и показателями решения задач подпрограммы программы</w:t>
            </w:r>
          </w:p>
        </w:tc>
      </w:tr>
      <w:tr w:rsidR="004A185C">
        <w:tc>
          <w:tcPr>
            <w:tcW w:w="634" w:type="dxa"/>
            <w:vMerge/>
          </w:tcPr>
          <w:p w:rsidR="004A185C" w:rsidRDefault="004A185C">
            <w:pPr>
              <w:pStyle w:val="ConsPlusNormal"/>
            </w:pPr>
          </w:p>
        </w:tc>
        <w:tc>
          <w:tcPr>
            <w:tcW w:w="2438" w:type="dxa"/>
            <w:vMerge/>
          </w:tcPr>
          <w:p w:rsidR="004A185C" w:rsidRDefault="004A185C">
            <w:pPr>
              <w:pStyle w:val="ConsPlusNormal"/>
            </w:pPr>
          </w:p>
        </w:tc>
        <w:tc>
          <w:tcPr>
            <w:tcW w:w="2438" w:type="dxa"/>
            <w:vMerge/>
          </w:tcPr>
          <w:p w:rsidR="004A185C" w:rsidRDefault="004A185C">
            <w:pPr>
              <w:pStyle w:val="ConsPlusNormal"/>
            </w:pPr>
          </w:p>
        </w:tc>
        <w:tc>
          <w:tcPr>
            <w:tcW w:w="782" w:type="dxa"/>
          </w:tcPr>
          <w:p w:rsidR="004A185C" w:rsidRDefault="004A185C">
            <w:pPr>
              <w:pStyle w:val="ConsPlusNormal"/>
              <w:jc w:val="center"/>
            </w:pPr>
            <w:r>
              <w:t>начала реализации</w:t>
            </w:r>
          </w:p>
        </w:tc>
        <w:tc>
          <w:tcPr>
            <w:tcW w:w="782" w:type="dxa"/>
          </w:tcPr>
          <w:p w:rsidR="004A185C" w:rsidRDefault="004A185C">
            <w:pPr>
              <w:pStyle w:val="ConsPlusNormal"/>
              <w:jc w:val="center"/>
            </w:pPr>
            <w:r>
              <w:t>окончания реализации</w:t>
            </w:r>
          </w:p>
        </w:tc>
        <w:tc>
          <w:tcPr>
            <w:tcW w:w="1984" w:type="dxa"/>
            <w:vMerge/>
          </w:tcPr>
          <w:p w:rsidR="004A185C" w:rsidRDefault="004A185C">
            <w:pPr>
              <w:pStyle w:val="ConsPlusNormal"/>
            </w:pPr>
          </w:p>
        </w:tc>
      </w:tr>
      <w:tr w:rsidR="004A185C">
        <w:tc>
          <w:tcPr>
            <w:tcW w:w="634" w:type="dxa"/>
          </w:tcPr>
          <w:p w:rsidR="004A185C" w:rsidRDefault="004A185C">
            <w:pPr>
              <w:pStyle w:val="ConsPlusNormal"/>
              <w:jc w:val="center"/>
            </w:pPr>
            <w:r>
              <w:t>1</w:t>
            </w:r>
          </w:p>
        </w:tc>
        <w:tc>
          <w:tcPr>
            <w:tcW w:w="2438" w:type="dxa"/>
          </w:tcPr>
          <w:p w:rsidR="004A185C" w:rsidRDefault="004A185C">
            <w:pPr>
              <w:pStyle w:val="ConsPlusNormal"/>
              <w:jc w:val="center"/>
            </w:pPr>
            <w:r>
              <w:t>2</w:t>
            </w:r>
          </w:p>
        </w:tc>
        <w:tc>
          <w:tcPr>
            <w:tcW w:w="2438" w:type="dxa"/>
          </w:tcPr>
          <w:p w:rsidR="004A185C" w:rsidRDefault="004A185C">
            <w:pPr>
              <w:pStyle w:val="ConsPlusNormal"/>
              <w:jc w:val="center"/>
            </w:pPr>
            <w:r>
              <w:t>3</w:t>
            </w:r>
          </w:p>
        </w:tc>
        <w:tc>
          <w:tcPr>
            <w:tcW w:w="782" w:type="dxa"/>
          </w:tcPr>
          <w:p w:rsidR="004A185C" w:rsidRDefault="004A185C">
            <w:pPr>
              <w:pStyle w:val="ConsPlusNormal"/>
              <w:jc w:val="center"/>
            </w:pPr>
            <w:r>
              <w:t>4</w:t>
            </w:r>
          </w:p>
        </w:tc>
        <w:tc>
          <w:tcPr>
            <w:tcW w:w="782" w:type="dxa"/>
          </w:tcPr>
          <w:p w:rsidR="004A185C" w:rsidRDefault="004A185C">
            <w:pPr>
              <w:pStyle w:val="ConsPlusNormal"/>
              <w:jc w:val="center"/>
            </w:pPr>
            <w:r>
              <w:t>5</w:t>
            </w:r>
          </w:p>
        </w:tc>
        <w:tc>
          <w:tcPr>
            <w:tcW w:w="1984" w:type="dxa"/>
          </w:tcPr>
          <w:p w:rsidR="004A185C" w:rsidRDefault="004A185C">
            <w:pPr>
              <w:pStyle w:val="ConsPlusNormal"/>
              <w:jc w:val="center"/>
            </w:pPr>
            <w:r>
              <w:t>6</w:t>
            </w:r>
          </w:p>
        </w:tc>
      </w:tr>
      <w:tr w:rsidR="004A185C">
        <w:tc>
          <w:tcPr>
            <w:tcW w:w="9058" w:type="dxa"/>
            <w:gridSpan w:val="6"/>
          </w:tcPr>
          <w:p w:rsidR="004A185C" w:rsidRDefault="004A185C">
            <w:pPr>
              <w:pStyle w:val="ConsPlusNormal"/>
              <w:jc w:val="center"/>
              <w:outlineLvl w:val="2"/>
            </w:pPr>
            <w:r>
              <w:t>Муниципальная программа города-курорта Пятигорска "Развитие жилищно-коммунального хозяйства, градостроительства, строительства и архитектуры"</w:t>
            </w:r>
          </w:p>
        </w:tc>
      </w:tr>
      <w:tr w:rsidR="004A185C">
        <w:tc>
          <w:tcPr>
            <w:tcW w:w="9058" w:type="dxa"/>
            <w:gridSpan w:val="6"/>
          </w:tcPr>
          <w:p w:rsidR="004A185C" w:rsidRDefault="004A185C">
            <w:pPr>
              <w:pStyle w:val="ConsPlusNormal"/>
              <w:jc w:val="center"/>
              <w:outlineLvl w:val="3"/>
            </w:pPr>
            <w:r>
              <w:t>Цель "Создание гармоничного архитектурного облика застройки муниципального образования города-курорта Пятигорска и решение жилищных проблем жителей города-курорта Пятигорска"</w:t>
            </w:r>
          </w:p>
        </w:tc>
      </w:tr>
      <w:tr w:rsidR="004A185C">
        <w:tc>
          <w:tcPr>
            <w:tcW w:w="634" w:type="dxa"/>
          </w:tcPr>
          <w:p w:rsidR="004A185C" w:rsidRDefault="004A185C">
            <w:pPr>
              <w:pStyle w:val="ConsPlusNormal"/>
              <w:jc w:val="center"/>
            </w:pPr>
            <w:r>
              <w:t>1.</w:t>
            </w:r>
          </w:p>
        </w:tc>
        <w:tc>
          <w:tcPr>
            <w:tcW w:w="2438" w:type="dxa"/>
          </w:tcPr>
          <w:p w:rsidR="004A185C" w:rsidRDefault="004A185C">
            <w:pPr>
              <w:pStyle w:val="ConsPlusNormal"/>
            </w:pPr>
            <w:r>
              <w:t>Подпрограмма 1 "Развитие градостроительства, строительства и архитектуры, и улучшение жилищных условий жителей города-курорта Пятигорска"</w:t>
            </w:r>
          </w:p>
        </w:tc>
        <w:tc>
          <w:tcPr>
            <w:tcW w:w="2438" w:type="dxa"/>
          </w:tcPr>
          <w:p w:rsidR="004A185C" w:rsidRDefault="004A185C">
            <w:pPr>
              <w:pStyle w:val="ConsPlusNormal"/>
            </w:pPr>
            <w:r>
              <w:t>Ответственный исполнитель - МУ "УГХТиС администрации г. Пятигорска";</w:t>
            </w:r>
          </w:p>
          <w:p w:rsidR="004A185C" w:rsidRDefault="004A185C">
            <w:pPr>
              <w:pStyle w:val="ConsPlusNormal"/>
            </w:pPr>
            <w:r>
              <w:t>соисполнитель подпрограммы - МУ "Управление имущественных отношений администрации города Пятигорска";</w:t>
            </w:r>
          </w:p>
          <w:p w:rsidR="004A185C" w:rsidRDefault="004A185C">
            <w:pPr>
              <w:pStyle w:val="ConsPlusNormal"/>
            </w:pPr>
            <w:r>
              <w:t xml:space="preserve">участник - Муниципальное бюджетное учреждение "Управление капитального </w:t>
            </w:r>
            <w:r>
              <w:lastRenderedPageBreak/>
              <w:t>строительства"</w:t>
            </w:r>
          </w:p>
        </w:tc>
        <w:tc>
          <w:tcPr>
            <w:tcW w:w="782" w:type="dxa"/>
          </w:tcPr>
          <w:p w:rsidR="004A185C" w:rsidRDefault="004A185C">
            <w:pPr>
              <w:pStyle w:val="ConsPlusNormal"/>
              <w:jc w:val="center"/>
            </w:pPr>
            <w:r>
              <w:lastRenderedPageBreak/>
              <w:t>2018</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432">
              <w:r>
                <w:rPr>
                  <w:color w:val="0000FF"/>
                </w:rPr>
                <w:t>Индикаторы 1.1</w:t>
              </w:r>
            </w:hyperlink>
            <w:r>
              <w:t xml:space="preserve">, </w:t>
            </w:r>
            <w:hyperlink w:anchor="P1452">
              <w:r>
                <w:rPr>
                  <w:color w:val="0000FF"/>
                </w:rPr>
                <w:t>1.2</w:t>
              </w:r>
            </w:hyperlink>
            <w:r>
              <w:t xml:space="preserve"> указанные в Приложении 1 к Программе</w:t>
            </w:r>
          </w:p>
        </w:tc>
      </w:tr>
      <w:tr w:rsidR="004A185C">
        <w:tc>
          <w:tcPr>
            <w:tcW w:w="9058" w:type="dxa"/>
            <w:gridSpan w:val="6"/>
          </w:tcPr>
          <w:p w:rsidR="004A185C" w:rsidRDefault="004A185C">
            <w:pPr>
              <w:pStyle w:val="ConsPlusNormal"/>
              <w:jc w:val="center"/>
              <w:outlineLvl w:val="4"/>
            </w:pPr>
            <w:r>
              <w:t>Задача 1 "Обеспечение необходимых условий для безопасной жизнедеятельности населения города-курорта Пятигорска и устойчивого социально-экономического развития города-курорта Пятигорска"</w:t>
            </w:r>
          </w:p>
        </w:tc>
      </w:tr>
      <w:tr w:rsidR="004A185C">
        <w:tc>
          <w:tcPr>
            <w:tcW w:w="634" w:type="dxa"/>
          </w:tcPr>
          <w:p w:rsidR="004A185C" w:rsidRDefault="004A185C">
            <w:pPr>
              <w:pStyle w:val="ConsPlusNormal"/>
              <w:jc w:val="center"/>
            </w:pPr>
            <w:r>
              <w:t>1.1.</w:t>
            </w:r>
          </w:p>
        </w:tc>
        <w:tc>
          <w:tcPr>
            <w:tcW w:w="2438" w:type="dxa"/>
          </w:tcPr>
          <w:p w:rsidR="004A185C" w:rsidRDefault="004A185C">
            <w:pPr>
              <w:pStyle w:val="ConsPlusNormal"/>
            </w:pPr>
            <w:r>
              <w:t>Основное мероприятие "Выполнение отдельных функций в области строительства и архитектуры"</w:t>
            </w:r>
          </w:p>
        </w:tc>
        <w:tc>
          <w:tcPr>
            <w:tcW w:w="2438" w:type="dxa"/>
          </w:tcPr>
          <w:p w:rsidR="004A185C" w:rsidRDefault="004A185C">
            <w:pPr>
              <w:pStyle w:val="ConsPlusNormal"/>
            </w:pPr>
            <w:r>
              <w:t>Ответственный исполнитель - МУ "УГХТиС администрации г. Пятигорска";</w:t>
            </w:r>
          </w:p>
          <w:p w:rsidR="004A185C" w:rsidRDefault="004A185C">
            <w:pPr>
              <w:pStyle w:val="ConsPlusNormal"/>
            </w:pPr>
            <w:r>
              <w:t>участник - Муниципальное бюджетное учреждение "Управление капитального строительства"</w:t>
            </w:r>
          </w:p>
        </w:tc>
        <w:tc>
          <w:tcPr>
            <w:tcW w:w="782" w:type="dxa"/>
          </w:tcPr>
          <w:p w:rsidR="004A185C" w:rsidRDefault="004A185C">
            <w:pPr>
              <w:pStyle w:val="ConsPlusNormal"/>
              <w:jc w:val="center"/>
            </w:pPr>
            <w:r>
              <w:t>2018</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478">
              <w:r>
                <w:rPr>
                  <w:color w:val="0000FF"/>
                </w:rPr>
                <w:t>Показатель 1.1.1</w:t>
              </w:r>
            </w:hyperlink>
            <w:r>
              <w:t>, указанный в Приложении 1 к Программе</w:t>
            </w:r>
          </w:p>
        </w:tc>
      </w:tr>
      <w:tr w:rsidR="004A185C">
        <w:tc>
          <w:tcPr>
            <w:tcW w:w="9058" w:type="dxa"/>
            <w:gridSpan w:val="6"/>
          </w:tcPr>
          <w:p w:rsidR="004A185C" w:rsidRDefault="004A185C">
            <w:pPr>
              <w:pStyle w:val="ConsPlusNormal"/>
              <w:jc w:val="center"/>
              <w:outlineLvl w:val="4"/>
            </w:pPr>
            <w:r>
              <w:t>Задача 2 Подпрограммы 1 "Переселение граждан из аварийного жилищного фонда на территории города-курорта Пятигорска"</w:t>
            </w:r>
          </w:p>
        </w:tc>
      </w:tr>
      <w:tr w:rsidR="004A185C">
        <w:tc>
          <w:tcPr>
            <w:tcW w:w="634" w:type="dxa"/>
          </w:tcPr>
          <w:p w:rsidR="004A185C" w:rsidRDefault="004A185C">
            <w:pPr>
              <w:pStyle w:val="ConsPlusNormal"/>
              <w:jc w:val="center"/>
            </w:pPr>
            <w:r>
              <w:t>1.2.</w:t>
            </w:r>
          </w:p>
        </w:tc>
        <w:tc>
          <w:tcPr>
            <w:tcW w:w="2438" w:type="dxa"/>
          </w:tcPr>
          <w:p w:rsidR="004A185C" w:rsidRDefault="004A185C">
            <w:pPr>
              <w:pStyle w:val="ConsPlusNormal"/>
            </w:pPr>
            <w:r>
              <w:t>Основное мероприятие "Переселение граждан из аварийного жилищного фонда на территории города-курорта Пятигорска"</w:t>
            </w:r>
          </w:p>
        </w:tc>
        <w:tc>
          <w:tcPr>
            <w:tcW w:w="2438" w:type="dxa"/>
          </w:tcPr>
          <w:p w:rsidR="004A185C" w:rsidRDefault="004A185C">
            <w:pPr>
              <w:pStyle w:val="ConsPlusNormal"/>
            </w:pPr>
            <w:r>
              <w:t>Соисполнитель подпрограммы - МУ "Управление имущественных отношений администрации города Пятигорск</w:t>
            </w:r>
          </w:p>
        </w:tc>
        <w:tc>
          <w:tcPr>
            <w:tcW w:w="782" w:type="dxa"/>
          </w:tcPr>
          <w:p w:rsidR="004A185C" w:rsidRDefault="004A185C">
            <w:pPr>
              <w:pStyle w:val="ConsPlusNormal"/>
              <w:jc w:val="center"/>
            </w:pPr>
            <w:r>
              <w:t>2019</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493">
              <w:r>
                <w:rPr>
                  <w:color w:val="0000FF"/>
                </w:rPr>
                <w:t>Показатели 1.2.1</w:t>
              </w:r>
            </w:hyperlink>
            <w:r>
              <w:t xml:space="preserve"> - </w:t>
            </w:r>
            <w:hyperlink w:anchor="P1521">
              <w:r>
                <w:rPr>
                  <w:color w:val="0000FF"/>
                </w:rPr>
                <w:t>1.2.3</w:t>
              </w:r>
            </w:hyperlink>
            <w:r>
              <w:t>, указанные в Приложении 1 к Программе</w:t>
            </w:r>
          </w:p>
        </w:tc>
      </w:tr>
      <w:tr w:rsidR="004A185C">
        <w:tc>
          <w:tcPr>
            <w:tcW w:w="634" w:type="dxa"/>
          </w:tcPr>
          <w:p w:rsidR="004A185C" w:rsidRDefault="004A185C">
            <w:pPr>
              <w:pStyle w:val="ConsPlusNormal"/>
              <w:jc w:val="center"/>
            </w:pPr>
            <w:r>
              <w:t>1.3</w:t>
            </w:r>
          </w:p>
        </w:tc>
        <w:tc>
          <w:tcPr>
            <w:tcW w:w="2438" w:type="dxa"/>
          </w:tcPr>
          <w:p w:rsidR="004A185C" w:rsidRDefault="004A185C">
            <w:pPr>
              <w:pStyle w:val="ConsPlusNormal"/>
            </w:pPr>
            <w:r>
              <w:t>Реализация регионального проекта "Обеспечение устойчивого сокращения непригодного для проживания жилищного фонда"</w:t>
            </w:r>
          </w:p>
        </w:tc>
        <w:tc>
          <w:tcPr>
            <w:tcW w:w="2438" w:type="dxa"/>
          </w:tcPr>
          <w:p w:rsidR="004A185C" w:rsidRDefault="004A185C">
            <w:pPr>
              <w:pStyle w:val="ConsPlusNormal"/>
            </w:pPr>
            <w:r>
              <w:t>Соисполнитель подпрограммы - МУ "Управление имущественных отношений администрации города Пятигорск</w:t>
            </w:r>
          </w:p>
        </w:tc>
        <w:tc>
          <w:tcPr>
            <w:tcW w:w="782" w:type="dxa"/>
          </w:tcPr>
          <w:p w:rsidR="004A185C" w:rsidRDefault="004A185C">
            <w:pPr>
              <w:pStyle w:val="ConsPlusNormal"/>
              <w:jc w:val="center"/>
            </w:pPr>
            <w:r>
              <w:t>2020</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493">
              <w:r>
                <w:rPr>
                  <w:color w:val="0000FF"/>
                </w:rPr>
                <w:t>Показатели 1.2.1</w:t>
              </w:r>
            </w:hyperlink>
            <w:r>
              <w:t xml:space="preserve"> - </w:t>
            </w:r>
            <w:hyperlink w:anchor="P1521">
              <w:r>
                <w:rPr>
                  <w:color w:val="0000FF"/>
                </w:rPr>
                <w:t>1.2.3</w:t>
              </w:r>
            </w:hyperlink>
            <w:r>
              <w:t>, указанные в Приложении 1 к Программе</w:t>
            </w:r>
          </w:p>
        </w:tc>
      </w:tr>
      <w:tr w:rsidR="004A185C">
        <w:tc>
          <w:tcPr>
            <w:tcW w:w="9058" w:type="dxa"/>
            <w:gridSpan w:val="6"/>
          </w:tcPr>
          <w:p w:rsidR="004A185C" w:rsidRDefault="004A185C">
            <w:pPr>
              <w:pStyle w:val="ConsPlusNormal"/>
              <w:jc w:val="center"/>
              <w:outlineLvl w:val="4"/>
            </w:pPr>
            <w:r>
              <w:t>Задача 3 Подпрограммы 1 "Обеспечение жильем молодых семей"</w:t>
            </w:r>
          </w:p>
        </w:tc>
      </w:tr>
      <w:tr w:rsidR="004A185C">
        <w:tc>
          <w:tcPr>
            <w:tcW w:w="634" w:type="dxa"/>
          </w:tcPr>
          <w:p w:rsidR="004A185C" w:rsidRDefault="004A185C">
            <w:pPr>
              <w:pStyle w:val="ConsPlusNormal"/>
              <w:jc w:val="center"/>
            </w:pPr>
            <w:r>
              <w:t>1.4.</w:t>
            </w:r>
          </w:p>
        </w:tc>
        <w:tc>
          <w:tcPr>
            <w:tcW w:w="2438" w:type="dxa"/>
          </w:tcPr>
          <w:p w:rsidR="004A185C" w:rsidRDefault="004A185C">
            <w:pPr>
              <w:pStyle w:val="ConsPlusNormal"/>
            </w:pPr>
            <w:r>
              <w:t>Основное мероприятие "Улучшение жилищных условий молодых семей"</w:t>
            </w:r>
          </w:p>
        </w:tc>
        <w:tc>
          <w:tcPr>
            <w:tcW w:w="2438" w:type="dxa"/>
          </w:tcPr>
          <w:p w:rsidR="004A185C" w:rsidRDefault="004A185C">
            <w:pPr>
              <w:pStyle w:val="ConsPlusNormal"/>
            </w:pPr>
            <w:r>
              <w:t>Соисполнитель подпрограммы - МУ "Управление имущественных отношений администрации города Пятигорска"</w:t>
            </w:r>
          </w:p>
        </w:tc>
        <w:tc>
          <w:tcPr>
            <w:tcW w:w="782" w:type="dxa"/>
          </w:tcPr>
          <w:p w:rsidR="004A185C" w:rsidRDefault="004A185C">
            <w:pPr>
              <w:pStyle w:val="ConsPlusNormal"/>
              <w:jc w:val="center"/>
            </w:pPr>
            <w:r>
              <w:t>2018</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536">
              <w:r>
                <w:rPr>
                  <w:color w:val="0000FF"/>
                </w:rPr>
                <w:t>Показатель 1.3.1</w:t>
              </w:r>
            </w:hyperlink>
            <w:r>
              <w:t>, указанный в Приложении 1 к Программе</w:t>
            </w:r>
          </w:p>
        </w:tc>
      </w:tr>
      <w:tr w:rsidR="004A185C">
        <w:tc>
          <w:tcPr>
            <w:tcW w:w="634" w:type="dxa"/>
          </w:tcPr>
          <w:p w:rsidR="004A185C" w:rsidRDefault="004A185C">
            <w:pPr>
              <w:pStyle w:val="ConsPlusNormal"/>
              <w:jc w:val="center"/>
            </w:pPr>
            <w:r>
              <w:t>1.5.</w:t>
            </w:r>
          </w:p>
        </w:tc>
        <w:tc>
          <w:tcPr>
            <w:tcW w:w="2438" w:type="dxa"/>
          </w:tcPr>
          <w:p w:rsidR="004A185C" w:rsidRDefault="004A185C">
            <w:pPr>
              <w:pStyle w:val="ConsPlusNormal"/>
            </w:pPr>
            <w:r>
              <w:t>Основное мероприятие "Улучшение жилищных условий иных категорий граждан"</w:t>
            </w:r>
          </w:p>
        </w:tc>
        <w:tc>
          <w:tcPr>
            <w:tcW w:w="2438" w:type="dxa"/>
          </w:tcPr>
          <w:p w:rsidR="004A185C" w:rsidRDefault="004A185C">
            <w:pPr>
              <w:pStyle w:val="ConsPlusNormal"/>
            </w:pPr>
            <w:r>
              <w:t>Соисполнитель подпрограммы - МУ "Управление имущественных отношений администрации города Пятигорска"</w:t>
            </w:r>
          </w:p>
        </w:tc>
        <w:tc>
          <w:tcPr>
            <w:tcW w:w="782" w:type="dxa"/>
          </w:tcPr>
          <w:p w:rsidR="004A185C" w:rsidRDefault="004A185C">
            <w:pPr>
              <w:pStyle w:val="ConsPlusNormal"/>
              <w:jc w:val="center"/>
            </w:pPr>
            <w:r>
              <w:t>2019</w:t>
            </w:r>
          </w:p>
        </w:tc>
        <w:tc>
          <w:tcPr>
            <w:tcW w:w="782" w:type="dxa"/>
          </w:tcPr>
          <w:p w:rsidR="004A185C" w:rsidRDefault="004A185C">
            <w:pPr>
              <w:pStyle w:val="ConsPlusNormal"/>
              <w:jc w:val="center"/>
            </w:pPr>
            <w:r>
              <w:t>2019</w:t>
            </w:r>
          </w:p>
        </w:tc>
        <w:tc>
          <w:tcPr>
            <w:tcW w:w="1984" w:type="dxa"/>
          </w:tcPr>
          <w:p w:rsidR="004A185C" w:rsidRDefault="004A185C">
            <w:pPr>
              <w:pStyle w:val="ConsPlusNormal"/>
            </w:pPr>
            <w:hyperlink w:anchor="P1557">
              <w:r>
                <w:rPr>
                  <w:color w:val="0000FF"/>
                </w:rPr>
                <w:t>Показатели 1.3.2</w:t>
              </w:r>
            </w:hyperlink>
            <w:r>
              <w:t xml:space="preserve"> - </w:t>
            </w:r>
            <w:hyperlink w:anchor="P1586">
              <w:r>
                <w:rPr>
                  <w:color w:val="0000FF"/>
                </w:rPr>
                <w:t>1.3.4</w:t>
              </w:r>
            </w:hyperlink>
            <w:r>
              <w:t>, указанные в Приложении 1 к Программе</w:t>
            </w:r>
          </w:p>
        </w:tc>
      </w:tr>
      <w:tr w:rsidR="004A185C">
        <w:tc>
          <w:tcPr>
            <w:tcW w:w="634" w:type="dxa"/>
          </w:tcPr>
          <w:p w:rsidR="004A185C" w:rsidRDefault="004A185C">
            <w:pPr>
              <w:pStyle w:val="ConsPlusNormal"/>
              <w:jc w:val="center"/>
            </w:pPr>
            <w:r>
              <w:lastRenderedPageBreak/>
              <w:t>1.6.</w:t>
            </w:r>
          </w:p>
        </w:tc>
        <w:tc>
          <w:tcPr>
            <w:tcW w:w="2438" w:type="dxa"/>
          </w:tcPr>
          <w:p w:rsidR="004A185C" w:rsidRDefault="004A185C">
            <w:pPr>
              <w:pStyle w:val="ConsPlusNormal"/>
            </w:pPr>
            <w:r>
              <w:t>Основное мероприятие "Улучшение жилищных условий жителей города-курорта Пятигорска"</w:t>
            </w:r>
          </w:p>
        </w:tc>
        <w:tc>
          <w:tcPr>
            <w:tcW w:w="2438" w:type="dxa"/>
          </w:tcPr>
          <w:p w:rsidR="004A185C" w:rsidRDefault="004A185C">
            <w:pPr>
              <w:pStyle w:val="ConsPlusNormal"/>
            </w:pPr>
            <w:r>
              <w:t>Ответственный исполнитель - МУ "УГХТиС администрации г. Пятигорска";</w:t>
            </w:r>
          </w:p>
          <w:p w:rsidR="004A185C" w:rsidRDefault="004A185C">
            <w:pPr>
              <w:pStyle w:val="ConsPlusNormal"/>
            </w:pPr>
            <w:r>
              <w:t>участник - Муниципальное казенное учреждение "Управление капитального строительства"</w:t>
            </w:r>
          </w:p>
        </w:tc>
        <w:tc>
          <w:tcPr>
            <w:tcW w:w="782" w:type="dxa"/>
          </w:tcPr>
          <w:p w:rsidR="004A185C" w:rsidRDefault="004A185C">
            <w:pPr>
              <w:pStyle w:val="ConsPlusNormal"/>
              <w:jc w:val="center"/>
            </w:pPr>
            <w:r>
              <w:t>2018</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493">
              <w:r>
                <w:rPr>
                  <w:color w:val="0000FF"/>
                </w:rPr>
                <w:t>Показатели 1.2.1</w:t>
              </w:r>
            </w:hyperlink>
            <w:r>
              <w:t xml:space="preserve"> - </w:t>
            </w:r>
            <w:hyperlink w:anchor="P1601">
              <w:r>
                <w:rPr>
                  <w:color w:val="0000FF"/>
                </w:rPr>
                <w:t>1.3.5</w:t>
              </w:r>
            </w:hyperlink>
            <w:r>
              <w:t>, указанные в Приложении 1 к Программе</w:t>
            </w:r>
          </w:p>
        </w:tc>
      </w:tr>
      <w:tr w:rsidR="004A185C">
        <w:tc>
          <w:tcPr>
            <w:tcW w:w="9058" w:type="dxa"/>
            <w:gridSpan w:val="6"/>
          </w:tcPr>
          <w:p w:rsidR="004A185C" w:rsidRDefault="004A185C">
            <w:pPr>
              <w:pStyle w:val="ConsPlusNormal"/>
              <w:jc w:val="center"/>
              <w:outlineLvl w:val="4"/>
            </w:pPr>
            <w:r>
              <w:t xml:space="preserve">Задача 4 Подпрограммы 1 "Предоставление благоустроенного жилого помещения муниципального жилищного фонда города-курорта Пятигорска в Порядке, предусмотренном Жилищным </w:t>
            </w:r>
            <w:hyperlink r:id="rId154">
              <w:r>
                <w:rPr>
                  <w:color w:val="0000FF"/>
                </w:rPr>
                <w:t>кодексом</w:t>
              </w:r>
            </w:hyperlink>
            <w:r>
              <w:t xml:space="preserve"> РФ"</w:t>
            </w:r>
          </w:p>
        </w:tc>
      </w:tr>
      <w:tr w:rsidR="004A185C">
        <w:tc>
          <w:tcPr>
            <w:tcW w:w="634" w:type="dxa"/>
          </w:tcPr>
          <w:p w:rsidR="004A185C" w:rsidRDefault="004A185C">
            <w:pPr>
              <w:pStyle w:val="ConsPlusNormal"/>
              <w:jc w:val="center"/>
            </w:pPr>
            <w:r>
              <w:t>1.7.</w:t>
            </w:r>
          </w:p>
        </w:tc>
        <w:tc>
          <w:tcPr>
            <w:tcW w:w="2438" w:type="dxa"/>
          </w:tcPr>
          <w:p w:rsidR="004A185C" w:rsidRDefault="004A185C">
            <w:pPr>
              <w:pStyle w:val="ConsPlusNormal"/>
            </w:pPr>
            <w:r>
              <w:t>Основное мероприятие "Строительство муниципального жилищного фонда города-курорта Пятигорска"</w:t>
            </w:r>
          </w:p>
        </w:tc>
        <w:tc>
          <w:tcPr>
            <w:tcW w:w="2438" w:type="dxa"/>
          </w:tcPr>
          <w:p w:rsidR="004A185C" w:rsidRDefault="004A185C">
            <w:pPr>
              <w:pStyle w:val="ConsPlusNormal"/>
            </w:pPr>
            <w:r>
              <w:t>Ответственный исполнитель - МУ "УГХТиС администрации г. Пятигорска";</w:t>
            </w:r>
          </w:p>
          <w:p w:rsidR="004A185C" w:rsidRDefault="004A185C">
            <w:pPr>
              <w:pStyle w:val="ConsPlusNormal"/>
            </w:pPr>
            <w:r>
              <w:t>участник - Муниципальное казенное учреждение "Управление капитального строительства";</w:t>
            </w:r>
          </w:p>
          <w:p w:rsidR="004A185C" w:rsidRDefault="004A185C">
            <w:pPr>
              <w:pStyle w:val="ConsPlusNormal"/>
            </w:pPr>
            <w:r>
              <w:t>Соисполнитель подпрограммы - МУ "Управление имущественных отношений администрации города Пятигорска"</w:t>
            </w:r>
          </w:p>
        </w:tc>
        <w:tc>
          <w:tcPr>
            <w:tcW w:w="782" w:type="dxa"/>
          </w:tcPr>
          <w:p w:rsidR="004A185C" w:rsidRDefault="004A185C">
            <w:pPr>
              <w:pStyle w:val="ConsPlusNormal"/>
              <w:jc w:val="center"/>
            </w:pPr>
            <w:r>
              <w:t>2023</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616">
              <w:r>
                <w:rPr>
                  <w:color w:val="0000FF"/>
                </w:rPr>
                <w:t>Показатели 1.4.1</w:t>
              </w:r>
            </w:hyperlink>
            <w:r>
              <w:t xml:space="preserve"> - </w:t>
            </w:r>
            <w:hyperlink w:anchor="P1630">
              <w:r>
                <w:rPr>
                  <w:color w:val="0000FF"/>
                </w:rPr>
                <w:t>1.4.2</w:t>
              </w:r>
            </w:hyperlink>
            <w:r>
              <w:t>, указанные в Приложении 1 к Программе</w:t>
            </w:r>
          </w:p>
        </w:tc>
      </w:tr>
      <w:tr w:rsidR="004A185C">
        <w:tc>
          <w:tcPr>
            <w:tcW w:w="9058" w:type="dxa"/>
            <w:gridSpan w:val="6"/>
          </w:tcPr>
          <w:p w:rsidR="004A185C" w:rsidRDefault="004A185C">
            <w:pPr>
              <w:pStyle w:val="ConsPlusNormal"/>
              <w:jc w:val="center"/>
              <w:outlineLvl w:val="3"/>
            </w:pPr>
            <w:r>
              <w:t>II. Цель 2 "Благоустройство территории города-курорта Пятигорска и поддержка баланса основных систем жизнеобеспечения города-курорта Пятигорска в сфере жилищно-коммунального хозяйства"</w:t>
            </w:r>
          </w:p>
        </w:tc>
      </w:tr>
      <w:tr w:rsidR="004A185C">
        <w:tc>
          <w:tcPr>
            <w:tcW w:w="634" w:type="dxa"/>
          </w:tcPr>
          <w:p w:rsidR="004A185C" w:rsidRDefault="004A185C">
            <w:pPr>
              <w:pStyle w:val="ConsPlusNormal"/>
              <w:jc w:val="center"/>
            </w:pPr>
            <w:r>
              <w:t>2.</w:t>
            </w:r>
          </w:p>
        </w:tc>
        <w:tc>
          <w:tcPr>
            <w:tcW w:w="2438" w:type="dxa"/>
          </w:tcPr>
          <w:p w:rsidR="004A185C" w:rsidRDefault="004A185C">
            <w:pPr>
              <w:pStyle w:val="ConsPlusNormal"/>
            </w:pPr>
            <w:r>
              <w:t>Подпрограмма 2 "Развитие жилищно-коммунального хозяйства в городе-курорте Пятигорске"</w:t>
            </w:r>
          </w:p>
        </w:tc>
        <w:tc>
          <w:tcPr>
            <w:tcW w:w="2438" w:type="dxa"/>
          </w:tcPr>
          <w:p w:rsidR="004A185C" w:rsidRDefault="004A185C">
            <w:pPr>
              <w:pStyle w:val="ConsPlusNormal"/>
            </w:pPr>
            <w:r>
              <w:t>Ответственный исполнитель - МУ "УГХТиС администрации г. Пятигорска";</w:t>
            </w:r>
          </w:p>
          <w:p w:rsidR="004A185C" w:rsidRDefault="004A185C">
            <w:pPr>
              <w:pStyle w:val="ConsPlusNormal"/>
            </w:pPr>
            <w:r>
              <w:t>участники: Муниципальное казенное учреждение "Управление капитального строительства";</w:t>
            </w:r>
          </w:p>
          <w:p w:rsidR="004A185C" w:rsidRDefault="004A185C">
            <w:pPr>
              <w:pStyle w:val="ConsPlusNormal"/>
            </w:pPr>
            <w:r>
              <w:t>Муниципальное казенное учреждение "Управление по делам территорий г. Пятигорска"</w:t>
            </w:r>
          </w:p>
        </w:tc>
        <w:tc>
          <w:tcPr>
            <w:tcW w:w="782" w:type="dxa"/>
          </w:tcPr>
          <w:p w:rsidR="004A185C" w:rsidRDefault="004A185C">
            <w:pPr>
              <w:pStyle w:val="ConsPlusNormal"/>
              <w:jc w:val="center"/>
            </w:pPr>
            <w:r>
              <w:t>2018</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645">
              <w:r>
                <w:rPr>
                  <w:color w:val="0000FF"/>
                </w:rPr>
                <w:t>Индикатор 2.1</w:t>
              </w:r>
            </w:hyperlink>
            <w:r>
              <w:t>, указанный в Приложении 1 к Программе</w:t>
            </w:r>
          </w:p>
        </w:tc>
      </w:tr>
      <w:tr w:rsidR="004A185C">
        <w:tc>
          <w:tcPr>
            <w:tcW w:w="9058" w:type="dxa"/>
            <w:gridSpan w:val="6"/>
          </w:tcPr>
          <w:p w:rsidR="004A185C" w:rsidRDefault="004A185C">
            <w:pPr>
              <w:pStyle w:val="ConsPlusNormal"/>
              <w:jc w:val="center"/>
              <w:outlineLvl w:val="4"/>
            </w:pPr>
            <w:r>
              <w:t xml:space="preserve">Задача 1 Подпрограммы 2 "Организация мероприятий по благоустройству территории </w:t>
            </w:r>
            <w:r>
              <w:lastRenderedPageBreak/>
              <w:t>города-курорта Пятигорска"</w:t>
            </w:r>
          </w:p>
        </w:tc>
      </w:tr>
      <w:tr w:rsidR="004A185C">
        <w:tc>
          <w:tcPr>
            <w:tcW w:w="634" w:type="dxa"/>
          </w:tcPr>
          <w:p w:rsidR="004A185C" w:rsidRDefault="004A185C">
            <w:pPr>
              <w:pStyle w:val="ConsPlusNormal"/>
              <w:jc w:val="center"/>
            </w:pPr>
            <w:r>
              <w:lastRenderedPageBreak/>
              <w:t>2.1.</w:t>
            </w:r>
          </w:p>
        </w:tc>
        <w:tc>
          <w:tcPr>
            <w:tcW w:w="2438" w:type="dxa"/>
          </w:tcPr>
          <w:p w:rsidR="004A185C" w:rsidRDefault="004A185C">
            <w:pPr>
              <w:pStyle w:val="ConsPlusNormal"/>
            </w:pPr>
            <w:r>
              <w:t>Основное мероприятие "Выполнение отдельных функций в области жилищно-коммунального хозяйства"</w:t>
            </w:r>
          </w:p>
        </w:tc>
        <w:tc>
          <w:tcPr>
            <w:tcW w:w="2438" w:type="dxa"/>
          </w:tcPr>
          <w:p w:rsidR="004A185C" w:rsidRDefault="004A185C">
            <w:pPr>
              <w:pStyle w:val="ConsPlusNormal"/>
            </w:pPr>
            <w:r>
              <w:t>Ответственный исполнитель - МУ "УГХТиС администрации г. Пятигорска";</w:t>
            </w:r>
          </w:p>
          <w:p w:rsidR="004A185C" w:rsidRDefault="004A185C">
            <w:pPr>
              <w:pStyle w:val="ConsPlusNormal"/>
            </w:pPr>
            <w:r>
              <w:t>участники: Муниципальное казенное учреждение "Управление капитального строительства";</w:t>
            </w:r>
          </w:p>
          <w:p w:rsidR="004A185C" w:rsidRDefault="004A185C">
            <w:pPr>
              <w:pStyle w:val="ConsPlusNormal"/>
            </w:pPr>
            <w:r>
              <w:t>Муниципальное казенное учреждение "Управление по делам территорий г. Пятигорска"</w:t>
            </w:r>
          </w:p>
        </w:tc>
        <w:tc>
          <w:tcPr>
            <w:tcW w:w="782" w:type="dxa"/>
          </w:tcPr>
          <w:p w:rsidR="004A185C" w:rsidRDefault="004A185C">
            <w:pPr>
              <w:pStyle w:val="ConsPlusNormal"/>
              <w:jc w:val="center"/>
            </w:pPr>
            <w:r>
              <w:t>2018</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668">
              <w:r>
                <w:rPr>
                  <w:color w:val="0000FF"/>
                </w:rPr>
                <w:t>Показатели 2.1.1</w:t>
              </w:r>
            </w:hyperlink>
            <w:r>
              <w:t xml:space="preserve">, </w:t>
            </w:r>
            <w:hyperlink w:anchor="P1737">
              <w:r>
                <w:rPr>
                  <w:color w:val="0000FF"/>
                </w:rPr>
                <w:t>2.1.5</w:t>
              </w:r>
            </w:hyperlink>
            <w:r>
              <w:t xml:space="preserve"> указанные в Приложении 1 к Программе</w:t>
            </w:r>
          </w:p>
        </w:tc>
      </w:tr>
      <w:tr w:rsidR="004A185C">
        <w:tc>
          <w:tcPr>
            <w:tcW w:w="634" w:type="dxa"/>
          </w:tcPr>
          <w:p w:rsidR="004A185C" w:rsidRDefault="004A185C">
            <w:pPr>
              <w:pStyle w:val="ConsPlusNormal"/>
              <w:jc w:val="center"/>
            </w:pPr>
            <w:r>
              <w:t>2.2.</w:t>
            </w:r>
          </w:p>
        </w:tc>
        <w:tc>
          <w:tcPr>
            <w:tcW w:w="2438" w:type="dxa"/>
          </w:tcPr>
          <w:p w:rsidR="004A185C" w:rsidRDefault="004A185C">
            <w:pPr>
              <w:pStyle w:val="ConsPlusNormal"/>
            </w:pPr>
            <w:r>
              <w:t>Основное мероприятие "Обустройство мест массового отдыха"</w:t>
            </w:r>
          </w:p>
        </w:tc>
        <w:tc>
          <w:tcPr>
            <w:tcW w:w="2438" w:type="dxa"/>
          </w:tcPr>
          <w:p w:rsidR="004A185C" w:rsidRDefault="004A185C">
            <w:pPr>
              <w:pStyle w:val="ConsPlusNormal"/>
            </w:pPr>
            <w:r>
              <w:t>Ответственный исполнитель - МУ "УГХТиС администрации г. Пятигорска"</w:t>
            </w:r>
          </w:p>
        </w:tc>
        <w:tc>
          <w:tcPr>
            <w:tcW w:w="782" w:type="dxa"/>
          </w:tcPr>
          <w:p w:rsidR="004A185C" w:rsidRDefault="004A185C">
            <w:pPr>
              <w:pStyle w:val="ConsPlusNormal"/>
              <w:jc w:val="center"/>
            </w:pPr>
            <w:r>
              <w:t>2020</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682">
              <w:r>
                <w:rPr>
                  <w:color w:val="0000FF"/>
                </w:rPr>
                <w:t>Показатель 2.1.2</w:t>
              </w:r>
            </w:hyperlink>
            <w:r>
              <w:t>, указанный в Приложении 1 к Программе</w:t>
            </w:r>
          </w:p>
        </w:tc>
      </w:tr>
      <w:tr w:rsidR="004A185C">
        <w:tc>
          <w:tcPr>
            <w:tcW w:w="634" w:type="dxa"/>
          </w:tcPr>
          <w:p w:rsidR="004A185C" w:rsidRDefault="004A185C">
            <w:pPr>
              <w:pStyle w:val="ConsPlusNormal"/>
              <w:jc w:val="center"/>
            </w:pPr>
            <w:r>
              <w:t>2.3.</w:t>
            </w:r>
          </w:p>
        </w:tc>
        <w:tc>
          <w:tcPr>
            <w:tcW w:w="2438" w:type="dxa"/>
          </w:tcPr>
          <w:p w:rsidR="004A185C" w:rsidRDefault="004A185C">
            <w:pPr>
              <w:pStyle w:val="ConsPlusNormal"/>
            </w:pPr>
            <w:r>
              <w:t>Основное мероприятие "Реконструкция и строительство ливневой канализации в г. Пятигорске Ставропольского края. Ливневой коллектор К-2 Огородная"</w:t>
            </w:r>
          </w:p>
        </w:tc>
        <w:tc>
          <w:tcPr>
            <w:tcW w:w="2438" w:type="dxa"/>
          </w:tcPr>
          <w:p w:rsidR="004A185C" w:rsidRDefault="004A185C">
            <w:pPr>
              <w:pStyle w:val="ConsPlusNormal"/>
            </w:pPr>
            <w:r>
              <w:t>Ответственный исполнитель - МУ "УГХТиС администрации г. Пятигорска"</w:t>
            </w:r>
          </w:p>
        </w:tc>
        <w:tc>
          <w:tcPr>
            <w:tcW w:w="782" w:type="dxa"/>
          </w:tcPr>
          <w:p w:rsidR="004A185C" w:rsidRDefault="004A185C">
            <w:pPr>
              <w:pStyle w:val="ConsPlusNormal"/>
              <w:jc w:val="center"/>
            </w:pPr>
            <w:r>
              <w:t>2021</w:t>
            </w:r>
          </w:p>
        </w:tc>
        <w:tc>
          <w:tcPr>
            <w:tcW w:w="782" w:type="dxa"/>
          </w:tcPr>
          <w:p w:rsidR="004A185C" w:rsidRDefault="004A185C">
            <w:pPr>
              <w:pStyle w:val="ConsPlusNormal"/>
              <w:jc w:val="center"/>
            </w:pPr>
            <w:r>
              <w:t>2023</w:t>
            </w:r>
          </w:p>
        </w:tc>
        <w:tc>
          <w:tcPr>
            <w:tcW w:w="1984" w:type="dxa"/>
          </w:tcPr>
          <w:p w:rsidR="004A185C" w:rsidRDefault="004A185C">
            <w:pPr>
              <w:pStyle w:val="ConsPlusNormal"/>
            </w:pPr>
            <w:hyperlink w:anchor="P1702">
              <w:r>
                <w:rPr>
                  <w:color w:val="0000FF"/>
                </w:rPr>
                <w:t>Показатель 2.1.3</w:t>
              </w:r>
            </w:hyperlink>
            <w:r>
              <w:t>, указанный в Приложении 1 к Программе</w:t>
            </w:r>
          </w:p>
        </w:tc>
      </w:tr>
      <w:tr w:rsidR="004A185C">
        <w:tc>
          <w:tcPr>
            <w:tcW w:w="634" w:type="dxa"/>
          </w:tcPr>
          <w:p w:rsidR="004A185C" w:rsidRDefault="004A185C">
            <w:pPr>
              <w:pStyle w:val="ConsPlusNormal"/>
              <w:jc w:val="center"/>
            </w:pPr>
            <w:r>
              <w:t>2.4.</w:t>
            </w:r>
          </w:p>
        </w:tc>
        <w:tc>
          <w:tcPr>
            <w:tcW w:w="2438" w:type="dxa"/>
          </w:tcPr>
          <w:p w:rsidR="004A185C" w:rsidRDefault="004A185C">
            <w:pPr>
              <w:pStyle w:val="ConsPlusNormal"/>
            </w:pPr>
            <w:r>
              <w:t>Основное мероприятие "Строительство внутриплощадочных инженерных сетей к 286 участкам, предоставленным гражданам имеющим трех и более детей, для индивидуального жилищного строительства в пос. Золотушка"</w:t>
            </w:r>
          </w:p>
        </w:tc>
        <w:tc>
          <w:tcPr>
            <w:tcW w:w="2438" w:type="dxa"/>
          </w:tcPr>
          <w:p w:rsidR="004A185C" w:rsidRDefault="004A185C">
            <w:pPr>
              <w:pStyle w:val="ConsPlusNormal"/>
            </w:pPr>
            <w:r>
              <w:t>Ответственный исполнитель - МУ "УГХТиС администрации г. Пятигорска"</w:t>
            </w:r>
          </w:p>
        </w:tc>
        <w:tc>
          <w:tcPr>
            <w:tcW w:w="782" w:type="dxa"/>
          </w:tcPr>
          <w:p w:rsidR="004A185C" w:rsidRDefault="004A185C">
            <w:pPr>
              <w:pStyle w:val="ConsPlusNormal"/>
              <w:jc w:val="center"/>
            </w:pPr>
            <w:r>
              <w:t>2021</w:t>
            </w:r>
          </w:p>
        </w:tc>
        <w:tc>
          <w:tcPr>
            <w:tcW w:w="782" w:type="dxa"/>
          </w:tcPr>
          <w:p w:rsidR="004A185C" w:rsidRDefault="004A185C">
            <w:pPr>
              <w:pStyle w:val="ConsPlusNormal"/>
              <w:jc w:val="center"/>
            </w:pPr>
            <w:r>
              <w:t>2023</w:t>
            </w:r>
          </w:p>
        </w:tc>
        <w:tc>
          <w:tcPr>
            <w:tcW w:w="1984" w:type="dxa"/>
          </w:tcPr>
          <w:p w:rsidR="004A185C" w:rsidRDefault="004A185C">
            <w:pPr>
              <w:pStyle w:val="ConsPlusNormal"/>
            </w:pPr>
            <w:hyperlink w:anchor="P1723">
              <w:r>
                <w:rPr>
                  <w:color w:val="0000FF"/>
                </w:rPr>
                <w:t>Показатель 2.1.4</w:t>
              </w:r>
            </w:hyperlink>
            <w:r>
              <w:t>, указанный в Приложении 1 к Программе</w:t>
            </w:r>
          </w:p>
        </w:tc>
      </w:tr>
      <w:tr w:rsidR="004A185C">
        <w:tc>
          <w:tcPr>
            <w:tcW w:w="9058" w:type="dxa"/>
            <w:gridSpan w:val="6"/>
          </w:tcPr>
          <w:p w:rsidR="004A185C" w:rsidRDefault="004A185C">
            <w:pPr>
              <w:pStyle w:val="ConsPlusNormal"/>
              <w:jc w:val="center"/>
              <w:outlineLvl w:val="4"/>
            </w:pPr>
            <w:r>
              <w:t>Задача 2 Подпрограммы 2 "Обеспечение информационного сопровождения деятельности в сфере жилищно-коммунального хозяйства"</w:t>
            </w:r>
          </w:p>
        </w:tc>
      </w:tr>
      <w:tr w:rsidR="004A185C">
        <w:tc>
          <w:tcPr>
            <w:tcW w:w="634" w:type="dxa"/>
          </w:tcPr>
          <w:p w:rsidR="004A185C" w:rsidRDefault="004A185C">
            <w:pPr>
              <w:pStyle w:val="ConsPlusNormal"/>
              <w:jc w:val="center"/>
            </w:pPr>
            <w:r>
              <w:t>2.5.</w:t>
            </w:r>
          </w:p>
        </w:tc>
        <w:tc>
          <w:tcPr>
            <w:tcW w:w="2438" w:type="dxa"/>
          </w:tcPr>
          <w:p w:rsidR="004A185C" w:rsidRDefault="004A185C">
            <w:pPr>
              <w:pStyle w:val="ConsPlusNormal"/>
            </w:pPr>
            <w:r>
              <w:t xml:space="preserve">Основное мероприятие "Проведение мероприятий, направленных на информационное сопровождение </w:t>
            </w:r>
            <w:r>
              <w:lastRenderedPageBreak/>
              <w:t>деятельности"</w:t>
            </w:r>
          </w:p>
        </w:tc>
        <w:tc>
          <w:tcPr>
            <w:tcW w:w="2438" w:type="dxa"/>
          </w:tcPr>
          <w:p w:rsidR="004A185C" w:rsidRDefault="004A185C">
            <w:pPr>
              <w:pStyle w:val="ConsPlusNormal"/>
            </w:pPr>
            <w:r>
              <w:lastRenderedPageBreak/>
              <w:t>Ответственный исполнитель - МУ "УГХТиС администрации г. Пятигорска"</w:t>
            </w:r>
          </w:p>
        </w:tc>
        <w:tc>
          <w:tcPr>
            <w:tcW w:w="782" w:type="dxa"/>
          </w:tcPr>
          <w:p w:rsidR="004A185C" w:rsidRDefault="004A185C">
            <w:pPr>
              <w:pStyle w:val="ConsPlusNormal"/>
              <w:jc w:val="center"/>
            </w:pPr>
            <w:r>
              <w:t>2018</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752">
              <w:r>
                <w:rPr>
                  <w:color w:val="0000FF"/>
                </w:rPr>
                <w:t>Показатель 2.2.1</w:t>
              </w:r>
            </w:hyperlink>
            <w:r>
              <w:t>, указанный в Приложении 1 к Программе</w:t>
            </w:r>
          </w:p>
        </w:tc>
      </w:tr>
      <w:tr w:rsidR="004A185C">
        <w:tc>
          <w:tcPr>
            <w:tcW w:w="634" w:type="dxa"/>
          </w:tcPr>
          <w:p w:rsidR="004A185C" w:rsidRDefault="004A185C">
            <w:pPr>
              <w:pStyle w:val="ConsPlusNormal"/>
              <w:jc w:val="center"/>
            </w:pPr>
            <w:r>
              <w:t>3.</w:t>
            </w:r>
          </w:p>
        </w:tc>
        <w:tc>
          <w:tcPr>
            <w:tcW w:w="2438" w:type="dxa"/>
          </w:tcPr>
          <w:p w:rsidR="004A185C" w:rsidRDefault="004A185C">
            <w:pPr>
              <w:pStyle w:val="ConsPlusNormal"/>
            </w:pPr>
            <w:r>
              <w:t>Подпрограмма 3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2438" w:type="dxa"/>
          </w:tcPr>
          <w:p w:rsidR="004A185C" w:rsidRDefault="004A185C">
            <w:pPr>
              <w:pStyle w:val="ConsPlusNormal"/>
            </w:pPr>
            <w:r>
              <w:t>Ответственный исполнитель - МУ "УГХТиС администрации г. Пятигорска";</w:t>
            </w:r>
          </w:p>
          <w:p w:rsidR="004A185C" w:rsidRDefault="004A185C">
            <w:pPr>
              <w:pStyle w:val="ConsPlusNormal"/>
            </w:pPr>
            <w:r>
              <w:t>участники: Муниципальное казенное учреждение "Управление капитального строительства";</w:t>
            </w:r>
          </w:p>
          <w:p w:rsidR="004A185C" w:rsidRDefault="004A185C">
            <w:pPr>
              <w:pStyle w:val="ConsPlusNormal"/>
            </w:pPr>
            <w:r>
              <w:t>Муниципальное казенное учреждение "Управление по делам территорий г. Пятигорска"</w:t>
            </w:r>
          </w:p>
        </w:tc>
        <w:tc>
          <w:tcPr>
            <w:tcW w:w="782" w:type="dxa"/>
          </w:tcPr>
          <w:p w:rsidR="004A185C" w:rsidRDefault="004A185C">
            <w:pPr>
              <w:pStyle w:val="ConsPlusNormal"/>
              <w:jc w:val="center"/>
            </w:pPr>
            <w:r>
              <w:t>2018</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432">
              <w:r>
                <w:rPr>
                  <w:color w:val="0000FF"/>
                </w:rPr>
                <w:t>Индикаторы 1.1</w:t>
              </w:r>
            </w:hyperlink>
            <w:r>
              <w:t xml:space="preserve">, </w:t>
            </w:r>
            <w:hyperlink w:anchor="P1452">
              <w:r>
                <w:rPr>
                  <w:color w:val="0000FF"/>
                </w:rPr>
                <w:t>1.2</w:t>
              </w:r>
            </w:hyperlink>
            <w:r>
              <w:t xml:space="preserve">, </w:t>
            </w:r>
            <w:hyperlink w:anchor="P1645">
              <w:r>
                <w:rPr>
                  <w:color w:val="0000FF"/>
                </w:rPr>
                <w:t>2.1</w:t>
              </w:r>
            </w:hyperlink>
            <w:r>
              <w:t>, указанные в Приложении 1 к Программе</w:t>
            </w:r>
          </w:p>
        </w:tc>
      </w:tr>
      <w:tr w:rsidR="004A185C">
        <w:tc>
          <w:tcPr>
            <w:tcW w:w="634" w:type="dxa"/>
          </w:tcPr>
          <w:p w:rsidR="004A185C" w:rsidRDefault="004A185C">
            <w:pPr>
              <w:pStyle w:val="ConsPlusNormal"/>
              <w:jc w:val="center"/>
            </w:pPr>
            <w:r>
              <w:t>3.1.</w:t>
            </w:r>
          </w:p>
        </w:tc>
        <w:tc>
          <w:tcPr>
            <w:tcW w:w="2438" w:type="dxa"/>
          </w:tcPr>
          <w:p w:rsidR="004A185C" w:rsidRDefault="004A185C">
            <w:pPr>
              <w:pStyle w:val="ConsPlusNormal"/>
            </w:pPr>
            <w:r>
              <w:t>Основное мероприятие "Обеспечение реализации Программы"</w:t>
            </w:r>
          </w:p>
        </w:tc>
        <w:tc>
          <w:tcPr>
            <w:tcW w:w="2438" w:type="dxa"/>
          </w:tcPr>
          <w:p w:rsidR="004A185C" w:rsidRDefault="004A185C">
            <w:pPr>
              <w:pStyle w:val="ConsPlusNormal"/>
            </w:pPr>
            <w:r>
              <w:t>Ответственный исполнитель - МУ "УГХТиС администрации г. Пятигорска";</w:t>
            </w:r>
          </w:p>
          <w:p w:rsidR="004A185C" w:rsidRDefault="004A185C">
            <w:pPr>
              <w:pStyle w:val="ConsPlusNormal"/>
            </w:pPr>
            <w:r>
              <w:t>участники: Муниципальное казенное учреждение "Управление капитального строительства";</w:t>
            </w:r>
          </w:p>
          <w:p w:rsidR="004A185C" w:rsidRDefault="004A185C">
            <w:pPr>
              <w:pStyle w:val="ConsPlusNormal"/>
            </w:pPr>
            <w:r>
              <w:t>Муниципальное казенное учреждение "Управление по делам территорий г. Пятигорска"</w:t>
            </w:r>
          </w:p>
        </w:tc>
        <w:tc>
          <w:tcPr>
            <w:tcW w:w="782" w:type="dxa"/>
          </w:tcPr>
          <w:p w:rsidR="004A185C" w:rsidRDefault="004A185C">
            <w:pPr>
              <w:pStyle w:val="ConsPlusNormal"/>
              <w:jc w:val="center"/>
            </w:pPr>
            <w:r>
              <w:t>2018</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478">
              <w:r>
                <w:rPr>
                  <w:color w:val="0000FF"/>
                </w:rPr>
                <w:t>Показатели 1.1.1</w:t>
              </w:r>
            </w:hyperlink>
            <w:r>
              <w:t xml:space="preserve"> - </w:t>
            </w:r>
            <w:hyperlink w:anchor="P1752">
              <w:r>
                <w:rPr>
                  <w:color w:val="0000FF"/>
                </w:rPr>
                <w:t>2.2.1</w:t>
              </w:r>
            </w:hyperlink>
            <w:r>
              <w:t xml:space="preserve"> указанные в Приложении 1 к Программе</w:t>
            </w:r>
          </w:p>
        </w:tc>
      </w:tr>
      <w:tr w:rsidR="004A185C">
        <w:tc>
          <w:tcPr>
            <w:tcW w:w="634" w:type="dxa"/>
          </w:tcPr>
          <w:p w:rsidR="004A185C" w:rsidRDefault="004A185C">
            <w:pPr>
              <w:pStyle w:val="ConsPlusNormal"/>
              <w:jc w:val="center"/>
            </w:pPr>
            <w:r>
              <w:t>3.2.</w:t>
            </w:r>
          </w:p>
        </w:tc>
        <w:tc>
          <w:tcPr>
            <w:tcW w:w="2438" w:type="dxa"/>
          </w:tcPr>
          <w:p w:rsidR="004A185C" w:rsidRDefault="004A185C">
            <w:pPr>
              <w:pStyle w:val="ConsPlusNormal"/>
            </w:pPr>
            <w: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2438" w:type="dxa"/>
          </w:tcPr>
          <w:p w:rsidR="004A185C" w:rsidRDefault="004A185C">
            <w:pPr>
              <w:pStyle w:val="ConsPlusNormal"/>
            </w:pPr>
            <w:r>
              <w:t>Ответственный исполнитель - МУ "УГХТиС администрации г. Пятигорска";</w:t>
            </w:r>
          </w:p>
          <w:p w:rsidR="004A185C" w:rsidRDefault="004A185C">
            <w:pPr>
              <w:pStyle w:val="ConsPlusNormal"/>
            </w:pPr>
            <w:r>
              <w:t>участники: Муниципальное казенное учреждение "Управление капитального строительства";</w:t>
            </w:r>
          </w:p>
          <w:p w:rsidR="004A185C" w:rsidRDefault="004A185C">
            <w:pPr>
              <w:pStyle w:val="ConsPlusNormal"/>
            </w:pPr>
            <w:r>
              <w:t>Муниципальное казенное учреждение "Управление по делам территорий г. Пятигорска"</w:t>
            </w:r>
          </w:p>
        </w:tc>
        <w:tc>
          <w:tcPr>
            <w:tcW w:w="782" w:type="dxa"/>
          </w:tcPr>
          <w:p w:rsidR="004A185C" w:rsidRDefault="004A185C">
            <w:pPr>
              <w:pStyle w:val="ConsPlusNormal"/>
              <w:jc w:val="center"/>
            </w:pPr>
            <w:r>
              <w:t>2018</w:t>
            </w:r>
          </w:p>
        </w:tc>
        <w:tc>
          <w:tcPr>
            <w:tcW w:w="782" w:type="dxa"/>
          </w:tcPr>
          <w:p w:rsidR="004A185C" w:rsidRDefault="004A185C">
            <w:pPr>
              <w:pStyle w:val="ConsPlusNormal"/>
              <w:jc w:val="center"/>
            </w:pPr>
            <w:r>
              <w:t>2027</w:t>
            </w:r>
          </w:p>
        </w:tc>
        <w:tc>
          <w:tcPr>
            <w:tcW w:w="1984" w:type="dxa"/>
          </w:tcPr>
          <w:p w:rsidR="004A185C" w:rsidRDefault="004A185C">
            <w:pPr>
              <w:pStyle w:val="ConsPlusNormal"/>
            </w:pPr>
            <w:hyperlink w:anchor="P1478">
              <w:r>
                <w:rPr>
                  <w:color w:val="0000FF"/>
                </w:rPr>
                <w:t>Показатель 1.1.1</w:t>
              </w:r>
            </w:hyperlink>
            <w:r>
              <w:t>, указанный в Приложении 1 к Программе</w:t>
            </w:r>
          </w:p>
        </w:tc>
      </w:tr>
    </w:tbl>
    <w:p w:rsidR="004A185C" w:rsidRDefault="004A185C">
      <w:pPr>
        <w:pStyle w:val="ConsPlusNormal"/>
        <w:jc w:val="both"/>
      </w:pPr>
    </w:p>
    <w:p w:rsidR="004A185C" w:rsidRDefault="004A185C">
      <w:pPr>
        <w:pStyle w:val="ConsPlusNormal"/>
        <w:jc w:val="both"/>
      </w:pPr>
    </w:p>
    <w:p w:rsidR="004A185C" w:rsidRDefault="004A185C">
      <w:pPr>
        <w:pStyle w:val="ConsPlusNormal"/>
        <w:pBdr>
          <w:bottom w:val="single" w:sz="6" w:space="0" w:color="auto"/>
        </w:pBdr>
        <w:spacing w:before="100" w:after="100"/>
        <w:jc w:val="both"/>
        <w:rPr>
          <w:sz w:val="2"/>
          <w:szCs w:val="2"/>
        </w:rPr>
      </w:pPr>
    </w:p>
    <w:p w:rsidR="00A33335" w:rsidRDefault="0048522E"/>
    <w:sectPr w:rsidR="00A3333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85C"/>
    <w:rsid w:val="0048522E"/>
    <w:rsid w:val="004A185C"/>
    <w:rsid w:val="006940B4"/>
    <w:rsid w:val="00E01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FBB39-5F2A-4B16-A96E-03584EF98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185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A18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A185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A18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A18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A18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A18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A185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7&amp;n=185428&amp;dst=100084" TargetMode="External"/><Relationship Id="rId21" Type="http://schemas.openxmlformats.org/officeDocument/2006/relationships/hyperlink" Target="https://login.consultant.ru/link/?req=doc&amp;base=RLAW077&amp;n=173668&amp;dst=100006" TargetMode="External"/><Relationship Id="rId42" Type="http://schemas.openxmlformats.org/officeDocument/2006/relationships/hyperlink" Target="https://login.consultant.ru/link/?req=doc&amp;base=RLAW077&amp;n=230407&amp;dst=100072" TargetMode="External"/><Relationship Id="rId63" Type="http://schemas.openxmlformats.org/officeDocument/2006/relationships/hyperlink" Target="https://login.consultant.ru/link/?req=doc&amp;base=LAW&amp;n=501852&amp;dst=100019" TargetMode="External"/><Relationship Id="rId84" Type="http://schemas.openxmlformats.org/officeDocument/2006/relationships/hyperlink" Target="https://login.consultant.ru/link/?req=doc&amp;base=LAW&amp;n=501852&amp;dst=100019" TargetMode="External"/><Relationship Id="rId138" Type="http://schemas.openxmlformats.org/officeDocument/2006/relationships/hyperlink" Target="https://login.consultant.ru/link/?req=doc&amp;base=RLAW077&amp;n=169713&amp;dst=100006" TargetMode="External"/><Relationship Id="rId107" Type="http://schemas.openxmlformats.org/officeDocument/2006/relationships/hyperlink" Target="https://login.consultant.ru/link/?req=doc&amp;base=RLAW077&amp;n=214032&amp;dst=102365" TargetMode="External"/><Relationship Id="rId11" Type="http://schemas.openxmlformats.org/officeDocument/2006/relationships/hyperlink" Target="https://login.consultant.ru/link/?req=doc&amp;base=RLAW077&amp;n=190856&amp;dst=100005" TargetMode="External"/><Relationship Id="rId32" Type="http://schemas.openxmlformats.org/officeDocument/2006/relationships/hyperlink" Target="https://login.consultant.ru/link/?req=doc&amp;base=RLAW077&amp;n=190856&amp;dst=100005" TargetMode="External"/><Relationship Id="rId53" Type="http://schemas.openxmlformats.org/officeDocument/2006/relationships/hyperlink" Target="https://login.consultant.ru/link/?req=doc&amp;base=RLAW077&amp;n=173668&amp;dst=100053" TargetMode="External"/><Relationship Id="rId74" Type="http://schemas.openxmlformats.org/officeDocument/2006/relationships/hyperlink" Target="https://login.consultant.ru/link/?req=doc&amp;base=RLAW077&amp;n=230407&amp;dst=100138" TargetMode="External"/><Relationship Id="rId128" Type="http://schemas.openxmlformats.org/officeDocument/2006/relationships/hyperlink" Target="https://login.consultant.ru/link/?req=doc&amp;base=RLAW077&amp;n=230407&amp;dst=100144" TargetMode="External"/><Relationship Id="rId149" Type="http://schemas.openxmlformats.org/officeDocument/2006/relationships/hyperlink" Target="https://login.consultant.ru/link/?req=doc&amp;base=RLAW077&amp;n=173668&amp;dst=100009" TargetMode="External"/><Relationship Id="rId5" Type="http://schemas.openxmlformats.org/officeDocument/2006/relationships/hyperlink" Target="https://login.consultant.ru/link/?req=doc&amp;base=RLAW077&amp;n=142358&amp;dst=100005" TargetMode="External"/><Relationship Id="rId95" Type="http://schemas.openxmlformats.org/officeDocument/2006/relationships/hyperlink" Target="https://login.consultant.ru/link/?req=doc&amp;base=RLAW077&amp;n=203032&amp;dst=100094" TargetMode="External"/><Relationship Id="rId22" Type="http://schemas.openxmlformats.org/officeDocument/2006/relationships/hyperlink" Target="https://login.consultant.ru/link/?req=doc&amp;base=RLAW077&amp;n=117033" TargetMode="External"/><Relationship Id="rId27" Type="http://schemas.openxmlformats.org/officeDocument/2006/relationships/hyperlink" Target="https://login.consultant.ru/link/?req=doc&amp;base=RLAW077&amp;n=116844" TargetMode="External"/><Relationship Id="rId43" Type="http://schemas.openxmlformats.org/officeDocument/2006/relationships/hyperlink" Target="https://login.consultant.ru/link/?req=doc&amp;base=RLAW077&amp;n=167191&amp;dst=100014" TargetMode="External"/><Relationship Id="rId48" Type="http://schemas.openxmlformats.org/officeDocument/2006/relationships/hyperlink" Target="https://login.consultant.ru/link/?req=doc&amp;base=RLAW077&amp;n=260936&amp;dst=100016" TargetMode="External"/><Relationship Id="rId64" Type="http://schemas.openxmlformats.org/officeDocument/2006/relationships/hyperlink" Target="https://login.consultant.ru/link/?req=doc&amp;base=RLAW077&amp;n=169713&amp;dst=100049" TargetMode="External"/><Relationship Id="rId69" Type="http://schemas.openxmlformats.org/officeDocument/2006/relationships/hyperlink" Target="https://login.consultant.ru/link/?req=doc&amp;base=LAW&amp;n=501852&amp;dst=100019" TargetMode="External"/><Relationship Id="rId113" Type="http://schemas.openxmlformats.org/officeDocument/2006/relationships/hyperlink" Target="https://login.consultant.ru/link/?req=doc&amp;base=LAW&amp;n=501852" TargetMode="External"/><Relationship Id="rId118" Type="http://schemas.openxmlformats.org/officeDocument/2006/relationships/hyperlink" Target="https://login.consultant.ru/link/?req=doc&amp;base=RLAW077&amp;n=190856&amp;dst=100069" TargetMode="External"/><Relationship Id="rId134" Type="http://schemas.openxmlformats.org/officeDocument/2006/relationships/hyperlink" Target="https://login.consultant.ru/link/?req=doc&amp;base=RLAW077&amp;n=230407&amp;dst=100200" TargetMode="External"/><Relationship Id="rId139" Type="http://schemas.openxmlformats.org/officeDocument/2006/relationships/hyperlink" Target="https://login.consultant.ru/link/?req=doc&amp;base=RLAW077&amp;n=214428&amp;dst=100138" TargetMode="External"/><Relationship Id="rId80" Type="http://schemas.openxmlformats.org/officeDocument/2006/relationships/hyperlink" Target="https://login.consultant.ru/link/?req=doc&amp;base=LAW&amp;n=501852&amp;dst=100019" TargetMode="External"/><Relationship Id="rId85" Type="http://schemas.openxmlformats.org/officeDocument/2006/relationships/hyperlink" Target="https://login.consultant.ru/link/?req=doc&amp;base=RLAW077&amp;n=173668&amp;dst=100090" TargetMode="External"/><Relationship Id="rId150" Type="http://schemas.openxmlformats.org/officeDocument/2006/relationships/hyperlink" Target="https://login.consultant.ru/link/?req=doc&amp;base=RLAW077&amp;n=230407&amp;dst=100203" TargetMode="External"/><Relationship Id="rId155" Type="http://schemas.openxmlformats.org/officeDocument/2006/relationships/fontTable" Target="fontTable.xml"/><Relationship Id="rId12" Type="http://schemas.openxmlformats.org/officeDocument/2006/relationships/hyperlink" Target="https://login.consultant.ru/link/?req=doc&amp;base=RLAW077&amp;n=203032&amp;dst=100005" TargetMode="External"/><Relationship Id="rId17" Type="http://schemas.openxmlformats.org/officeDocument/2006/relationships/hyperlink" Target="https://login.consultant.ru/link/?req=doc&amp;base=RLAW077&amp;n=214032" TargetMode="External"/><Relationship Id="rId33" Type="http://schemas.openxmlformats.org/officeDocument/2006/relationships/hyperlink" Target="https://login.consultant.ru/link/?req=doc&amp;base=RLAW077&amp;n=203032&amp;dst=100005" TargetMode="External"/><Relationship Id="rId38" Type="http://schemas.openxmlformats.org/officeDocument/2006/relationships/hyperlink" Target="https://login.consultant.ru/link/?req=doc&amp;base=RLAW077&amp;n=214428&amp;dst=100006" TargetMode="External"/><Relationship Id="rId59" Type="http://schemas.openxmlformats.org/officeDocument/2006/relationships/hyperlink" Target="https://login.consultant.ru/link/?req=doc&amp;base=RLAW077&amp;n=230407&amp;dst=100074" TargetMode="External"/><Relationship Id="rId103" Type="http://schemas.openxmlformats.org/officeDocument/2006/relationships/hyperlink" Target="https://login.consultant.ru/link/?req=doc&amp;base=LAW&amp;n=493210&amp;dst=100134" TargetMode="External"/><Relationship Id="rId108" Type="http://schemas.openxmlformats.org/officeDocument/2006/relationships/hyperlink" Target="https://login.consultant.ru/link/?req=doc&amp;base=LAW&amp;n=501852" TargetMode="External"/><Relationship Id="rId124" Type="http://schemas.openxmlformats.org/officeDocument/2006/relationships/hyperlink" Target="https://login.consultant.ru/link/?req=doc&amp;base=RLAW077&amp;n=169713&amp;dst=100098" TargetMode="External"/><Relationship Id="rId129" Type="http://schemas.openxmlformats.org/officeDocument/2006/relationships/hyperlink" Target="https://login.consultant.ru/link/?req=doc&amp;base=RLAW077&amp;n=230407&amp;dst=100147" TargetMode="External"/><Relationship Id="rId54" Type="http://schemas.openxmlformats.org/officeDocument/2006/relationships/hyperlink" Target="https://login.consultant.ru/link/?req=doc&amp;base=RLAW077&amp;n=185428&amp;dst=100045" TargetMode="External"/><Relationship Id="rId70" Type="http://schemas.openxmlformats.org/officeDocument/2006/relationships/hyperlink" Target="https://login.consultant.ru/link/?req=doc&amp;base=RLAW077&amp;n=169713&amp;dst=100093" TargetMode="External"/><Relationship Id="rId75" Type="http://schemas.openxmlformats.org/officeDocument/2006/relationships/hyperlink" Target="https://login.consultant.ru/link/?req=doc&amp;base=LAW&amp;n=490137&amp;dst=1529" TargetMode="External"/><Relationship Id="rId91" Type="http://schemas.openxmlformats.org/officeDocument/2006/relationships/hyperlink" Target="https://login.consultant.ru/link/?req=doc&amp;base=LAW&amp;n=493210&amp;dst=100553" TargetMode="External"/><Relationship Id="rId96" Type="http://schemas.openxmlformats.org/officeDocument/2006/relationships/hyperlink" Target="https://login.consultant.ru/link/?req=doc&amp;base=RLAW077&amp;n=173668&amp;dst=100103" TargetMode="External"/><Relationship Id="rId140" Type="http://schemas.openxmlformats.org/officeDocument/2006/relationships/hyperlink" Target="https://login.consultant.ru/link/?req=doc&amp;base=RLAW077&amp;n=169713&amp;dst=100006" TargetMode="External"/><Relationship Id="rId145" Type="http://schemas.openxmlformats.org/officeDocument/2006/relationships/hyperlink" Target="https://login.consultant.ru/link/?req=doc&amp;base=RLAW077&amp;n=230407&amp;dst=100202" TargetMode="External"/><Relationship Id="rId1" Type="http://schemas.openxmlformats.org/officeDocument/2006/relationships/styles" Target="styles.xml"/><Relationship Id="rId6" Type="http://schemas.openxmlformats.org/officeDocument/2006/relationships/hyperlink" Target="https://login.consultant.ru/link/?req=doc&amp;base=RLAW077&amp;n=144692&amp;dst=100005" TargetMode="External"/><Relationship Id="rId23" Type="http://schemas.openxmlformats.org/officeDocument/2006/relationships/hyperlink" Target="https://login.consultant.ru/link/?req=doc&amp;base=RLAW077&amp;n=85787" TargetMode="External"/><Relationship Id="rId28" Type="http://schemas.openxmlformats.org/officeDocument/2006/relationships/hyperlink" Target="https://login.consultant.ru/link/?req=doc&amp;base=RLAW077&amp;n=159854&amp;dst=100005" TargetMode="External"/><Relationship Id="rId49" Type="http://schemas.openxmlformats.org/officeDocument/2006/relationships/hyperlink" Target="https://login.consultant.ru/link/?req=doc&amp;base=RLAW077&amp;n=217345" TargetMode="External"/><Relationship Id="rId114" Type="http://schemas.openxmlformats.org/officeDocument/2006/relationships/hyperlink" Target="https://login.consultant.ru/link/?req=doc&amp;base=RLAW077&amp;n=190856&amp;dst=100068" TargetMode="External"/><Relationship Id="rId119" Type="http://schemas.openxmlformats.org/officeDocument/2006/relationships/hyperlink" Target="https://login.consultant.ru/link/?req=doc&amp;base=RLAW077&amp;n=203032&amp;dst=100105" TargetMode="External"/><Relationship Id="rId44" Type="http://schemas.openxmlformats.org/officeDocument/2006/relationships/hyperlink" Target="https://login.consultant.ru/link/?req=doc&amp;base=LAW&amp;n=144190" TargetMode="External"/><Relationship Id="rId60" Type="http://schemas.openxmlformats.org/officeDocument/2006/relationships/hyperlink" Target="https://login.consultant.ru/link/?req=doc&amp;base=RLAW077&amp;n=169713&amp;dst=100006" TargetMode="External"/><Relationship Id="rId65" Type="http://schemas.openxmlformats.org/officeDocument/2006/relationships/hyperlink" Target="https://login.consultant.ru/link/?req=doc&amp;base=RLAW077&amp;n=203032&amp;dst=100048" TargetMode="External"/><Relationship Id="rId81" Type="http://schemas.openxmlformats.org/officeDocument/2006/relationships/hyperlink" Target="https://login.consultant.ru/link/?req=doc&amp;base=RLAW077&amp;n=231850" TargetMode="External"/><Relationship Id="rId86" Type="http://schemas.openxmlformats.org/officeDocument/2006/relationships/hyperlink" Target="https://login.consultant.ru/link/?req=doc&amp;base=LAW&amp;n=493210&amp;dst=100361" TargetMode="External"/><Relationship Id="rId130" Type="http://schemas.openxmlformats.org/officeDocument/2006/relationships/hyperlink" Target="https://login.consultant.ru/link/?req=doc&amp;base=RLAW077&amp;n=169713&amp;dst=100132" TargetMode="External"/><Relationship Id="rId135" Type="http://schemas.openxmlformats.org/officeDocument/2006/relationships/hyperlink" Target="https://login.consultant.ru/link/?req=doc&amp;base=RLAW077&amp;n=169713&amp;dst=100135" TargetMode="External"/><Relationship Id="rId151" Type="http://schemas.openxmlformats.org/officeDocument/2006/relationships/hyperlink" Target="https://login.consultant.ru/link/?req=doc&amp;base=RLAW077&amp;n=230407&amp;dst=100204" TargetMode="External"/><Relationship Id="rId156" Type="http://schemas.openxmlformats.org/officeDocument/2006/relationships/theme" Target="theme/theme1.xml"/><Relationship Id="rId13" Type="http://schemas.openxmlformats.org/officeDocument/2006/relationships/hyperlink" Target="https://login.consultant.ru/link/?req=doc&amp;base=RLAW077&amp;n=214428&amp;dst=100005" TargetMode="External"/><Relationship Id="rId18" Type="http://schemas.openxmlformats.org/officeDocument/2006/relationships/hyperlink" Target="https://login.consultant.ru/link/?req=doc&amp;base=RLAW077&amp;n=237194" TargetMode="External"/><Relationship Id="rId39" Type="http://schemas.openxmlformats.org/officeDocument/2006/relationships/hyperlink" Target="https://login.consultant.ru/link/?req=doc&amp;base=RLAW077&amp;n=230407&amp;dst=100007" TargetMode="External"/><Relationship Id="rId109" Type="http://schemas.openxmlformats.org/officeDocument/2006/relationships/hyperlink" Target="https://login.consultant.ru/link/?req=doc&amp;base=LAW&amp;n=501852&amp;dst=100019" TargetMode="External"/><Relationship Id="rId34" Type="http://schemas.openxmlformats.org/officeDocument/2006/relationships/hyperlink" Target="https://login.consultant.ru/link/?req=doc&amp;base=RLAW077&amp;n=214428&amp;dst=100005" TargetMode="External"/><Relationship Id="rId50" Type="http://schemas.openxmlformats.org/officeDocument/2006/relationships/hyperlink" Target="https://login.consultant.ru/link/?req=doc&amp;base=RLAW077&amp;n=167191&amp;dst=100014" TargetMode="External"/><Relationship Id="rId55" Type="http://schemas.openxmlformats.org/officeDocument/2006/relationships/hyperlink" Target="https://login.consultant.ru/link/?req=doc&amp;base=RLAW077&amp;n=190856&amp;dst=100037" TargetMode="External"/><Relationship Id="rId76" Type="http://schemas.openxmlformats.org/officeDocument/2006/relationships/hyperlink" Target="https://login.consultant.ru/link/?req=doc&amp;base=RLAW077&amp;n=150480&amp;dst=100011" TargetMode="External"/><Relationship Id="rId97" Type="http://schemas.openxmlformats.org/officeDocument/2006/relationships/hyperlink" Target="https://login.consultant.ru/link/?req=doc&amp;base=LAW&amp;n=490137&amp;dst=5443" TargetMode="External"/><Relationship Id="rId104" Type="http://schemas.openxmlformats.org/officeDocument/2006/relationships/hyperlink" Target="https://login.consultant.ru/link/?req=doc&amp;base=LAW&amp;n=210661&amp;dst=100012" TargetMode="External"/><Relationship Id="rId120" Type="http://schemas.openxmlformats.org/officeDocument/2006/relationships/hyperlink" Target="https://login.consultant.ru/link/?req=doc&amp;base=RLAW077&amp;n=214428&amp;dst=100100" TargetMode="External"/><Relationship Id="rId125" Type="http://schemas.openxmlformats.org/officeDocument/2006/relationships/hyperlink" Target="https://login.consultant.ru/link/?req=doc&amp;base=RLAW077&amp;n=169713&amp;dst=100100" TargetMode="External"/><Relationship Id="rId141" Type="http://schemas.openxmlformats.org/officeDocument/2006/relationships/hyperlink" Target="https://login.consultant.ru/link/?req=doc&amp;base=RLAW077&amp;n=191373&amp;dst=100012" TargetMode="External"/><Relationship Id="rId146" Type="http://schemas.openxmlformats.org/officeDocument/2006/relationships/hyperlink" Target="https://login.consultant.ru/link/?req=doc&amp;base=LAW&amp;n=501852&amp;dst=100019" TargetMode="External"/><Relationship Id="rId7" Type="http://schemas.openxmlformats.org/officeDocument/2006/relationships/hyperlink" Target="https://login.consultant.ru/link/?req=doc&amp;base=RLAW077&amp;n=159854&amp;dst=100005" TargetMode="External"/><Relationship Id="rId71" Type="http://schemas.openxmlformats.org/officeDocument/2006/relationships/hyperlink" Target="https://login.consultant.ru/link/?req=doc&amp;base=RLAW077&amp;n=203032&amp;dst=100091" TargetMode="External"/><Relationship Id="rId92" Type="http://schemas.openxmlformats.org/officeDocument/2006/relationships/hyperlink" Target="https://login.consultant.ru/link/?req=doc&amp;base=LAW&amp;n=493210&amp;dst=100349" TargetMode="External"/><Relationship Id="rId2" Type="http://schemas.openxmlformats.org/officeDocument/2006/relationships/settings" Target="settings.xml"/><Relationship Id="rId29" Type="http://schemas.openxmlformats.org/officeDocument/2006/relationships/hyperlink" Target="https://login.consultant.ru/link/?req=doc&amp;base=RLAW077&amp;n=169713&amp;dst=100006" TargetMode="External"/><Relationship Id="rId24" Type="http://schemas.openxmlformats.org/officeDocument/2006/relationships/hyperlink" Target="https://login.consultant.ru/link/?req=doc&amp;base=RLAW077&amp;n=96121" TargetMode="External"/><Relationship Id="rId40" Type="http://schemas.openxmlformats.org/officeDocument/2006/relationships/hyperlink" Target="https://login.consultant.ru/link/?req=doc&amp;base=RLAW077&amp;n=230407&amp;dst=100009" TargetMode="External"/><Relationship Id="rId45" Type="http://schemas.openxmlformats.org/officeDocument/2006/relationships/hyperlink" Target="https://login.consultant.ru/link/?req=doc&amp;base=RLAW077&amp;n=211334&amp;dst=100011" TargetMode="External"/><Relationship Id="rId66" Type="http://schemas.openxmlformats.org/officeDocument/2006/relationships/hyperlink" Target="https://login.consultant.ru/link/?req=doc&amp;base=RLAW077&amp;n=203032&amp;dst=100050" TargetMode="External"/><Relationship Id="rId87" Type="http://schemas.openxmlformats.org/officeDocument/2006/relationships/hyperlink" Target="https://login.consultant.ru/link/?req=doc&amp;base=LAW&amp;n=482686&amp;dst=100278" TargetMode="External"/><Relationship Id="rId110" Type="http://schemas.openxmlformats.org/officeDocument/2006/relationships/hyperlink" Target="https://login.consultant.ru/link/?req=doc&amp;base=RLAW077&amp;n=214032&amp;dst=102365" TargetMode="External"/><Relationship Id="rId115" Type="http://schemas.openxmlformats.org/officeDocument/2006/relationships/hyperlink" Target="https://login.consultant.ru/link/?req=doc&amp;base=RLAW077&amp;n=169713&amp;dst=100006" TargetMode="External"/><Relationship Id="rId131" Type="http://schemas.openxmlformats.org/officeDocument/2006/relationships/hyperlink" Target="https://login.consultant.ru/link/?req=doc&amp;base=RLAW077&amp;n=169713&amp;dst=100134" TargetMode="External"/><Relationship Id="rId136" Type="http://schemas.openxmlformats.org/officeDocument/2006/relationships/hyperlink" Target="https://login.consultant.ru/link/?req=doc&amp;base=RLAW077&amp;n=169713&amp;dst=100135" TargetMode="External"/><Relationship Id="rId61" Type="http://schemas.openxmlformats.org/officeDocument/2006/relationships/hyperlink" Target="https://login.consultant.ru/link/?req=doc&amp;base=LAW&amp;n=493210" TargetMode="External"/><Relationship Id="rId82" Type="http://schemas.openxmlformats.org/officeDocument/2006/relationships/hyperlink" Target="https://login.consultant.ru/link/?req=doc&amp;base=RLAW077&amp;n=230407&amp;dst=100140" TargetMode="External"/><Relationship Id="rId152" Type="http://schemas.openxmlformats.org/officeDocument/2006/relationships/hyperlink" Target="https://login.consultant.ru/link/?req=doc&amp;base=LAW&amp;n=493210" TargetMode="External"/><Relationship Id="rId19" Type="http://schemas.openxmlformats.org/officeDocument/2006/relationships/hyperlink" Target="https://login.consultant.ru/link/?req=doc&amp;base=RLAW077&amp;n=260936" TargetMode="External"/><Relationship Id="rId14" Type="http://schemas.openxmlformats.org/officeDocument/2006/relationships/hyperlink" Target="https://login.consultant.ru/link/?req=doc&amp;base=RLAW077&amp;n=221814&amp;dst=100005" TargetMode="External"/><Relationship Id="rId30" Type="http://schemas.openxmlformats.org/officeDocument/2006/relationships/hyperlink" Target="https://login.consultant.ru/link/?req=doc&amp;base=RLAW077&amp;n=173668&amp;dst=100008" TargetMode="External"/><Relationship Id="rId35" Type="http://schemas.openxmlformats.org/officeDocument/2006/relationships/hyperlink" Target="https://login.consultant.ru/link/?req=doc&amp;base=RLAW077&amp;n=221814&amp;dst=100005" TargetMode="External"/><Relationship Id="rId56" Type="http://schemas.openxmlformats.org/officeDocument/2006/relationships/hyperlink" Target="https://login.consultant.ru/link/?req=doc&amp;base=RLAW077&amp;n=203032&amp;dst=100046" TargetMode="External"/><Relationship Id="rId77" Type="http://schemas.openxmlformats.org/officeDocument/2006/relationships/hyperlink" Target="https://login.consultant.ru/link/?req=doc&amp;base=LAW&amp;n=490137&amp;dst=5482" TargetMode="External"/><Relationship Id="rId100" Type="http://schemas.openxmlformats.org/officeDocument/2006/relationships/hyperlink" Target="https://login.consultant.ru/link/?req=doc&amp;base=LAW&amp;n=493210&amp;dst=100361" TargetMode="External"/><Relationship Id="rId105" Type="http://schemas.openxmlformats.org/officeDocument/2006/relationships/hyperlink" Target="https://login.consultant.ru/link/?req=doc&amp;base=LAW&amp;n=501852&amp;dst=100019" TargetMode="External"/><Relationship Id="rId126" Type="http://schemas.openxmlformats.org/officeDocument/2006/relationships/hyperlink" Target="https://login.consultant.ru/link/?req=doc&amp;base=RLAW077&amp;n=185428&amp;dst=100084" TargetMode="External"/><Relationship Id="rId147" Type="http://schemas.openxmlformats.org/officeDocument/2006/relationships/hyperlink" Target="https://login.consultant.ru/link/?req=doc&amp;base=LAW&amp;n=493210" TargetMode="External"/><Relationship Id="rId8" Type="http://schemas.openxmlformats.org/officeDocument/2006/relationships/hyperlink" Target="https://login.consultant.ru/link/?req=doc&amp;base=RLAW077&amp;n=169713&amp;dst=100005" TargetMode="External"/><Relationship Id="rId51" Type="http://schemas.openxmlformats.org/officeDocument/2006/relationships/hyperlink" Target="https://login.consultant.ru/link/?req=doc&amp;base=RLAW077&amp;n=173668&amp;dst=100012" TargetMode="External"/><Relationship Id="rId72" Type="http://schemas.openxmlformats.org/officeDocument/2006/relationships/hyperlink" Target="https://login.consultant.ru/link/?req=doc&amp;base=RLAW077&amp;n=203032&amp;dst=100093" TargetMode="External"/><Relationship Id="rId93" Type="http://schemas.openxmlformats.org/officeDocument/2006/relationships/hyperlink" Target="https://login.consultant.ru/link/?req=doc&amp;base=LAW&amp;n=493210" TargetMode="External"/><Relationship Id="rId98" Type="http://schemas.openxmlformats.org/officeDocument/2006/relationships/hyperlink" Target="https://login.consultant.ru/link/?req=doc&amp;base=LAW&amp;n=501852&amp;dst=100019" TargetMode="External"/><Relationship Id="rId121" Type="http://schemas.openxmlformats.org/officeDocument/2006/relationships/hyperlink" Target="https://login.consultant.ru/link/?req=doc&amp;base=RLAW077&amp;n=221814&amp;dst=100115" TargetMode="External"/><Relationship Id="rId142" Type="http://schemas.openxmlformats.org/officeDocument/2006/relationships/hyperlink" Target="https://login.consultant.ru/link/?req=doc&amp;base=RLAW077&amp;n=169713&amp;dst=100144" TargetMode="External"/><Relationship Id="rId3" Type="http://schemas.openxmlformats.org/officeDocument/2006/relationships/webSettings" Target="webSettings.xml"/><Relationship Id="rId25" Type="http://schemas.openxmlformats.org/officeDocument/2006/relationships/hyperlink" Target="https://login.consultant.ru/link/?req=doc&amp;base=RLAW077&amp;n=100283" TargetMode="External"/><Relationship Id="rId46" Type="http://schemas.openxmlformats.org/officeDocument/2006/relationships/hyperlink" Target="https://login.consultant.ru/link/?req=doc&amp;base=RLAW077&amp;n=142347&amp;dst=101340" TargetMode="External"/><Relationship Id="rId67" Type="http://schemas.openxmlformats.org/officeDocument/2006/relationships/hyperlink" Target="https://login.consultant.ru/link/?req=doc&amp;base=RLAW077&amp;n=230407&amp;dst=100075" TargetMode="External"/><Relationship Id="rId116" Type="http://schemas.openxmlformats.org/officeDocument/2006/relationships/hyperlink" Target="https://login.consultant.ru/link/?req=doc&amp;base=RLAW077&amp;n=173668&amp;dst=100105" TargetMode="External"/><Relationship Id="rId137" Type="http://schemas.openxmlformats.org/officeDocument/2006/relationships/hyperlink" Target="https://login.consultant.ru/link/?req=doc&amp;base=RLAW077&amp;n=185428&amp;dst=100120" TargetMode="External"/><Relationship Id="rId20" Type="http://schemas.openxmlformats.org/officeDocument/2006/relationships/hyperlink" Target="https://login.consultant.ru/link/?req=doc&amp;base=RLAW077&amp;n=218277" TargetMode="External"/><Relationship Id="rId41" Type="http://schemas.openxmlformats.org/officeDocument/2006/relationships/hyperlink" Target="https://login.consultant.ru/link/?req=doc&amp;base=RLAW077&amp;n=230407&amp;dst=100011" TargetMode="External"/><Relationship Id="rId62" Type="http://schemas.openxmlformats.org/officeDocument/2006/relationships/hyperlink" Target="https://login.consultant.ru/link/?req=doc&amp;base=RLAW077&amp;n=203032&amp;dst=100046" TargetMode="External"/><Relationship Id="rId83" Type="http://schemas.openxmlformats.org/officeDocument/2006/relationships/hyperlink" Target="https://login.consultant.ru/link/?req=doc&amp;base=RLAW077&amp;n=148532&amp;dst=100010" TargetMode="External"/><Relationship Id="rId88" Type="http://schemas.openxmlformats.org/officeDocument/2006/relationships/hyperlink" Target="https://login.consultant.ru/link/?req=doc&amp;base=LAW&amp;n=501852&amp;dst=100019" TargetMode="External"/><Relationship Id="rId111" Type="http://schemas.openxmlformats.org/officeDocument/2006/relationships/hyperlink" Target="https://login.consultant.ru/link/?req=doc&amp;base=RLAW077&amp;n=214032&amp;dst=102365" TargetMode="External"/><Relationship Id="rId132" Type="http://schemas.openxmlformats.org/officeDocument/2006/relationships/hyperlink" Target="https://login.consultant.ru/link/?req=doc&amp;base=RLAW077&amp;n=185428&amp;dst=100118" TargetMode="External"/><Relationship Id="rId153" Type="http://schemas.openxmlformats.org/officeDocument/2006/relationships/hyperlink" Target="https://login.consultant.ru/link/?req=doc&amp;base=RLAW077&amp;n=230407&amp;dst=100205" TargetMode="External"/><Relationship Id="rId15" Type="http://schemas.openxmlformats.org/officeDocument/2006/relationships/hyperlink" Target="https://login.consultant.ru/link/?req=doc&amp;base=RLAW077&amp;n=230407&amp;dst=100005" TargetMode="External"/><Relationship Id="rId36" Type="http://schemas.openxmlformats.org/officeDocument/2006/relationships/hyperlink" Target="https://login.consultant.ru/link/?req=doc&amp;base=RLAW077&amp;n=230407&amp;dst=100005" TargetMode="External"/><Relationship Id="rId57" Type="http://schemas.openxmlformats.org/officeDocument/2006/relationships/hyperlink" Target="https://login.consultant.ru/link/?req=doc&amp;base=RLAW077&amp;n=214428&amp;dst=100056" TargetMode="External"/><Relationship Id="rId106" Type="http://schemas.openxmlformats.org/officeDocument/2006/relationships/hyperlink" Target="https://login.consultant.ru/link/?req=doc&amp;base=RLAW077&amp;n=214032&amp;dst=102365" TargetMode="External"/><Relationship Id="rId127" Type="http://schemas.openxmlformats.org/officeDocument/2006/relationships/hyperlink" Target="https://login.consultant.ru/link/?req=doc&amp;base=RLAW077&amp;n=230407&amp;dst=100142" TargetMode="External"/><Relationship Id="rId10" Type="http://schemas.openxmlformats.org/officeDocument/2006/relationships/hyperlink" Target="https://login.consultant.ru/link/?req=doc&amp;base=RLAW077&amp;n=185428&amp;dst=100005" TargetMode="External"/><Relationship Id="rId31" Type="http://schemas.openxmlformats.org/officeDocument/2006/relationships/hyperlink" Target="https://login.consultant.ru/link/?req=doc&amp;base=RLAW077&amp;n=185428&amp;dst=100005" TargetMode="External"/><Relationship Id="rId52" Type="http://schemas.openxmlformats.org/officeDocument/2006/relationships/hyperlink" Target="https://login.consultant.ru/link/?req=doc&amp;base=RLAW077&amp;n=169713&amp;dst=100006" TargetMode="External"/><Relationship Id="rId73" Type="http://schemas.openxmlformats.org/officeDocument/2006/relationships/hyperlink" Target="https://login.consultant.ru/link/?req=doc&amp;base=RLAW077&amp;n=216855" TargetMode="External"/><Relationship Id="rId78" Type="http://schemas.openxmlformats.org/officeDocument/2006/relationships/hyperlink" Target="https://login.consultant.ru/link/?req=doc&amp;base=RLAW077&amp;n=234404" TargetMode="External"/><Relationship Id="rId94" Type="http://schemas.openxmlformats.org/officeDocument/2006/relationships/hyperlink" Target="https://login.consultant.ru/link/?req=doc&amp;base=LAW&amp;n=493210" TargetMode="External"/><Relationship Id="rId99" Type="http://schemas.openxmlformats.org/officeDocument/2006/relationships/hyperlink" Target="https://login.consultant.ru/link/?req=doc&amp;base=RLAW077&amp;n=214032&amp;dst=102365" TargetMode="External"/><Relationship Id="rId101" Type="http://schemas.openxmlformats.org/officeDocument/2006/relationships/hyperlink" Target="https://login.consultant.ru/link/?req=doc&amp;base=LAW&amp;n=116468" TargetMode="External"/><Relationship Id="rId122" Type="http://schemas.openxmlformats.org/officeDocument/2006/relationships/hyperlink" Target="https://login.consultant.ru/link/?req=doc&amp;base=RLAW077&amp;n=230407&amp;dst=100141" TargetMode="External"/><Relationship Id="rId143" Type="http://schemas.openxmlformats.org/officeDocument/2006/relationships/hyperlink" Target="https://login.consultant.ru/link/?req=doc&amp;base=RLAW077&amp;n=169713&amp;dst=100006" TargetMode="External"/><Relationship Id="rId148" Type="http://schemas.openxmlformats.org/officeDocument/2006/relationships/hyperlink" Target="https://login.consultant.ru/link/?req=doc&amp;base=RLAW077&amp;n=173668&amp;dst=100009" TargetMode="External"/><Relationship Id="rId4" Type="http://schemas.openxmlformats.org/officeDocument/2006/relationships/hyperlink" Target="https://login.consultant.ru/link/?req=doc&amp;base=RLAW077&amp;n=129638&amp;dst=100005" TargetMode="External"/><Relationship Id="rId9" Type="http://schemas.openxmlformats.org/officeDocument/2006/relationships/hyperlink" Target="https://login.consultant.ru/link/?req=doc&amp;base=RLAW077&amp;n=173668&amp;dst=100005" TargetMode="External"/><Relationship Id="rId26" Type="http://schemas.openxmlformats.org/officeDocument/2006/relationships/hyperlink" Target="https://login.consultant.ru/link/?req=doc&amp;base=RLAW077&amp;n=112086" TargetMode="External"/><Relationship Id="rId47" Type="http://schemas.openxmlformats.org/officeDocument/2006/relationships/hyperlink" Target="https://login.consultant.ru/link/?req=doc&amp;base=RLAW077&amp;n=173668&amp;dst=100010" TargetMode="External"/><Relationship Id="rId68" Type="http://schemas.openxmlformats.org/officeDocument/2006/relationships/hyperlink" Target="https://login.consultant.ru/link/?req=doc&amp;base=RLAW077&amp;n=230407&amp;dst=100078" TargetMode="External"/><Relationship Id="rId89" Type="http://schemas.openxmlformats.org/officeDocument/2006/relationships/hyperlink" Target="https://login.consultant.ru/link/?req=doc&amp;base=RLAW077&amp;n=214032&amp;dst=102365" TargetMode="External"/><Relationship Id="rId112" Type="http://schemas.openxmlformats.org/officeDocument/2006/relationships/hyperlink" Target="https://login.consultant.ru/link/?req=doc&amp;base=LAW&amp;n=501852&amp;dst=100019" TargetMode="External"/><Relationship Id="rId133" Type="http://schemas.openxmlformats.org/officeDocument/2006/relationships/hyperlink" Target="https://login.consultant.ru/link/?req=doc&amp;base=RLAW077&amp;n=230407&amp;dst=100198" TargetMode="External"/><Relationship Id="rId154" Type="http://schemas.openxmlformats.org/officeDocument/2006/relationships/hyperlink" Target="https://login.consultant.ru/link/?req=doc&amp;base=LAW&amp;n=493210" TargetMode="External"/><Relationship Id="rId16" Type="http://schemas.openxmlformats.org/officeDocument/2006/relationships/hyperlink" Target="https://login.consultant.ru/link/?req=doc&amp;base=LAW&amp;n=466790&amp;dst=103280" TargetMode="External"/><Relationship Id="rId37" Type="http://schemas.openxmlformats.org/officeDocument/2006/relationships/hyperlink" Target="https://login.consultant.ru/link/?req=doc&amp;base=RLAW077&amp;n=169713&amp;dst=100006" TargetMode="External"/><Relationship Id="rId58" Type="http://schemas.openxmlformats.org/officeDocument/2006/relationships/hyperlink" Target="https://login.consultant.ru/link/?req=doc&amp;base=RLAW077&amp;n=221814&amp;dst=100060" TargetMode="External"/><Relationship Id="rId79" Type="http://schemas.openxmlformats.org/officeDocument/2006/relationships/hyperlink" Target="https://login.consultant.ru/link/?req=doc&amp;base=RLAW077&amp;n=230407&amp;dst=100139" TargetMode="External"/><Relationship Id="rId102" Type="http://schemas.openxmlformats.org/officeDocument/2006/relationships/hyperlink" Target="https://login.consultant.ru/link/?req=doc&amp;base=LAW&amp;n=493210&amp;dst=100128" TargetMode="External"/><Relationship Id="rId123" Type="http://schemas.openxmlformats.org/officeDocument/2006/relationships/hyperlink" Target="https://login.consultant.ru/link/?req=doc&amp;base=RLAW077&amp;n=169713&amp;dst=100006" TargetMode="External"/><Relationship Id="rId144" Type="http://schemas.openxmlformats.org/officeDocument/2006/relationships/hyperlink" Target="https://login.consultant.ru/link/?req=doc&amp;base=RLAW077&amp;n=169713&amp;dst=100006" TargetMode="External"/><Relationship Id="rId90" Type="http://schemas.openxmlformats.org/officeDocument/2006/relationships/hyperlink" Target="https://login.consultant.ru/link/?req=doc&amp;base=RLAW077&amp;n=169713&amp;dst=100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89</Pages>
  <Words>26651</Words>
  <Characters>151914</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2025-04-07T08:36:00Z</dcterms:created>
  <dcterms:modified xsi:type="dcterms:W3CDTF">2025-04-07T08:36:00Z</dcterms:modified>
</cp:coreProperties>
</file>