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0F" w:rsidRDefault="00260BC1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550F" w:rsidRDefault="00E0550F">
      <w:pPr>
        <w:spacing w:after="0" w:line="240" w:lineRule="exact"/>
        <w:ind w:left="9356" w:right="-882"/>
        <w:rPr>
          <w:rFonts w:ascii="Times New Roman" w:eastAsia="Times New Roman" w:hAnsi="Times New Roman" w:cs="Times New Roman"/>
          <w:sz w:val="24"/>
          <w:szCs w:val="24"/>
        </w:rPr>
      </w:pP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Годовому отчету о ходе реализации 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программы «Модернизация 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экономики, развитие малого и среднего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бизнеса, курорта и туризма, энергетики, промышленности и улучшение инвестиционного климата» за 2025 год</w:t>
      </w:r>
    </w:p>
    <w:p w:rsidR="00E0550F" w:rsidRDefault="00E0550F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</w:p>
    <w:p w:rsidR="00E0550F" w:rsidRDefault="00E0550F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</w:p>
    <w:p w:rsidR="00E0550F" w:rsidRDefault="00260BC1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СВЕДЕНИЯ</w:t>
      </w:r>
    </w:p>
    <w:p w:rsidR="00E0550F" w:rsidRDefault="00260BC1">
      <w:pPr>
        <w:spacing w:after="0" w:line="240" w:lineRule="exact"/>
        <w:ind w:left="-142" w:right="-4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достижении значений индикаторов достижения целей и показателей решения задач подпрограмм муниципальной Программы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 за 2025 год</w:t>
      </w:r>
    </w:p>
    <w:p w:rsidR="00E0550F" w:rsidRDefault="00E0550F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908"/>
        <w:gridCol w:w="1118"/>
        <w:gridCol w:w="1254"/>
        <w:gridCol w:w="1257"/>
        <w:gridCol w:w="1254"/>
        <w:gridCol w:w="1257"/>
        <w:gridCol w:w="4044"/>
      </w:tblGrid>
      <w:tr w:rsidR="00E0550F">
        <w:trPr>
          <w:trHeight w:val="568"/>
        </w:trPr>
        <w:tc>
          <w:tcPr>
            <w:tcW w:w="236" w:type="pct"/>
            <w:vMerge w:val="restar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321" w:type="pct"/>
            <w:vMerge w:val="restar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индикатора достижения цели Программы, показателя решения задач подпрограммы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Единица измерения </w:t>
            </w:r>
          </w:p>
        </w:tc>
        <w:tc>
          <w:tcPr>
            <w:tcW w:w="1698" w:type="pct"/>
            <w:gridSpan w:val="4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Значения индикатора достижения цели Программы, показателей решения задач подпрограммы</w:t>
            </w:r>
          </w:p>
        </w:tc>
        <w:tc>
          <w:tcPr>
            <w:tcW w:w="1367" w:type="pct"/>
            <w:vMerge w:val="restart"/>
            <w:vAlign w:val="center"/>
          </w:tcPr>
          <w:p w:rsidR="00E0550F" w:rsidRDefault="00E055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550F" w:rsidRDefault="00260BC1">
            <w:pPr>
              <w:tabs>
                <w:tab w:val="left" w:pos="137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Обоснование отклонений значений индикатора достижения цели, показателей решения задач подпрограммы на конец отчетного года (при наличии)</w:t>
            </w:r>
          </w:p>
        </w:tc>
      </w:tr>
      <w:tr w:rsidR="00E0550F">
        <w:trPr>
          <w:trHeight w:val="343"/>
        </w:trPr>
        <w:tc>
          <w:tcPr>
            <w:tcW w:w="236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1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gridSpan w:val="2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49" w:type="pct"/>
            <w:gridSpan w:val="2"/>
            <w:vAlign w:val="center"/>
          </w:tcPr>
          <w:p w:rsidR="00E0550F" w:rsidRDefault="00260B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67" w:type="pct"/>
            <w:vMerge/>
            <w:vAlign w:val="center"/>
          </w:tcPr>
          <w:p w:rsidR="00E0550F" w:rsidRDefault="00E0550F">
            <w:pPr>
              <w:tabs>
                <w:tab w:val="left" w:pos="137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50F">
        <w:trPr>
          <w:trHeight w:val="472"/>
        </w:trPr>
        <w:tc>
          <w:tcPr>
            <w:tcW w:w="236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1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Фактическое значение на конец года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Фактическое значение на конец года</w:t>
            </w:r>
          </w:p>
        </w:tc>
        <w:tc>
          <w:tcPr>
            <w:tcW w:w="1367" w:type="pct"/>
            <w:vMerge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50F">
        <w:trPr>
          <w:trHeight w:val="51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</w:tr>
      <w:tr w:rsidR="00E0550F">
        <w:trPr>
          <w:trHeight w:val="51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 Цель Программы: Создание благоприятных условий для дальнейшего развития малого и среднего предпринимательства как важного элемента рыночной экономики</w:t>
            </w:r>
          </w:p>
        </w:tc>
      </w:tr>
      <w:tr w:rsidR="00E0550F">
        <w:trPr>
          <w:trHeight w:val="597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Индикатор 1.1: </w:t>
            </w:r>
            <w:r>
              <w:rPr>
                <w:rFonts w:ascii="Times New Roman" w:hAnsi="Times New Roman" w:cs="Times New Roman"/>
                <w:color w:val="000000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496,6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550,3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497,3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574,7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1A102A" w:rsidP="00C93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0550F" w:rsidTr="00695A04">
        <w:trPr>
          <w:trHeight w:val="563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1.2: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35,8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AE3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42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Подпрограмма 1 «Развитие малого и среднего предпринимательства в городе-курорте Пятигорске» (далее - Подпрограмма 1)</w:t>
            </w:r>
          </w:p>
        </w:tc>
      </w:tr>
      <w:tr w:rsidR="00E0550F">
        <w:trPr>
          <w:trHeight w:val="48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 1 Подпрограммы 1: Повышение предпринимательской активности малого и среднего предпринимательства</w:t>
            </w:r>
          </w:p>
        </w:tc>
      </w:tr>
      <w:tr w:rsidR="00E0550F" w:rsidTr="0038290E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1.1.1: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вновь зарегистрированных в течение года субъектов малого и среднего предпринимательства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1.1.2: </w:t>
            </w:r>
            <w:r>
              <w:rPr>
                <w:rFonts w:ascii="Times New Roman" w:hAnsi="Times New Roman" w:cs="Times New Roman"/>
                <w:color w:val="000000"/>
              </w:rPr>
              <w:t>Количество вновь зарегистрированных налогоплательщиков налога на профессиональный доход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1.1.3: </w:t>
            </w:r>
            <w:r>
              <w:rPr>
                <w:rFonts w:ascii="Times New Roman" w:hAnsi="Times New Roman" w:cs="Times New Roman"/>
                <w:color w:val="000000"/>
              </w:rPr>
              <w:t>Численность занятых в сфере малого и среднего предпринимательства, включая индивидуальных предпринимателей и «самозанятых»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1.1.4: </w:t>
            </w:r>
            <w:r>
              <w:rPr>
                <w:rFonts w:ascii="Times New Roman" w:hAnsi="Times New Roman" w:cs="Times New Roman"/>
                <w:color w:val="000000"/>
              </w:rPr>
              <w:t xml:space="preserve">Численность занятых в сфере малого и среднего предпринимательства, включая индивидуальных предпринимателей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35153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32059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35196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32472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right="-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Не достижение значения показателя связано с переходом части субъектов малого и среднего предпринимательства, прежде всего индивидуальных предпринимателей, в категорию «</w:t>
            </w:r>
            <w:proofErr w:type="spellStart"/>
            <w:r>
              <w:rPr>
                <w:rFonts w:ascii="Times New Roman" w:eastAsia="Times New Roman" w:hAnsi="Times New Roman" w:cs="Times New Roman"/>
                <w:szCs w:val="26"/>
              </w:rPr>
              <w:t>самозанятые</w:t>
            </w:r>
            <w:proofErr w:type="spellEnd"/>
            <w:r>
              <w:rPr>
                <w:rFonts w:ascii="Times New Roman" w:eastAsia="Times New Roman" w:hAnsi="Times New Roman" w:cs="Times New Roman"/>
                <w:szCs w:val="26"/>
              </w:rPr>
              <w:t>»</w:t>
            </w:r>
          </w:p>
        </w:tc>
      </w:tr>
      <w:tr w:rsidR="00E0550F" w:rsidTr="000F248D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 xml:space="preserve">оказатель 1.1.5: </w:t>
            </w:r>
            <w:r>
              <w:rPr>
                <w:rFonts w:ascii="Times New Roman" w:hAnsi="Times New Roman" w:cs="Times New Roman"/>
              </w:rPr>
              <w:t>Количество заключенных договоров по предоставлению во владение и (или) в пользование имущества, возмездное отчуждение недвижимого имущества в собственность субъектов малого и среднего предпринимательства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0F2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0F248D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1.1.6:</w:t>
            </w:r>
            <w:r>
              <w:rPr>
                <w:rFonts w:ascii="Times New Roman" w:hAnsi="Times New Roman" w:cs="Times New Roman"/>
              </w:rPr>
              <w:t xml:space="preserve"> Количество субъектов малого и среднего предпринимательства, воспользовавшихся муниципальной финансовой поддержкой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0F248D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1.1.7:</w:t>
            </w:r>
            <w:r>
              <w:rPr>
                <w:rFonts w:ascii="Times New Roman" w:hAnsi="Times New Roman" w:cs="Times New Roman"/>
              </w:rPr>
              <w:t xml:space="preserve"> Количество мероприятий, проведенных для субъектов малого и среднего предпринимательства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1.1.8:</w:t>
            </w:r>
            <w:r>
              <w:rPr>
                <w:rFonts w:ascii="Times New Roman" w:hAnsi="Times New Roman" w:cs="Times New Roman"/>
              </w:rPr>
              <w:t xml:space="preserve"> Количество заключенных договоров с производителями </w:t>
            </w:r>
            <w:r>
              <w:rPr>
                <w:rFonts w:ascii="Times New Roman" w:hAnsi="Times New Roman" w:cs="Times New Roman"/>
              </w:rPr>
              <w:lastRenderedPageBreak/>
              <w:t>сельскохозяйственных, продовольственных товаров и сувенирной продукции, являющимися субъектами малого и среднего предпринимательства, на право размещения нестационарных торговых объектов на земельных участках, в зданиях, строениях, сооружениях, находящихся в муниципальной собственности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12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Задача 2 Подпрограммы 1: Повышение информированности субъектов малого и среднего предпринимательства и обеспечение доступности консультационных услуг</w:t>
            </w:r>
          </w:p>
        </w:tc>
      </w:tr>
      <w:tr w:rsidR="00E0550F" w:rsidTr="00751A58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1.2.1:</w:t>
            </w:r>
            <w:r>
              <w:rPr>
                <w:rFonts w:ascii="Times New Roman" w:hAnsi="Times New Roman" w:cs="Times New Roman"/>
              </w:rPr>
              <w:t xml:space="preserve"> Количество объявлений и материалов для малого и среднего предпринимательства, размещенных на официальном сайте муниципального образования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751A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86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 Цель Программы: Комплексное развитие санаторно-курортной и туристической сфер и обеспечение доступности отдыха и лечения для широких слоёв российских и иностранных граждан в городе-курорте Пятигорске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отдыхающих в санаторно-курортном и гостиничном комплексе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313,9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334,9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323,5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315,9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AE55EE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Индикатор не выполнен. </w:t>
            </w:r>
            <w:r w:rsidR="00260BC1">
              <w:rPr>
                <w:rFonts w:eastAsia="Times New Roman"/>
                <w:sz w:val="22"/>
                <w:szCs w:val="22"/>
              </w:rPr>
              <w:t>Отрицательная динамика связана с:</w:t>
            </w:r>
          </w:p>
          <w:p w:rsidR="00E0550F" w:rsidRDefault="00260BC1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ростом цен на гостиничные и санаторно-курортные услуги;</w:t>
            </w:r>
          </w:p>
          <w:p w:rsidR="00E0550F" w:rsidRDefault="00260BC1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ростом рынка краткосрочной аренды жилья;</w:t>
            </w:r>
          </w:p>
          <w:p w:rsidR="00E0550F" w:rsidRDefault="00260BC1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переориентации туристов на сегмент квартир и апартаментов.</w:t>
            </w:r>
          </w:p>
          <w:p w:rsidR="00E0550F" w:rsidRDefault="00260B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Наблюдается изменение потребительских предпочтений в пользу посуточного найма.</w:t>
            </w:r>
          </w:p>
        </w:tc>
      </w:tr>
      <w:tr w:rsidR="00E0550F">
        <w:trPr>
          <w:trHeight w:val="508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Подпрограмма 2 «Развитие курорта и туризма в городе-курорте Пятигорске» (далее - Подпрограмма 2)</w:t>
            </w:r>
          </w:p>
        </w:tc>
      </w:tr>
      <w:tr w:rsidR="00E0550F">
        <w:trPr>
          <w:trHeight w:val="48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Задача 1 Подпрограммы 2: Модернизация, создание новой туристической инфраструктуры, в том числе мест массового отдыха, создание дополнительных рабочих мест 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Площадь реконструированных и благоустроенных территорий и мест массового отдыха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CD6B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</w:t>
            </w:r>
            <w:r w:rsidR="0025247C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076CC9" w:rsidRDefault="005F2C86" w:rsidP="00076C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Превышение планового показателя связано с</w:t>
            </w:r>
            <w:r w:rsidR="00076CC9">
              <w:rPr>
                <w:rFonts w:ascii="Times New Roman" w:eastAsia="Times New Roman" w:hAnsi="Times New Roman" w:cs="Times New Roman"/>
              </w:rPr>
              <w:t xml:space="preserve"> выполнением неучтенных в плане работ</w:t>
            </w:r>
            <w:r w:rsidR="00FA061C">
              <w:rPr>
                <w:rFonts w:ascii="Times New Roman" w:eastAsia="Times New Roman" w:hAnsi="Times New Roman" w:cs="Times New Roman"/>
              </w:rPr>
              <w:t xml:space="preserve"> по реконструкции и благоустройству территорий</w:t>
            </w:r>
            <w:r w:rsidR="00076CC9">
              <w:rPr>
                <w:rFonts w:ascii="Times New Roman" w:eastAsia="Times New Roman" w:hAnsi="Times New Roman" w:cs="Times New Roman"/>
              </w:rPr>
              <w:t xml:space="preserve"> (</w:t>
            </w:r>
            <w:r w:rsidR="00D21D42">
              <w:rPr>
                <w:rFonts w:ascii="Times New Roman" w:eastAsia="Times New Roman" w:hAnsi="Times New Roman" w:cs="Times New Roman"/>
              </w:rPr>
              <w:t>за счет курортного сбора</w:t>
            </w:r>
            <w:r w:rsidR="00076CC9">
              <w:rPr>
                <w:rFonts w:ascii="Times New Roman" w:eastAsia="Times New Roman" w:hAnsi="Times New Roman" w:cs="Times New Roman"/>
              </w:rPr>
              <w:t xml:space="preserve">) в объеме 10698 м кв. </w:t>
            </w:r>
          </w:p>
          <w:p w:rsidR="00076CC9" w:rsidRDefault="00076CC9" w:rsidP="00076C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 № 0121300035325000084</w:t>
            </w:r>
            <w:r w:rsidR="00951F8F">
              <w:rPr>
                <w:rFonts w:ascii="Times New Roman" w:eastAsia="Times New Roman" w:hAnsi="Times New Roman" w:cs="Times New Roman"/>
              </w:rPr>
              <w:t>.</w:t>
            </w:r>
            <w:r w:rsidR="00F77C1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313B" w:rsidRDefault="005C313B" w:rsidP="005C31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2.1.2</w:t>
            </w:r>
            <w:r>
              <w:rPr>
                <w:rFonts w:ascii="Times New Roman" w:hAnsi="Times New Roman" w:cs="Times New Roman"/>
                <w:color w:val="000000"/>
              </w:rPr>
              <w:t>: Количество койко-мест средств размещения в гостиничном и санаторно-курортном комплексе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9640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10127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10064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2.1.3: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работающих в туристско-рекреационной сфере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2.1.4: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работающих в санаторно-курортной и гостиничной сфере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4969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4974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5021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2.1.5: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субъектов туристической сферы, воспользовавшихся муниципальной финансовой поддержкой 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Задача 2 Подпрограммы 2: Повышение туристической привлекательности города-курорта Пятигорска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событийных мероприятий и инфотуров, проводимых в городе-курорте Пятигорске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3D49E1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Показатель 2.2.1</w:t>
            </w:r>
            <w:r w:rsidR="005A3CC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0BC1">
              <w:rPr>
                <w:rFonts w:ascii="Times New Roman" w:hAnsi="Times New Roman" w:cs="Times New Roman"/>
              </w:rPr>
              <w:t>Количество событийных мероприятий в рамках регионального проекта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2.2.2:</w:t>
            </w:r>
            <w:r>
              <w:rPr>
                <w:rFonts w:ascii="Times New Roman" w:hAnsi="Times New Roman" w:cs="Times New Roman"/>
                <w:color w:val="000000"/>
              </w:rPr>
              <w:t xml:space="preserve"> Увеличение участников образовательных программ, тренингов и др. мероприятий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487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2.2.3: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поддержанных предпринимательских инициатив, количество реализованных проектов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2.2.4: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установленных объектов туристической навигации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2.2.5: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вновь созданных туристических (экскурсионных) маршрутов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2.2.6:</w:t>
            </w:r>
            <w:r>
              <w:rPr>
                <w:rFonts w:ascii="Times New Roman" w:hAnsi="Times New Roman" w:cs="Times New Roman"/>
                <w:color w:val="000000"/>
              </w:rPr>
              <w:t xml:space="preserve"> Рост посетителей туристско-информационного центра (ТИЦ)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2.2.7: </w:t>
            </w:r>
            <w:r>
              <w:rPr>
                <w:rFonts w:ascii="Times New Roman" w:hAnsi="Times New Roman" w:cs="Times New Roman"/>
                <w:color w:val="000000"/>
              </w:rPr>
              <w:t>Увеличение количества посетителей туристического портала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2.2.8:</w:t>
            </w:r>
            <w:r>
              <w:rPr>
                <w:rFonts w:ascii="Times New Roman" w:hAnsi="Times New Roman" w:cs="Times New Roman"/>
                <w:color w:val="000000"/>
              </w:rPr>
              <w:t xml:space="preserve"> Увеличение количества прослушиваний аудиогида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2.2.9: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созданных информационных материалов (видео, аудио, текстовых и пр.) о туристическом продукте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203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2.2.10: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экскурсоводов (гидов) и гидов переводчиков, прошедших аккредитацию (нарастающим итогом)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3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III Цель Программы: Повышение эффективности использования топливно-энергетических ресурсов на территории</w:t>
            </w:r>
          </w:p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города-курорта Пятигорска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19,84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3.2: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3.3: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367" w:type="pct"/>
            <w:shd w:val="clear" w:color="auto" w:fill="auto"/>
          </w:tcPr>
          <w:p w:rsidR="00E0550F" w:rsidRDefault="00E055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3.4: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Гкал/кв.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540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3.5: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3.6: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 в многоквартирных домах (в расчете на 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45,63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45,61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</w:pPr>
            <w:r>
              <w:t>45,23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45,21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3.7: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тепловой энергии в многоквартирных домах (в расчете на 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Гкал/кв.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</w:pPr>
            <w:r>
              <w:t>101,6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3.8: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холодной воды в многоквартирных домах (в расчете на 1 жителя)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3.9: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горячей воды в многоквартирных домах (в расчете на 1 жителя)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3.10: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природного газа в многоквартирных домах с индивидуальными системами газового отопления (в расчете на 1 кв. метр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тыс. куб. м/кв.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0,068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0,068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0,071</w:t>
            </w:r>
          </w:p>
        </w:tc>
        <w:tc>
          <w:tcPr>
            <w:tcW w:w="1367" w:type="pct"/>
            <w:shd w:val="clear" w:color="auto" w:fill="auto"/>
          </w:tcPr>
          <w:p w:rsidR="00E0550F" w:rsidRDefault="00C92216" w:rsidP="00C11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5F14">
              <w:rPr>
                <w:rFonts w:ascii="Times New Roman" w:hAnsi="Times New Roman" w:cs="Times New Roman"/>
              </w:rPr>
              <w:t xml:space="preserve">Показатель не достигнут </w:t>
            </w:r>
            <w:r>
              <w:rPr>
                <w:rFonts w:ascii="Times New Roman" w:hAnsi="Times New Roman" w:cs="Times New Roman"/>
              </w:rPr>
              <w:t>в связи с</w:t>
            </w:r>
            <w:r w:rsidRPr="003E5F14">
              <w:rPr>
                <w:rFonts w:ascii="Times New Roman" w:hAnsi="Times New Roman" w:cs="Times New Roman"/>
              </w:rPr>
              <w:t xml:space="preserve"> увеличен</w:t>
            </w:r>
            <w:r>
              <w:rPr>
                <w:rFonts w:ascii="Times New Roman" w:hAnsi="Times New Roman" w:cs="Times New Roman"/>
              </w:rPr>
              <w:t>ием</w:t>
            </w:r>
            <w:r w:rsidRPr="003E5F14">
              <w:rPr>
                <w:rFonts w:ascii="Times New Roman" w:hAnsi="Times New Roman" w:cs="Times New Roman"/>
              </w:rPr>
              <w:t xml:space="preserve"> продолжительност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3E5F14">
              <w:rPr>
                <w:rFonts w:ascii="Times New Roman" w:hAnsi="Times New Roman" w:cs="Times New Roman"/>
              </w:rPr>
              <w:t xml:space="preserve"> дней отопительного периода</w:t>
            </w:r>
            <w:r w:rsidR="00C52DC4">
              <w:rPr>
                <w:rFonts w:ascii="Times New Roman" w:hAnsi="Times New Roman" w:cs="Times New Roman"/>
              </w:rPr>
              <w:t>.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3.11: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природного газа в многоквартирных домах с иными системами теплоснабжения (в расчете на 1 жителя)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тыс. 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0,981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0,638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3.12: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потерь тепловой энергии при передаче в общем объеме переданной тепловой энергии (по данным всех поставщиков ресурса)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11,440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11,435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11,440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12,224</w:t>
            </w:r>
          </w:p>
        </w:tc>
        <w:tc>
          <w:tcPr>
            <w:tcW w:w="1367" w:type="pct"/>
            <w:shd w:val="clear" w:color="auto" w:fill="auto"/>
          </w:tcPr>
          <w:p w:rsidR="00E0550F" w:rsidRDefault="00696D31" w:rsidP="00C52D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BF2">
              <w:rPr>
                <w:rFonts w:ascii="Times New Roman" w:eastAsia="Times New Roman" w:hAnsi="Times New Roman" w:cs="Times New Roman"/>
              </w:rPr>
              <w:t>Увеличенный объем потерь тепловой энергии связан с большим объемом отпуска тепловой энергии</w:t>
            </w:r>
            <w:r w:rsidR="00C52DC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0550F" w:rsidTr="001E39A3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3.13: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потерь воды при ее передаче в общем объеме переданной воды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61,400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64,792</w:t>
            </w:r>
          </w:p>
        </w:tc>
        <w:tc>
          <w:tcPr>
            <w:tcW w:w="1367" w:type="pct"/>
            <w:shd w:val="clear" w:color="auto" w:fill="auto"/>
          </w:tcPr>
          <w:p w:rsidR="00E0550F" w:rsidRDefault="001E39A3" w:rsidP="00C52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Повышенный процент потери воды связан с большим износом трубопроводов,</w:t>
            </w:r>
            <w:r w:rsidR="0027351F">
              <w:rPr>
                <w:rFonts w:ascii="Times New Roman" w:eastAsia="Times New Roman" w:hAnsi="Times New Roman" w:cs="Times New Roman"/>
              </w:rPr>
              <w:t xml:space="preserve"> увеличением аварийных ситуаций на водопроводных сетях</w:t>
            </w:r>
            <w:r w:rsidR="00C52DC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0550F">
        <w:trPr>
          <w:trHeight w:val="426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Подпрограмма 3 «Энергосбережение и повышение энергетической эффективности города-курорта Пятигорска» (далее - Подпрограмма 3)</w:t>
            </w:r>
          </w:p>
        </w:tc>
      </w:tr>
      <w:tr w:rsidR="00E0550F">
        <w:trPr>
          <w:trHeight w:val="560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 1 Подпрограммы 3: Совершенствование системы и качества учета потребляемых энергетических ресурсов, снижение объемов потребления муниципальными учреждениями и бюджетными организациями</w:t>
            </w: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Pr="00AA2EDE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E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Pr="00AA2EDE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E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Pr="00AA2EDE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 w:rsidRPr="00AA2EDE"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Pr="00AA2EDE" w:rsidRDefault="00181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E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 w:rsidP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  <w:r w:rsidR="009B47C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3.1.2: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3.1.3: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3.1.4: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89,43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3.1.5: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3.1.6: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замененных оконных блоков в общем количестве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оконных блоков, требующих замены в муниципальных дошкольных образовательных организациях, муниципальных общеобразовательных организациях и муниципальных организациях дополнительного образования.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3.1.7</w:t>
            </w:r>
            <w:r>
              <w:rPr>
                <w:rFonts w:ascii="Times New Roman" w:hAnsi="Times New Roman" w:cs="Times New Roman"/>
                <w:color w:val="000000"/>
              </w:rPr>
              <w:t>: Доля муниципальных общеобразовательных организаций, в которых произведен ремонт кровель в общем количестве муниципальных общеобразовательных организаций, требующих капитального ремонта кровель (в расчете на 1 год)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48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 Подпрограммы 3: Повышение эффективности энергопотребления путем внедрения современных энергосберегающих технологий и оборудования</w:t>
            </w:r>
          </w:p>
        </w:tc>
      </w:tr>
      <w:tr w:rsidR="00E0550F" w:rsidTr="00EF0BD6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учреждениями, к общему объему финансирования программы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EF0BD6" w:rsidP="00EF0B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260BC1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  <w:color w:val="FFFFFF" w:themeColor="background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0550F" w:rsidRDefault="002911F8" w:rsidP="00C1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 не достигнут, так как в</w:t>
            </w:r>
            <w:r w:rsidR="00EF0BD6">
              <w:rPr>
                <w:rFonts w:ascii="Times New Roman" w:eastAsia="Times New Roman" w:hAnsi="Times New Roman" w:cs="Times New Roman"/>
              </w:rPr>
              <w:t xml:space="preserve"> рамках технического обслуживания </w:t>
            </w:r>
            <w:r w:rsidR="00D6689C">
              <w:rPr>
                <w:rFonts w:ascii="Times New Roman" w:eastAsia="Times New Roman" w:hAnsi="Times New Roman" w:cs="Times New Roman"/>
              </w:rPr>
              <w:t>сети уличного освещения города</w:t>
            </w:r>
            <w:r w:rsidR="005B4AD5">
              <w:rPr>
                <w:rFonts w:ascii="Times New Roman" w:eastAsia="Times New Roman" w:hAnsi="Times New Roman" w:cs="Times New Roman"/>
              </w:rPr>
              <w:t xml:space="preserve"> Пятигорска заключен МК №18 от 19.12.2024 г. с </w:t>
            </w:r>
            <w:r w:rsidR="00EF0BD6">
              <w:rPr>
                <w:rFonts w:ascii="Times New Roman" w:eastAsia="Times New Roman" w:hAnsi="Times New Roman" w:cs="Times New Roman"/>
              </w:rPr>
              <w:t>АО «Пятигорскэнерго»</w:t>
            </w:r>
            <w:r w:rsidR="005B4AD5">
              <w:rPr>
                <w:rFonts w:ascii="Times New Roman" w:eastAsia="Times New Roman" w:hAnsi="Times New Roman" w:cs="Times New Roman"/>
              </w:rPr>
              <w:t>, которое</w:t>
            </w:r>
            <w:r w:rsidR="00EF0BD6">
              <w:rPr>
                <w:rFonts w:ascii="Times New Roman" w:eastAsia="Times New Roman" w:hAnsi="Times New Roman" w:cs="Times New Roman"/>
              </w:rPr>
              <w:t xml:space="preserve"> производит замену ламп на энергосберегающие на всей территории города Пятигорска.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Показатель 3.2.2: </w:t>
            </w:r>
            <w:r>
              <w:rPr>
                <w:rFonts w:ascii="Times New Roman" w:hAnsi="Times New Roman" w:cs="Times New Roman"/>
              </w:rPr>
              <w:t>Доля организаций в муниципальном секторе, заполнивших полные сведения в декларации энергоэффективности в общем количестве организаций муниципального сектора города-курорта Пятигорска (ежегодно по состоянию на 1 марта за предыдущий год)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3.2.3: </w:t>
            </w:r>
            <w:r>
              <w:rPr>
                <w:rFonts w:ascii="Times New Roman" w:hAnsi="Times New Roman" w:cs="Times New Roman"/>
                <w:color w:val="000000"/>
              </w:rPr>
              <w:t>Доля организаций муниципального сектора утвердивших программы энергосбережения, в общем количестве организаций муниципального сектора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631213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5841">
              <w:rPr>
                <w:rFonts w:ascii="Times New Roman" w:hAnsi="Times New Roman" w:cs="Times New Roman"/>
                <w:bCs/>
                <w:color w:val="000000"/>
                <w:highlight w:val="yellow"/>
              </w:rPr>
              <w:t>Показатель 3.2.4:</w:t>
            </w:r>
            <w:r w:rsidRPr="00A8584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Количество энергосервисных договоров (контрактов), заключенных органами местного самоуправления и/или муниципальными учреждениями, бюджетными учреждениями</w:t>
            </w:r>
            <w:bookmarkStart w:id="0" w:name="_GoBack"/>
            <w:bookmarkEnd w:id="0"/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0550F" w:rsidRDefault="00631213" w:rsidP="0023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 не достигнут, так как</w:t>
            </w:r>
            <w:r w:rsidR="00E81CE9">
              <w:rPr>
                <w:rFonts w:ascii="Times New Roman" w:eastAsia="Times New Roman" w:hAnsi="Times New Roman" w:cs="Times New Roman"/>
              </w:rPr>
              <w:t xml:space="preserve"> замена ламп на энергосберегающие на всей территории города Пятигорска производится </w:t>
            </w:r>
            <w:r>
              <w:rPr>
                <w:rFonts w:ascii="Times New Roman" w:eastAsia="Times New Roman" w:hAnsi="Times New Roman" w:cs="Times New Roman"/>
              </w:rPr>
              <w:t>в рамках технического обслуживания АО «Пятигорскэнерго»</w:t>
            </w:r>
            <w:r w:rsidR="00E81CE9">
              <w:rPr>
                <w:rFonts w:ascii="Times New Roman" w:eastAsia="Times New Roman" w:hAnsi="Times New Roman" w:cs="Times New Roman"/>
              </w:rPr>
              <w:t>, с которым заключен МК №18/ТО от 19.12.2024 года.</w:t>
            </w:r>
          </w:p>
        </w:tc>
      </w:tr>
      <w:tr w:rsidR="00E0550F">
        <w:trPr>
          <w:trHeight w:val="629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 Подпрограммы 3: Снижение удельных показателей потребления электрической и тепловой энергии, воды; повышение эффективности производства электрической и тепловой энергии, снижение потерь при их транспортировке</w:t>
            </w: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3.3.1: </w:t>
            </w:r>
            <w:r>
              <w:rPr>
                <w:rFonts w:ascii="Times New Roman" w:hAnsi="Times New Roman" w:cs="Times New Roman"/>
                <w:color w:val="000000"/>
              </w:rPr>
              <w:t>Удельный расход топлива на выработку тепловой энергии в котельных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844571" w:rsidP="0023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расхода топлива на выработку тепловой энергии в котельных связано</w:t>
            </w:r>
            <w:r w:rsidR="00E520EB">
              <w:rPr>
                <w:rFonts w:ascii="Times New Roman" w:hAnsi="Times New Roman" w:cs="Times New Roman"/>
              </w:rPr>
              <w:t xml:space="preserve"> с</w:t>
            </w:r>
            <w:r w:rsidR="00E520EB" w:rsidRPr="003E5F14">
              <w:rPr>
                <w:rFonts w:ascii="Times New Roman" w:hAnsi="Times New Roman" w:cs="Times New Roman"/>
              </w:rPr>
              <w:t xml:space="preserve"> увеличен</w:t>
            </w:r>
            <w:r w:rsidR="00E520EB">
              <w:rPr>
                <w:rFonts w:ascii="Times New Roman" w:hAnsi="Times New Roman" w:cs="Times New Roman"/>
              </w:rPr>
              <w:t>ием</w:t>
            </w:r>
            <w:r w:rsidR="00E520EB" w:rsidRPr="003E5F14">
              <w:rPr>
                <w:rFonts w:ascii="Times New Roman" w:hAnsi="Times New Roman" w:cs="Times New Roman"/>
              </w:rPr>
              <w:t xml:space="preserve"> продолжительност</w:t>
            </w:r>
            <w:r w:rsidR="00E520EB">
              <w:rPr>
                <w:rFonts w:ascii="Times New Roman" w:hAnsi="Times New Roman" w:cs="Times New Roman"/>
              </w:rPr>
              <w:t>и</w:t>
            </w:r>
            <w:r w:rsidR="00E520EB" w:rsidRPr="003E5F14">
              <w:rPr>
                <w:rFonts w:ascii="Times New Roman" w:hAnsi="Times New Roman" w:cs="Times New Roman"/>
              </w:rPr>
              <w:t xml:space="preserve"> дней отопительного периода</w:t>
            </w:r>
            <w:r w:rsidR="002055FA">
              <w:rPr>
                <w:rFonts w:ascii="Times New Roman" w:hAnsi="Times New Roman" w:cs="Times New Roman"/>
              </w:rPr>
              <w:t>.</w:t>
            </w: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3.3.2: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энергии, используемой при передаче энергии в системах теплоснабжения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э.э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A31D50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3.3.3: </w:t>
            </w:r>
            <w:r>
              <w:rPr>
                <w:rFonts w:ascii="Times New Roman" w:hAnsi="Times New Roman" w:cs="Times New Roman"/>
                <w:color w:val="000000"/>
              </w:rPr>
              <w:t>Удельный расход электрической энергии, используемой для передачи (транспортировки) воды в системах водоснабжения (на 1 куб. метр)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кВт·ч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br/>
              <w:t>тыс. куб.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C62464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3.3.4: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энергии, используемой в системах водоотведения (на 1 куб. метр)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кВт·ч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367" w:type="pct"/>
            <w:shd w:val="clear" w:color="auto" w:fill="auto"/>
          </w:tcPr>
          <w:p w:rsidR="00E0550F" w:rsidRPr="004824C3" w:rsidRDefault="001065F3" w:rsidP="00A31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FA0AE8">
              <w:rPr>
                <w:rFonts w:ascii="Times New Roman" w:hAnsi="Times New Roman" w:cs="Times New Roman"/>
              </w:rPr>
              <w:t>Повышенный</w:t>
            </w:r>
            <w:r w:rsidR="007E24DA" w:rsidRPr="00FA0AE8">
              <w:rPr>
                <w:rFonts w:ascii="Times New Roman" w:hAnsi="Times New Roman" w:cs="Times New Roman"/>
              </w:rPr>
              <w:t xml:space="preserve"> расход электрической энергии</w:t>
            </w:r>
            <w:r w:rsidR="008F3C63" w:rsidRPr="00FA0AE8">
              <w:rPr>
                <w:rFonts w:ascii="Times New Roman" w:hAnsi="Times New Roman" w:cs="Times New Roman"/>
              </w:rPr>
              <w:t xml:space="preserve">, используемой </w:t>
            </w:r>
            <w:r w:rsidR="007E24DA" w:rsidRPr="00FA0AE8">
              <w:rPr>
                <w:rFonts w:ascii="Times New Roman" w:hAnsi="Times New Roman" w:cs="Times New Roman"/>
              </w:rPr>
              <w:t xml:space="preserve">в </w:t>
            </w:r>
            <w:r w:rsidR="008F3C63" w:rsidRPr="00FA0AE8">
              <w:rPr>
                <w:rFonts w:ascii="Times New Roman" w:hAnsi="Times New Roman" w:cs="Times New Roman"/>
              </w:rPr>
              <w:t xml:space="preserve">системах водоотведения связан с </w:t>
            </w:r>
            <w:r w:rsidR="007E24DA" w:rsidRPr="00FA0AE8">
              <w:rPr>
                <w:rFonts w:ascii="Times New Roman" w:hAnsi="Times New Roman" w:cs="Times New Roman"/>
              </w:rPr>
              <w:t>большим объемом потребления воды</w:t>
            </w:r>
            <w:r w:rsidR="008F3C63" w:rsidRPr="00FA0AE8">
              <w:rPr>
                <w:rFonts w:ascii="Times New Roman" w:hAnsi="Times New Roman" w:cs="Times New Roman"/>
              </w:rPr>
              <w:t>.</w:t>
            </w:r>
          </w:p>
        </w:tc>
      </w:tr>
      <w:tr w:rsidR="00E0550F" w:rsidTr="00016E74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3.3.5: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кВт·ч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br/>
              <w:t>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2393,6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2391,2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DB25E0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2292</w:t>
            </w:r>
            <w:r w:rsidR="00260BC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367" w:type="pct"/>
            <w:shd w:val="clear" w:color="auto" w:fill="auto"/>
          </w:tcPr>
          <w:p w:rsidR="00E0550F" w:rsidRDefault="00E0550F" w:rsidP="00A31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3.3.6: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бесхозяйных объектов, на которые зарегистрировано право муниципальной собственности, в общем количестве бесхозяйных объектов, выявленных в базовый период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A31C84">
        <w:trPr>
          <w:trHeight w:val="487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3.3.7: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протяженности бесхозяйных сетей, переданных в концессию, в общем количестве выявленных в базовый период бесхозяйных объектов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0550F" w:rsidRDefault="00E562E5" w:rsidP="00A31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достижение значений показателя связан с тем, что в</w:t>
            </w:r>
            <w:r w:rsidR="0032307B">
              <w:rPr>
                <w:rFonts w:ascii="Times New Roman" w:eastAsia="Times New Roman" w:hAnsi="Times New Roman" w:cs="Times New Roman"/>
              </w:rPr>
              <w:t xml:space="preserve"> 2025 году новые бесхозяйные объекты водоснабжения и водоотведения, наружных источников противопожарного водоснабжения (пожарные гидранты)</w:t>
            </w:r>
            <w:r>
              <w:rPr>
                <w:rFonts w:ascii="Times New Roman" w:eastAsia="Times New Roman" w:hAnsi="Times New Roman" w:cs="Times New Roman"/>
              </w:rPr>
              <w:t xml:space="preserve"> не выявлены</w:t>
            </w:r>
            <w:r w:rsidR="0032307B">
              <w:rPr>
                <w:rFonts w:ascii="Times New Roman" w:eastAsia="Times New Roman" w:hAnsi="Times New Roman" w:cs="Times New Roman"/>
              </w:rPr>
              <w:t>, так как сведений и запросов на обследование не поступало.</w:t>
            </w:r>
          </w:p>
        </w:tc>
      </w:tr>
      <w:tr w:rsidR="00E0550F">
        <w:trPr>
          <w:trHeight w:val="39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IV Цель Программы: Создание благоприятных условий для развития экономического потенциала города-курорта Пятигорска</w:t>
            </w:r>
          </w:p>
        </w:tc>
      </w:tr>
      <w:tr w:rsidR="00E0550F" w:rsidTr="00C27F32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4.1: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Объём инвестиций в основной капитал по кругу крупных и средних предприятий (за исключением бюджетных средств) в расчете на 1 жителя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6287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23876,6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</w:pPr>
            <w:r>
              <w:t>6325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5A3A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43839,7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4.2: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Производительность труда в базовых несырьевых отраслях экономики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1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Подпрограмма 4 «Развитие экономического потенциала и повышение инвестиционной активности в городе-курорте Пятигорске»</w:t>
            </w:r>
          </w:p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(далее - Подпрограмма 4)</w:t>
            </w:r>
          </w:p>
        </w:tc>
      </w:tr>
      <w:tr w:rsidR="00E0550F">
        <w:trPr>
          <w:trHeight w:val="409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 1 Подпрограммы 4: Формирование благоприятных условий для привлечения инвестиций в экономику города-курорта Пятигорска</w:t>
            </w:r>
          </w:p>
        </w:tc>
      </w:tr>
      <w:tr w:rsidR="00E0550F" w:rsidTr="001E7B8B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4.1.1: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Объем инвестиций в основной капитал по полному кругу предприятий (за исключением бюджетных средств)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млн.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23241,56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25632,8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25565,72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EA62C2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34348,2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1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 Подпрограммы 4: Вовлечение субъектов предпринимательства города-курорта Пятигорска в экспортную деятельность, расширение конкурентных преимуществ и повышение производительности труда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4.2.1: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средних и крупных предприятий базовых несырьевых отраслей экономики, вовлеченных в реализацию национального проекта «Производительность труда и поддержка занятости»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единицах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0550F">
        <w:trPr>
          <w:trHeight w:val="203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4.2.2: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Прирост компаний-экспортеров из числа малого и среднего предпринимательства по итогам внедрения Регионального экспортного стандарта 2.0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единицах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 w:rsidP="00231A1C">
            <w:pPr>
              <w:pStyle w:val="af3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Прирост компаний-экспортеров из числа малого и среднего предпринимательства по итогам внедрения Регионального экспортного стандарта 2.0 составил 29 ед. (план – 42 ед.). Показатель не достиг планового значения, в связи с введением ограничительных мер иностранными государствами, что отразилось на количестве экспортеров по поставке продукции из России.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4.2.3: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Количество высокопроизводительных рабочих мест во внебюджетном секторе экономики проекта «Производительность труда и поддержка занятости»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0550F" w:rsidRDefault="00E0550F" w:rsidP="00231A1C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0550F" w:rsidRDefault="00260BC1" w:rsidP="00231A1C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Управления</w:t>
      </w:r>
    </w:p>
    <w:p w:rsidR="00E0550F" w:rsidRDefault="00260BC1" w:rsidP="00231A1C">
      <w:pPr>
        <w:spacing w:after="0"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экономического развития администрации города Пятигорска                                                                                                          Ю.И.Николаева</w:t>
      </w:r>
    </w:p>
    <w:sectPr w:rsidR="00E0550F">
      <w:headerReference w:type="default" r:id="rId7"/>
      <w:footerReference w:type="default" r:id="rId8"/>
      <w:pgSz w:w="16838" w:h="11906" w:orient="landscape"/>
      <w:pgMar w:top="993" w:right="1418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09E" w:rsidRDefault="00CF709E">
      <w:pPr>
        <w:spacing w:line="240" w:lineRule="auto"/>
      </w:pPr>
      <w:r>
        <w:separator/>
      </w:r>
    </w:p>
  </w:endnote>
  <w:endnote w:type="continuationSeparator" w:id="0">
    <w:p w:rsidR="00CF709E" w:rsidRDefault="00CF70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DB1" w:rsidRDefault="004D1DB1">
    <w:pPr>
      <w:pStyle w:val="af"/>
      <w:jc w:val="right"/>
    </w:pPr>
  </w:p>
  <w:p w:rsidR="004D1DB1" w:rsidRDefault="004D1DB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09E" w:rsidRDefault="00CF709E">
      <w:pPr>
        <w:spacing w:after="0"/>
      </w:pPr>
      <w:r>
        <w:separator/>
      </w:r>
    </w:p>
  </w:footnote>
  <w:footnote w:type="continuationSeparator" w:id="0">
    <w:p w:rsidR="00CF709E" w:rsidRDefault="00CF70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202431"/>
    </w:sdtPr>
    <w:sdtEndPr/>
    <w:sdtContent>
      <w:p w:rsidR="004D1DB1" w:rsidRDefault="004D1DB1">
        <w:pPr>
          <w:pStyle w:val="ad"/>
          <w:ind w:right="-456"/>
          <w:jc w:val="right"/>
        </w:pPr>
      </w:p>
      <w:p w:rsidR="004D1DB1" w:rsidRDefault="004D1DB1">
        <w:pPr>
          <w:pStyle w:val="ad"/>
          <w:ind w:right="-456"/>
          <w:jc w:val="right"/>
        </w:pPr>
      </w:p>
      <w:p w:rsidR="004D1DB1" w:rsidRDefault="004D1DB1">
        <w:pPr>
          <w:pStyle w:val="ad"/>
          <w:ind w:right="-456"/>
          <w:jc w:val="right"/>
        </w:pPr>
      </w:p>
      <w:p w:rsidR="004D1DB1" w:rsidRDefault="004D1DB1">
        <w:pPr>
          <w:pStyle w:val="ad"/>
          <w:ind w:right="-4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841">
          <w:rPr>
            <w:noProof/>
          </w:rPr>
          <w:t>12</w:t>
        </w:r>
        <w:r>
          <w:fldChar w:fldCharType="end"/>
        </w:r>
      </w:p>
    </w:sdtContent>
  </w:sdt>
  <w:p w:rsidR="004D1DB1" w:rsidRDefault="004D1DB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F2"/>
    <w:rsid w:val="00001A2F"/>
    <w:rsid w:val="00003221"/>
    <w:rsid w:val="000070E0"/>
    <w:rsid w:val="000105BA"/>
    <w:rsid w:val="00011AAF"/>
    <w:rsid w:val="00015A67"/>
    <w:rsid w:val="00016E74"/>
    <w:rsid w:val="0002030B"/>
    <w:rsid w:val="00022C51"/>
    <w:rsid w:val="0002534E"/>
    <w:rsid w:val="00025597"/>
    <w:rsid w:val="000266B3"/>
    <w:rsid w:val="00030396"/>
    <w:rsid w:val="00030CA8"/>
    <w:rsid w:val="0003159C"/>
    <w:rsid w:val="00032D16"/>
    <w:rsid w:val="000343B1"/>
    <w:rsid w:val="00034C91"/>
    <w:rsid w:val="0004512E"/>
    <w:rsid w:val="00045FF8"/>
    <w:rsid w:val="00046390"/>
    <w:rsid w:val="00046DCE"/>
    <w:rsid w:val="000479E5"/>
    <w:rsid w:val="00050DAC"/>
    <w:rsid w:val="000511E1"/>
    <w:rsid w:val="000518EA"/>
    <w:rsid w:val="0005389B"/>
    <w:rsid w:val="00053D34"/>
    <w:rsid w:val="0005416A"/>
    <w:rsid w:val="00056A03"/>
    <w:rsid w:val="00057956"/>
    <w:rsid w:val="00063A88"/>
    <w:rsid w:val="000642EE"/>
    <w:rsid w:val="00064ABA"/>
    <w:rsid w:val="00065392"/>
    <w:rsid w:val="00065B69"/>
    <w:rsid w:val="000754E4"/>
    <w:rsid w:val="0007662D"/>
    <w:rsid w:val="00076CC9"/>
    <w:rsid w:val="00084B73"/>
    <w:rsid w:val="00086A05"/>
    <w:rsid w:val="000873D6"/>
    <w:rsid w:val="0008771A"/>
    <w:rsid w:val="00087AD5"/>
    <w:rsid w:val="00090446"/>
    <w:rsid w:val="00096AC1"/>
    <w:rsid w:val="00097BEF"/>
    <w:rsid w:val="000A031B"/>
    <w:rsid w:val="000A0E03"/>
    <w:rsid w:val="000A1C00"/>
    <w:rsid w:val="000A65F7"/>
    <w:rsid w:val="000A716F"/>
    <w:rsid w:val="000B37BF"/>
    <w:rsid w:val="000B44E7"/>
    <w:rsid w:val="000B52A7"/>
    <w:rsid w:val="000B7A8E"/>
    <w:rsid w:val="000C0E89"/>
    <w:rsid w:val="000C18D2"/>
    <w:rsid w:val="000C2C13"/>
    <w:rsid w:val="000C3216"/>
    <w:rsid w:val="000D59D7"/>
    <w:rsid w:val="000D7B76"/>
    <w:rsid w:val="000E10D6"/>
    <w:rsid w:val="000E2BBF"/>
    <w:rsid w:val="000E342E"/>
    <w:rsid w:val="000E4E55"/>
    <w:rsid w:val="000E59BA"/>
    <w:rsid w:val="000F0E5E"/>
    <w:rsid w:val="000F150E"/>
    <w:rsid w:val="000F198D"/>
    <w:rsid w:val="000F248D"/>
    <w:rsid w:val="000F3D99"/>
    <w:rsid w:val="000F4B16"/>
    <w:rsid w:val="000F4C5E"/>
    <w:rsid w:val="000F4D7A"/>
    <w:rsid w:val="000F6BCB"/>
    <w:rsid w:val="001044DB"/>
    <w:rsid w:val="00105251"/>
    <w:rsid w:val="00106348"/>
    <w:rsid w:val="001065F3"/>
    <w:rsid w:val="00107A68"/>
    <w:rsid w:val="001133CF"/>
    <w:rsid w:val="00117E76"/>
    <w:rsid w:val="001214E7"/>
    <w:rsid w:val="00121574"/>
    <w:rsid w:val="001236CB"/>
    <w:rsid w:val="001243D0"/>
    <w:rsid w:val="00124AD8"/>
    <w:rsid w:val="00126115"/>
    <w:rsid w:val="001270D2"/>
    <w:rsid w:val="00131647"/>
    <w:rsid w:val="001324A6"/>
    <w:rsid w:val="001339A9"/>
    <w:rsid w:val="00134B09"/>
    <w:rsid w:val="00136D7D"/>
    <w:rsid w:val="00137032"/>
    <w:rsid w:val="00140E04"/>
    <w:rsid w:val="00140F29"/>
    <w:rsid w:val="00141F0F"/>
    <w:rsid w:val="00142AB4"/>
    <w:rsid w:val="0014338B"/>
    <w:rsid w:val="00145397"/>
    <w:rsid w:val="00146130"/>
    <w:rsid w:val="001506E5"/>
    <w:rsid w:val="00150FC2"/>
    <w:rsid w:val="00152AAD"/>
    <w:rsid w:val="0015352D"/>
    <w:rsid w:val="001540D2"/>
    <w:rsid w:val="00154103"/>
    <w:rsid w:val="00156BCE"/>
    <w:rsid w:val="00161921"/>
    <w:rsid w:val="0016521D"/>
    <w:rsid w:val="0016550F"/>
    <w:rsid w:val="001665E6"/>
    <w:rsid w:val="00166E23"/>
    <w:rsid w:val="00174395"/>
    <w:rsid w:val="00174B08"/>
    <w:rsid w:val="00174F00"/>
    <w:rsid w:val="00175E3E"/>
    <w:rsid w:val="00180428"/>
    <w:rsid w:val="001804FC"/>
    <w:rsid w:val="00181E19"/>
    <w:rsid w:val="00182576"/>
    <w:rsid w:val="00185CF3"/>
    <w:rsid w:val="001920C8"/>
    <w:rsid w:val="001952B1"/>
    <w:rsid w:val="001A0367"/>
    <w:rsid w:val="001A102A"/>
    <w:rsid w:val="001A48ED"/>
    <w:rsid w:val="001A4AD0"/>
    <w:rsid w:val="001B188B"/>
    <w:rsid w:val="001B198E"/>
    <w:rsid w:val="001B3277"/>
    <w:rsid w:val="001B3969"/>
    <w:rsid w:val="001B6430"/>
    <w:rsid w:val="001C36C4"/>
    <w:rsid w:val="001C4490"/>
    <w:rsid w:val="001C4E99"/>
    <w:rsid w:val="001D0D20"/>
    <w:rsid w:val="001D2631"/>
    <w:rsid w:val="001D4349"/>
    <w:rsid w:val="001D652B"/>
    <w:rsid w:val="001D72F6"/>
    <w:rsid w:val="001E0040"/>
    <w:rsid w:val="001E1257"/>
    <w:rsid w:val="001E1BF8"/>
    <w:rsid w:val="001E363C"/>
    <w:rsid w:val="001E39A3"/>
    <w:rsid w:val="001E559E"/>
    <w:rsid w:val="001E5793"/>
    <w:rsid w:val="001E5AF3"/>
    <w:rsid w:val="001E79A8"/>
    <w:rsid w:val="001E7B7A"/>
    <w:rsid w:val="001E7B8B"/>
    <w:rsid w:val="001F073D"/>
    <w:rsid w:val="001F3DD4"/>
    <w:rsid w:val="001F4D34"/>
    <w:rsid w:val="001F7E45"/>
    <w:rsid w:val="00200FB9"/>
    <w:rsid w:val="00202CB5"/>
    <w:rsid w:val="00204F77"/>
    <w:rsid w:val="002055FA"/>
    <w:rsid w:val="00207025"/>
    <w:rsid w:val="00211404"/>
    <w:rsid w:val="00215F97"/>
    <w:rsid w:val="0021752A"/>
    <w:rsid w:val="00217AD6"/>
    <w:rsid w:val="00217D8F"/>
    <w:rsid w:val="002204A9"/>
    <w:rsid w:val="00225634"/>
    <w:rsid w:val="00226E74"/>
    <w:rsid w:val="00231A1C"/>
    <w:rsid w:val="00231CF2"/>
    <w:rsid w:val="00234B7E"/>
    <w:rsid w:val="00234F34"/>
    <w:rsid w:val="00244324"/>
    <w:rsid w:val="0024669B"/>
    <w:rsid w:val="002469B9"/>
    <w:rsid w:val="002473D2"/>
    <w:rsid w:val="0025197C"/>
    <w:rsid w:val="00251BD5"/>
    <w:rsid w:val="0025203C"/>
    <w:rsid w:val="0025247C"/>
    <w:rsid w:val="002524DA"/>
    <w:rsid w:val="002545E3"/>
    <w:rsid w:val="00255671"/>
    <w:rsid w:val="00260BC1"/>
    <w:rsid w:val="00263314"/>
    <w:rsid w:val="002642BF"/>
    <w:rsid w:val="00265004"/>
    <w:rsid w:val="00265A3A"/>
    <w:rsid w:val="00266D34"/>
    <w:rsid w:val="00267944"/>
    <w:rsid w:val="002727E6"/>
    <w:rsid w:val="0027351F"/>
    <w:rsid w:val="0027431D"/>
    <w:rsid w:val="0028061C"/>
    <w:rsid w:val="002806F3"/>
    <w:rsid w:val="002820E5"/>
    <w:rsid w:val="002822F9"/>
    <w:rsid w:val="0028392C"/>
    <w:rsid w:val="00285E0D"/>
    <w:rsid w:val="002911F8"/>
    <w:rsid w:val="0029311B"/>
    <w:rsid w:val="0029574C"/>
    <w:rsid w:val="002A077A"/>
    <w:rsid w:val="002A2310"/>
    <w:rsid w:val="002A283C"/>
    <w:rsid w:val="002A336B"/>
    <w:rsid w:val="002B1191"/>
    <w:rsid w:val="002B3DA9"/>
    <w:rsid w:val="002B448A"/>
    <w:rsid w:val="002B5B76"/>
    <w:rsid w:val="002C0F97"/>
    <w:rsid w:val="002C1D8B"/>
    <w:rsid w:val="002C42AC"/>
    <w:rsid w:val="002C7A77"/>
    <w:rsid w:val="002D0C9D"/>
    <w:rsid w:val="002D2FBB"/>
    <w:rsid w:val="002D614D"/>
    <w:rsid w:val="002E11CD"/>
    <w:rsid w:val="002E1C53"/>
    <w:rsid w:val="002E4576"/>
    <w:rsid w:val="002E4FA3"/>
    <w:rsid w:val="002E519E"/>
    <w:rsid w:val="002E5991"/>
    <w:rsid w:val="002E738E"/>
    <w:rsid w:val="002E7831"/>
    <w:rsid w:val="002F2D13"/>
    <w:rsid w:val="002F333A"/>
    <w:rsid w:val="002F36DF"/>
    <w:rsid w:val="002F3FF5"/>
    <w:rsid w:val="002F47D1"/>
    <w:rsid w:val="00300AA7"/>
    <w:rsid w:val="00303C86"/>
    <w:rsid w:val="00303CA1"/>
    <w:rsid w:val="00304ED4"/>
    <w:rsid w:val="00306523"/>
    <w:rsid w:val="00314952"/>
    <w:rsid w:val="00314FAB"/>
    <w:rsid w:val="003201CE"/>
    <w:rsid w:val="0032242E"/>
    <w:rsid w:val="0032307B"/>
    <w:rsid w:val="00323E4F"/>
    <w:rsid w:val="0032714D"/>
    <w:rsid w:val="00335340"/>
    <w:rsid w:val="00336504"/>
    <w:rsid w:val="00341614"/>
    <w:rsid w:val="00344BCE"/>
    <w:rsid w:val="00345076"/>
    <w:rsid w:val="0034546D"/>
    <w:rsid w:val="00345A1D"/>
    <w:rsid w:val="0034630D"/>
    <w:rsid w:val="00347544"/>
    <w:rsid w:val="00347B4F"/>
    <w:rsid w:val="00351381"/>
    <w:rsid w:val="00351CAB"/>
    <w:rsid w:val="00351EB2"/>
    <w:rsid w:val="00352155"/>
    <w:rsid w:val="00352B98"/>
    <w:rsid w:val="00353026"/>
    <w:rsid w:val="0035372D"/>
    <w:rsid w:val="0035466B"/>
    <w:rsid w:val="00356536"/>
    <w:rsid w:val="00356E31"/>
    <w:rsid w:val="00357F14"/>
    <w:rsid w:val="003601E5"/>
    <w:rsid w:val="00362A96"/>
    <w:rsid w:val="0036355A"/>
    <w:rsid w:val="00365744"/>
    <w:rsid w:val="003679E0"/>
    <w:rsid w:val="003701A6"/>
    <w:rsid w:val="00373931"/>
    <w:rsid w:val="0037641F"/>
    <w:rsid w:val="00376D92"/>
    <w:rsid w:val="00377B00"/>
    <w:rsid w:val="00377DFB"/>
    <w:rsid w:val="00380722"/>
    <w:rsid w:val="0038083E"/>
    <w:rsid w:val="0038290E"/>
    <w:rsid w:val="00383D16"/>
    <w:rsid w:val="003857F4"/>
    <w:rsid w:val="00386D5E"/>
    <w:rsid w:val="003907C8"/>
    <w:rsid w:val="003907E7"/>
    <w:rsid w:val="00390A88"/>
    <w:rsid w:val="00391FBD"/>
    <w:rsid w:val="00392D14"/>
    <w:rsid w:val="003946F8"/>
    <w:rsid w:val="0039538C"/>
    <w:rsid w:val="003A0F5A"/>
    <w:rsid w:val="003A1566"/>
    <w:rsid w:val="003A48DB"/>
    <w:rsid w:val="003B340C"/>
    <w:rsid w:val="003B3DAE"/>
    <w:rsid w:val="003B5D7E"/>
    <w:rsid w:val="003B7BD5"/>
    <w:rsid w:val="003C2822"/>
    <w:rsid w:val="003C4E74"/>
    <w:rsid w:val="003C7F81"/>
    <w:rsid w:val="003D083B"/>
    <w:rsid w:val="003D4447"/>
    <w:rsid w:val="003D49E1"/>
    <w:rsid w:val="003D7B2D"/>
    <w:rsid w:val="003D7DFD"/>
    <w:rsid w:val="003E14BC"/>
    <w:rsid w:val="003E2669"/>
    <w:rsid w:val="003E4114"/>
    <w:rsid w:val="003E6590"/>
    <w:rsid w:val="003F02EB"/>
    <w:rsid w:val="003F13B1"/>
    <w:rsid w:val="003F30E3"/>
    <w:rsid w:val="003F5FD6"/>
    <w:rsid w:val="003F73AD"/>
    <w:rsid w:val="003F76D6"/>
    <w:rsid w:val="00400FBB"/>
    <w:rsid w:val="00403E2E"/>
    <w:rsid w:val="00405ED5"/>
    <w:rsid w:val="00411E0B"/>
    <w:rsid w:val="004148A6"/>
    <w:rsid w:val="00415186"/>
    <w:rsid w:val="00416A86"/>
    <w:rsid w:val="004174BB"/>
    <w:rsid w:val="0041765F"/>
    <w:rsid w:val="004211CA"/>
    <w:rsid w:val="00421819"/>
    <w:rsid w:val="00421EB2"/>
    <w:rsid w:val="0042251D"/>
    <w:rsid w:val="00422A16"/>
    <w:rsid w:val="00422A5B"/>
    <w:rsid w:val="00422BA3"/>
    <w:rsid w:val="004257A9"/>
    <w:rsid w:val="00427244"/>
    <w:rsid w:val="004305D6"/>
    <w:rsid w:val="00431B4A"/>
    <w:rsid w:val="0043299B"/>
    <w:rsid w:val="0043490E"/>
    <w:rsid w:val="00437F1A"/>
    <w:rsid w:val="00440EC6"/>
    <w:rsid w:val="00442B82"/>
    <w:rsid w:val="00442CF6"/>
    <w:rsid w:val="00443E2E"/>
    <w:rsid w:val="00445F94"/>
    <w:rsid w:val="00446AED"/>
    <w:rsid w:val="0044780F"/>
    <w:rsid w:val="0045007D"/>
    <w:rsid w:val="00450FFA"/>
    <w:rsid w:val="004517C8"/>
    <w:rsid w:val="0045199B"/>
    <w:rsid w:val="00452374"/>
    <w:rsid w:val="00452A04"/>
    <w:rsid w:val="0045337F"/>
    <w:rsid w:val="00453CB6"/>
    <w:rsid w:val="0045551A"/>
    <w:rsid w:val="00456D43"/>
    <w:rsid w:val="00460F46"/>
    <w:rsid w:val="00461401"/>
    <w:rsid w:val="00465876"/>
    <w:rsid w:val="00465D30"/>
    <w:rsid w:val="00470BAF"/>
    <w:rsid w:val="00472036"/>
    <w:rsid w:val="00472B4A"/>
    <w:rsid w:val="00473A06"/>
    <w:rsid w:val="004755AB"/>
    <w:rsid w:val="004768F3"/>
    <w:rsid w:val="00480D3E"/>
    <w:rsid w:val="00481CBA"/>
    <w:rsid w:val="004824C3"/>
    <w:rsid w:val="00482EA1"/>
    <w:rsid w:val="00485913"/>
    <w:rsid w:val="00487AD3"/>
    <w:rsid w:val="00487C3A"/>
    <w:rsid w:val="00492B61"/>
    <w:rsid w:val="004A09EE"/>
    <w:rsid w:val="004A0B3F"/>
    <w:rsid w:val="004A4123"/>
    <w:rsid w:val="004A5118"/>
    <w:rsid w:val="004A5608"/>
    <w:rsid w:val="004B2C45"/>
    <w:rsid w:val="004B6D22"/>
    <w:rsid w:val="004C1CD1"/>
    <w:rsid w:val="004C25A9"/>
    <w:rsid w:val="004C4BB0"/>
    <w:rsid w:val="004C6A8E"/>
    <w:rsid w:val="004C6DC9"/>
    <w:rsid w:val="004C7585"/>
    <w:rsid w:val="004D1B4F"/>
    <w:rsid w:val="004D1DB1"/>
    <w:rsid w:val="004D26F9"/>
    <w:rsid w:val="004D356B"/>
    <w:rsid w:val="004D4B01"/>
    <w:rsid w:val="004D4F72"/>
    <w:rsid w:val="004E05A6"/>
    <w:rsid w:val="004E09C7"/>
    <w:rsid w:val="004E5DDD"/>
    <w:rsid w:val="004F0224"/>
    <w:rsid w:val="004F0A4F"/>
    <w:rsid w:val="004F28A5"/>
    <w:rsid w:val="004F2BFB"/>
    <w:rsid w:val="004F2DBD"/>
    <w:rsid w:val="004F4D9C"/>
    <w:rsid w:val="004F68AF"/>
    <w:rsid w:val="00503B8C"/>
    <w:rsid w:val="00504347"/>
    <w:rsid w:val="00511B14"/>
    <w:rsid w:val="00512592"/>
    <w:rsid w:val="005132F9"/>
    <w:rsid w:val="00514B77"/>
    <w:rsid w:val="00514D30"/>
    <w:rsid w:val="0051581B"/>
    <w:rsid w:val="00517FD4"/>
    <w:rsid w:val="00521810"/>
    <w:rsid w:val="00521EF2"/>
    <w:rsid w:val="005221AA"/>
    <w:rsid w:val="00522C1E"/>
    <w:rsid w:val="0052775C"/>
    <w:rsid w:val="00535026"/>
    <w:rsid w:val="00540075"/>
    <w:rsid w:val="00541430"/>
    <w:rsid w:val="00544BF2"/>
    <w:rsid w:val="00545165"/>
    <w:rsid w:val="00545CCB"/>
    <w:rsid w:val="005464FD"/>
    <w:rsid w:val="00546CAF"/>
    <w:rsid w:val="00546FE1"/>
    <w:rsid w:val="0054768E"/>
    <w:rsid w:val="00551850"/>
    <w:rsid w:val="00556BBF"/>
    <w:rsid w:val="00557DFC"/>
    <w:rsid w:val="00561AA8"/>
    <w:rsid w:val="005634F6"/>
    <w:rsid w:val="00570F95"/>
    <w:rsid w:val="00572512"/>
    <w:rsid w:val="00573BB0"/>
    <w:rsid w:val="005752D0"/>
    <w:rsid w:val="005755A4"/>
    <w:rsid w:val="00577DEB"/>
    <w:rsid w:val="005804BA"/>
    <w:rsid w:val="00582991"/>
    <w:rsid w:val="005850C1"/>
    <w:rsid w:val="0058531D"/>
    <w:rsid w:val="00585B9D"/>
    <w:rsid w:val="0058615E"/>
    <w:rsid w:val="005900CC"/>
    <w:rsid w:val="00590788"/>
    <w:rsid w:val="00590BDC"/>
    <w:rsid w:val="005A01CE"/>
    <w:rsid w:val="005A056C"/>
    <w:rsid w:val="005A0EA8"/>
    <w:rsid w:val="005A0F48"/>
    <w:rsid w:val="005A2B90"/>
    <w:rsid w:val="005A37EF"/>
    <w:rsid w:val="005A3CC0"/>
    <w:rsid w:val="005A4521"/>
    <w:rsid w:val="005A6710"/>
    <w:rsid w:val="005A6718"/>
    <w:rsid w:val="005B2A85"/>
    <w:rsid w:val="005B44A0"/>
    <w:rsid w:val="005B4AD5"/>
    <w:rsid w:val="005B772A"/>
    <w:rsid w:val="005B7D98"/>
    <w:rsid w:val="005C0BC8"/>
    <w:rsid w:val="005C1908"/>
    <w:rsid w:val="005C232D"/>
    <w:rsid w:val="005C2857"/>
    <w:rsid w:val="005C313B"/>
    <w:rsid w:val="005C717C"/>
    <w:rsid w:val="005D0BBB"/>
    <w:rsid w:val="005D0F3A"/>
    <w:rsid w:val="005D1A50"/>
    <w:rsid w:val="005D1B75"/>
    <w:rsid w:val="005D24A9"/>
    <w:rsid w:val="005D49CF"/>
    <w:rsid w:val="005D5EDD"/>
    <w:rsid w:val="005E1411"/>
    <w:rsid w:val="005E3B18"/>
    <w:rsid w:val="005E44C8"/>
    <w:rsid w:val="005E52E2"/>
    <w:rsid w:val="005E551E"/>
    <w:rsid w:val="005E6C8B"/>
    <w:rsid w:val="005F150B"/>
    <w:rsid w:val="005F199D"/>
    <w:rsid w:val="005F2405"/>
    <w:rsid w:val="005F2C86"/>
    <w:rsid w:val="005F348C"/>
    <w:rsid w:val="005F3E12"/>
    <w:rsid w:val="005F47C7"/>
    <w:rsid w:val="005F4862"/>
    <w:rsid w:val="005F4CE1"/>
    <w:rsid w:val="005F4CF4"/>
    <w:rsid w:val="005F4E98"/>
    <w:rsid w:val="005F77CF"/>
    <w:rsid w:val="005F780C"/>
    <w:rsid w:val="0060130A"/>
    <w:rsid w:val="006019F5"/>
    <w:rsid w:val="006024CF"/>
    <w:rsid w:val="00605DDA"/>
    <w:rsid w:val="00605FE1"/>
    <w:rsid w:val="00611EFD"/>
    <w:rsid w:val="0061301B"/>
    <w:rsid w:val="00613252"/>
    <w:rsid w:val="00613F4C"/>
    <w:rsid w:val="0061458F"/>
    <w:rsid w:val="0061489B"/>
    <w:rsid w:val="0062041C"/>
    <w:rsid w:val="006222BC"/>
    <w:rsid w:val="006249DA"/>
    <w:rsid w:val="00626105"/>
    <w:rsid w:val="00626530"/>
    <w:rsid w:val="00631213"/>
    <w:rsid w:val="0063484E"/>
    <w:rsid w:val="006351FB"/>
    <w:rsid w:val="00636226"/>
    <w:rsid w:val="006401EE"/>
    <w:rsid w:val="00640299"/>
    <w:rsid w:val="006417E7"/>
    <w:rsid w:val="0064194A"/>
    <w:rsid w:val="00641AE0"/>
    <w:rsid w:val="00644411"/>
    <w:rsid w:val="006447A9"/>
    <w:rsid w:val="00645AAE"/>
    <w:rsid w:val="00645D82"/>
    <w:rsid w:val="006475FB"/>
    <w:rsid w:val="00647807"/>
    <w:rsid w:val="00652BE7"/>
    <w:rsid w:val="00654653"/>
    <w:rsid w:val="00655E7C"/>
    <w:rsid w:val="0065736E"/>
    <w:rsid w:val="00657F02"/>
    <w:rsid w:val="00662817"/>
    <w:rsid w:val="0066624C"/>
    <w:rsid w:val="006715D1"/>
    <w:rsid w:val="00671A0A"/>
    <w:rsid w:val="00675A3E"/>
    <w:rsid w:val="00677D2E"/>
    <w:rsid w:val="00681616"/>
    <w:rsid w:val="006845E5"/>
    <w:rsid w:val="00684C00"/>
    <w:rsid w:val="00690F2E"/>
    <w:rsid w:val="00693235"/>
    <w:rsid w:val="00693417"/>
    <w:rsid w:val="00695A04"/>
    <w:rsid w:val="00696D31"/>
    <w:rsid w:val="006A0541"/>
    <w:rsid w:val="006A073C"/>
    <w:rsid w:val="006A1959"/>
    <w:rsid w:val="006A2E3D"/>
    <w:rsid w:val="006A3024"/>
    <w:rsid w:val="006A4EAF"/>
    <w:rsid w:val="006A5B0A"/>
    <w:rsid w:val="006A7B97"/>
    <w:rsid w:val="006B0E8D"/>
    <w:rsid w:val="006B1958"/>
    <w:rsid w:val="006B484F"/>
    <w:rsid w:val="006B727D"/>
    <w:rsid w:val="006C489D"/>
    <w:rsid w:val="006C56A3"/>
    <w:rsid w:val="006C5CC1"/>
    <w:rsid w:val="006C63C0"/>
    <w:rsid w:val="006C6519"/>
    <w:rsid w:val="006C6AC3"/>
    <w:rsid w:val="006D0DAD"/>
    <w:rsid w:val="006D13F6"/>
    <w:rsid w:val="006D6ED3"/>
    <w:rsid w:val="006D788D"/>
    <w:rsid w:val="006D795A"/>
    <w:rsid w:val="006E2810"/>
    <w:rsid w:val="006E565D"/>
    <w:rsid w:val="006E7F2E"/>
    <w:rsid w:val="006F0BC1"/>
    <w:rsid w:val="006F1DD6"/>
    <w:rsid w:val="006F32E4"/>
    <w:rsid w:val="006F6D72"/>
    <w:rsid w:val="00700DD9"/>
    <w:rsid w:val="00701E07"/>
    <w:rsid w:val="00702404"/>
    <w:rsid w:val="0070538C"/>
    <w:rsid w:val="00707EB5"/>
    <w:rsid w:val="00712DA9"/>
    <w:rsid w:val="00713AB9"/>
    <w:rsid w:val="00716248"/>
    <w:rsid w:val="00725E8B"/>
    <w:rsid w:val="00731744"/>
    <w:rsid w:val="00731CA2"/>
    <w:rsid w:val="00732582"/>
    <w:rsid w:val="00732A40"/>
    <w:rsid w:val="00734902"/>
    <w:rsid w:val="00734F65"/>
    <w:rsid w:val="00737392"/>
    <w:rsid w:val="00741779"/>
    <w:rsid w:val="00742470"/>
    <w:rsid w:val="00743A92"/>
    <w:rsid w:val="007448C5"/>
    <w:rsid w:val="00744DC4"/>
    <w:rsid w:val="007509CB"/>
    <w:rsid w:val="00751A58"/>
    <w:rsid w:val="00751FE5"/>
    <w:rsid w:val="00752875"/>
    <w:rsid w:val="0075447C"/>
    <w:rsid w:val="00757B79"/>
    <w:rsid w:val="007608F1"/>
    <w:rsid w:val="00762DB8"/>
    <w:rsid w:val="00763970"/>
    <w:rsid w:val="00765357"/>
    <w:rsid w:val="0076752A"/>
    <w:rsid w:val="00767DF2"/>
    <w:rsid w:val="00780E37"/>
    <w:rsid w:val="0078274C"/>
    <w:rsid w:val="00783F5D"/>
    <w:rsid w:val="0079226C"/>
    <w:rsid w:val="007933FA"/>
    <w:rsid w:val="00796927"/>
    <w:rsid w:val="00796F87"/>
    <w:rsid w:val="00797696"/>
    <w:rsid w:val="007A1135"/>
    <w:rsid w:val="007A1278"/>
    <w:rsid w:val="007A218C"/>
    <w:rsid w:val="007A35B7"/>
    <w:rsid w:val="007A4818"/>
    <w:rsid w:val="007A627E"/>
    <w:rsid w:val="007B2192"/>
    <w:rsid w:val="007B4DF0"/>
    <w:rsid w:val="007B5E7A"/>
    <w:rsid w:val="007C1716"/>
    <w:rsid w:val="007C58AA"/>
    <w:rsid w:val="007D0224"/>
    <w:rsid w:val="007D0BF2"/>
    <w:rsid w:val="007D2759"/>
    <w:rsid w:val="007D330D"/>
    <w:rsid w:val="007D472F"/>
    <w:rsid w:val="007D4BAD"/>
    <w:rsid w:val="007D5B65"/>
    <w:rsid w:val="007E0DC3"/>
    <w:rsid w:val="007E24DA"/>
    <w:rsid w:val="007E301F"/>
    <w:rsid w:val="007E46FE"/>
    <w:rsid w:val="007E5309"/>
    <w:rsid w:val="007E5B44"/>
    <w:rsid w:val="007F0651"/>
    <w:rsid w:val="007F1A99"/>
    <w:rsid w:val="007F3A47"/>
    <w:rsid w:val="007F4552"/>
    <w:rsid w:val="007F6156"/>
    <w:rsid w:val="007F6732"/>
    <w:rsid w:val="00800A88"/>
    <w:rsid w:val="00800DEA"/>
    <w:rsid w:val="008025E2"/>
    <w:rsid w:val="008029B5"/>
    <w:rsid w:val="00810732"/>
    <w:rsid w:val="00810C8E"/>
    <w:rsid w:val="00812420"/>
    <w:rsid w:val="00812BBA"/>
    <w:rsid w:val="00812EF9"/>
    <w:rsid w:val="0081410C"/>
    <w:rsid w:val="0081422D"/>
    <w:rsid w:val="008148D3"/>
    <w:rsid w:val="00816410"/>
    <w:rsid w:val="00817DC0"/>
    <w:rsid w:val="00820827"/>
    <w:rsid w:val="00820A8A"/>
    <w:rsid w:val="0082466E"/>
    <w:rsid w:val="0082481C"/>
    <w:rsid w:val="008248C9"/>
    <w:rsid w:val="00826D1C"/>
    <w:rsid w:val="00826E56"/>
    <w:rsid w:val="00827522"/>
    <w:rsid w:val="00827DB3"/>
    <w:rsid w:val="00833178"/>
    <w:rsid w:val="0083385B"/>
    <w:rsid w:val="00836F3F"/>
    <w:rsid w:val="00840BAB"/>
    <w:rsid w:val="008415D1"/>
    <w:rsid w:val="00842EF4"/>
    <w:rsid w:val="00844571"/>
    <w:rsid w:val="00845BE7"/>
    <w:rsid w:val="00845FBF"/>
    <w:rsid w:val="0084632F"/>
    <w:rsid w:val="0084714F"/>
    <w:rsid w:val="00850405"/>
    <w:rsid w:val="0085105C"/>
    <w:rsid w:val="00851321"/>
    <w:rsid w:val="00851D14"/>
    <w:rsid w:val="008578A3"/>
    <w:rsid w:val="00860738"/>
    <w:rsid w:val="00861791"/>
    <w:rsid w:val="00861E88"/>
    <w:rsid w:val="00863F82"/>
    <w:rsid w:val="00865167"/>
    <w:rsid w:val="00866B67"/>
    <w:rsid w:val="0087054A"/>
    <w:rsid w:val="0087274D"/>
    <w:rsid w:val="00873011"/>
    <w:rsid w:val="008748EB"/>
    <w:rsid w:val="00875AB1"/>
    <w:rsid w:val="00877E12"/>
    <w:rsid w:val="0088043C"/>
    <w:rsid w:val="00880736"/>
    <w:rsid w:val="00882FA5"/>
    <w:rsid w:val="00886351"/>
    <w:rsid w:val="008902E4"/>
    <w:rsid w:val="00890638"/>
    <w:rsid w:val="0089066B"/>
    <w:rsid w:val="00891B4F"/>
    <w:rsid w:val="008931E0"/>
    <w:rsid w:val="008932DF"/>
    <w:rsid w:val="00893DD2"/>
    <w:rsid w:val="0089455C"/>
    <w:rsid w:val="00896D9A"/>
    <w:rsid w:val="008A0114"/>
    <w:rsid w:val="008A2EC1"/>
    <w:rsid w:val="008A30CF"/>
    <w:rsid w:val="008A31D8"/>
    <w:rsid w:val="008A48C7"/>
    <w:rsid w:val="008A52A0"/>
    <w:rsid w:val="008A562B"/>
    <w:rsid w:val="008A57D2"/>
    <w:rsid w:val="008A6133"/>
    <w:rsid w:val="008A7EE5"/>
    <w:rsid w:val="008B2750"/>
    <w:rsid w:val="008B2E20"/>
    <w:rsid w:val="008B4446"/>
    <w:rsid w:val="008B53D1"/>
    <w:rsid w:val="008B656A"/>
    <w:rsid w:val="008B6812"/>
    <w:rsid w:val="008B7436"/>
    <w:rsid w:val="008C0E27"/>
    <w:rsid w:val="008C25EA"/>
    <w:rsid w:val="008C26C5"/>
    <w:rsid w:val="008C2837"/>
    <w:rsid w:val="008C3E49"/>
    <w:rsid w:val="008C3E64"/>
    <w:rsid w:val="008C6B14"/>
    <w:rsid w:val="008C7373"/>
    <w:rsid w:val="008D2A35"/>
    <w:rsid w:val="008D2D40"/>
    <w:rsid w:val="008D4C46"/>
    <w:rsid w:val="008D61BC"/>
    <w:rsid w:val="008D6A87"/>
    <w:rsid w:val="008E448C"/>
    <w:rsid w:val="008E7088"/>
    <w:rsid w:val="008F33DD"/>
    <w:rsid w:val="008F3C63"/>
    <w:rsid w:val="009009D0"/>
    <w:rsid w:val="00900DE7"/>
    <w:rsid w:val="00901624"/>
    <w:rsid w:val="00901A07"/>
    <w:rsid w:val="00901C51"/>
    <w:rsid w:val="00904B9D"/>
    <w:rsid w:val="00906671"/>
    <w:rsid w:val="00906D39"/>
    <w:rsid w:val="00910745"/>
    <w:rsid w:val="00913332"/>
    <w:rsid w:val="0091340E"/>
    <w:rsid w:val="00915E6E"/>
    <w:rsid w:val="00917BE9"/>
    <w:rsid w:val="009210DB"/>
    <w:rsid w:val="00923759"/>
    <w:rsid w:val="009272F4"/>
    <w:rsid w:val="009300BD"/>
    <w:rsid w:val="00932710"/>
    <w:rsid w:val="00932733"/>
    <w:rsid w:val="00934A1D"/>
    <w:rsid w:val="009351B7"/>
    <w:rsid w:val="0093763F"/>
    <w:rsid w:val="00942813"/>
    <w:rsid w:val="00942FB3"/>
    <w:rsid w:val="009445E8"/>
    <w:rsid w:val="00946E46"/>
    <w:rsid w:val="00951F8F"/>
    <w:rsid w:val="00952486"/>
    <w:rsid w:val="00952667"/>
    <w:rsid w:val="00952BFC"/>
    <w:rsid w:val="00955004"/>
    <w:rsid w:val="00955E6F"/>
    <w:rsid w:val="00957EC1"/>
    <w:rsid w:val="00961DF9"/>
    <w:rsid w:val="0096241B"/>
    <w:rsid w:val="00963276"/>
    <w:rsid w:val="009659F0"/>
    <w:rsid w:val="00973F52"/>
    <w:rsid w:val="0097433F"/>
    <w:rsid w:val="0097780A"/>
    <w:rsid w:val="009779B7"/>
    <w:rsid w:val="00981863"/>
    <w:rsid w:val="0098357D"/>
    <w:rsid w:val="00984FA9"/>
    <w:rsid w:val="009919BA"/>
    <w:rsid w:val="0099290D"/>
    <w:rsid w:val="0099411E"/>
    <w:rsid w:val="009949E5"/>
    <w:rsid w:val="00994B38"/>
    <w:rsid w:val="00995175"/>
    <w:rsid w:val="00995604"/>
    <w:rsid w:val="00996A5A"/>
    <w:rsid w:val="009A0C0A"/>
    <w:rsid w:val="009A13F0"/>
    <w:rsid w:val="009A2D09"/>
    <w:rsid w:val="009A436D"/>
    <w:rsid w:val="009A4DD7"/>
    <w:rsid w:val="009A5C13"/>
    <w:rsid w:val="009A5F20"/>
    <w:rsid w:val="009B3250"/>
    <w:rsid w:val="009B47CE"/>
    <w:rsid w:val="009B56A3"/>
    <w:rsid w:val="009B6372"/>
    <w:rsid w:val="009B7BA4"/>
    <w:rsid w:val="009C23FB"/>
    <w:rsid w:val="009C48AD"/>
    <w:rsid w:val="009D298C"/>
    <w:rsid w:val="009D3AFF"/>
    <w:rsid w:val="009D453C"/>
    <w:rsid w:val="009E1CC0"/>
    <w:rsid w:val="009E2655"/>
    <w:rsid w:val="009E2D28"/>
    <w:rsid w:val="009E37AF"/>
    <w:rsid w:val="009E3A36"/>
    <w:rsid w:val="009E55C4"/>
    <w:rsid w:val="009E6FC0"/>
    <w:rsid w:val="009F060D"/>
    <w:rsid w:val="009F2B18"/>
    <w:rsid w:val="009F2FC9"/>
    <w:rsid w:val="009F5C71"/>
    <w:rsid w:val="009F5F75"/>
    <w:rsid w:val="009F67A8"/>
    <w:rsid w:val="009F6B9A"/>
    <w:rsid w:val="009F6BD2"/>
    <w:rsid w:val="009F7724"/>
    <w:rsid w:val="00A00056"/>
    <w:rsid w:val="00A008CE"/>
    <w:rsid w:val="00A031CE"/>
    <w:rsid w:val="00A034D8"/>
    <w:rsid w:val="00A03853"/>
    <w:rsid w:val="00A03BC2"/>
    <w:rsid w:val="00A03EB5"/>
    <w:rsid w:val="00A04186"/>
    <w:rsid w:val="00A042F9"/>
    <w:rsid w:val="00A0484D"/>
    <w:rsid w:val="00A04C73"/>
    <w:rsid w:val="00A050A4"/>
    <w:rsid w:val="00A1338B"/>
    <w:rsid w:val="00A14011"/>
    <w:rsid w:val="00A15540"/>
    <w:rsid w:val="00A157BD"/>
    <w:rsid w:val="00A15C16"/>
    <w:rsid w:val="00A171E2"/>
    <w:rsid w:val="00A21F8A"/>
    <w:rsid w:val="00A24AF6"/>
    <w:rsid w:val="00A25EE7"/>
    <w:rsid w:val="00A279B1"/>
    <w:rsid w:val="00A312BA"/>
    <w:rsid w:val="00A31C84"/>
    <w:rsid w:val="00A31D50"/>
    <w:rsid w:val="00A3282F"/>
    <w:rsid w:val="00A32BE1"/>
    <w:rsid w:val="00A32ED8"/>
    <w:rsid w:val="00A33B63"/>
    <w:rsid w:val="00A35A26"/>
    <w:rsid w:val="00A36CCD"/>
    <w:rsid w:val="00A4042A"/>
    <w:rsid w:val="00A43540"/>
    <w:rsid w:val="00A44C6E"/>
    <w:rsid w:val="00A45E87"/>
    <w:rsid w:val="00A46403"/>
    <w:rsid w:val="00A66642"/>
    <w:rsid w:val="00A74E1C"/>
    <w:rsid w:val="00A77BB6"/>
    <w:rsid w:val="00A801E2"/>
    <w:rsid w:val="00A814DC"/>
    <w:rsid w:val="00A81EA9"/>
    <w:rsid w:val="00A83D12"/>
    <w:rsid w:val="00A85841"/>
    <w:rsid w:val="00A86CCB"/>
    <w:rsid w:val="00A87639"/>
    <w:rsid w:val="00A877BF"/>
    <w:rsid w:val="00A907FC"/>
    <w:rsid w:val="00A9343A"/>
    <w:rsid w:val="00A9385D"/>
    <w:rsid w:val="00A94A58"/>
    <w:rsid w:val="00A97ED5"/>
    <w:rsid w:val="00AA2EDE"/>
    <w:rsid w:val="00AB13F8"/>
    <w:rsid w:val="00AB23AC"/>
    <w:rsid w:val="00AB2514"/>
    <w:rsid w:val="00AB2668"/>
    <w:rsid w:val="00AB591C"/>
    <w:rsid w:val="00AB65AE"/>
    <w:rsid w:val="00AB7A51"/>
    <w:rsid w:val="00AC1B28"/>
    <w:rsid w:val="00AC245E"/>
    <w:rsid w:val="00AC272F"/>
    <w:rsid w:val="00AC330B"/>
    <w:rsid w:val="00AC3A19"/>
    <w:rsid w:val="00AC42C0"/>
    <w:rsid w:val="00AD10BE"/>
    <w:rsid w:val="00AD1BE3"/>
    <w:rsid w:val="00AD3D65"/>
    <w:rsid w:val="00AD4D3E"/>
    <w:rsid w:val="00AD6349"/>
    <w:rsid w:val="00AD63B6"/>
    <w:rsid w:val="00AD7A5B"/>
    <w:rsid w:val="00AE06E4"/>
    <w:rsid w:val="00AE0D44"/>
    <w:rsid w:val="00AE1CEC"/>
    <w:rsid w:val="00AE2E9D"/>
    <w:rsid w:val="00AE3614"/>
    <w:rsid w:val="00AE392F"/>
    <w:rsid w:val="00AE3C16"/>
    <w:rsid w:val="00AE55EE"/>
    <w:rsid w:val="00AE574B"/>
    <w:rsid w:val="00AE57B1"/>
    <w:rsid w:val="00AE60D9"/>
    <w:rsid w:val="00AE6666"/>
    <w:rsid w:val="00AE68B1"/>
    <w:rsid w:val="00AE75DE"/>
    <w:rsid w:val="00AF0D78"/>
    <w:rsid w:val="00AF3BA2"/>
    <w:rsid w:val="00AF6CF1"/>
    <w:rsid w:val="00B0141D"/>
    <w:rsid w:val="00B02150"/>
    <w:rsid w:val="00B03051"/>
    <w:rsid w:val="00B04B50"/>
    <w:rsid w:val="00B050E5"/>
    <w:rsid w:val="00B05A81"/>
    <w:rsid w:val="00B106BB"/>
    <w:rsid w:val="00B10C35"/>
    <w:rsid w:val="00B169C2"/>
    <w:rsid w:val="00B21CA4"/>
    <w:rsid w:val="00B259C5"/>
    <w:rsid w:val="00B25FEA"/>
    <w:rsid w:val="00B31D2E"/>
    <w:rsid w:val="00B32F1A"/>
    <w:rsid w:val="00B349B4"/>
    <w:rsid w:val="00B3762B"/>
    <w:rsid w:val="00B430FD"/>
    <w:rsid w:val="00B44494"/>
    <w:rsid w:val="00B45803"/>
    <w:rsid w:val="00B4718C"/>
    <w:rsid w:val="00B47642"/>
    <w:rsid w:val="00B51D02"/>
    <w:rsid w:val="00B53243"/>
    <w:rsid w:val="00B53512"/>
    <w:rsid w:val="00B53FF6"/>
    <w:rsid w:val="00B56068"/>
    <w:rsid w:val="00B65C0C"/>
    <w:rsid w:val="00B70505"/>
    <w:rsid w:val="00B73798"/>
    <w:rsid w:val="00B752F7"/>
    <w:rsid w:val="00B80AF6"/>
    <w:rsid w:val="00B839F7"/>
    <w:rsid w:val="00B85650"/>
    <w:rsid w:val="00B85845"/>
    <w:rsid w:val="00B85A2A"/>
    <w:rsid w:val="00B86173"/>
    <w:rsid w:val="00B8660C"/>
    <w:rsid w:val="00B87F4C"/>
    <w:rsid w:val="00B90884"/>
    <w:rsid w:val="00B91B49"/>
    <w:rsid w:val="00B9273C"/>
    <w:rsid w:val="00B9408B"/>
    <w:rsid w:val="00B958A5"/>
    <w:rsid w:val="00B96515"/>
    <w:rsid w:val="00B968A9"/>
    <w:rsid w:val="00BA040D"/>
    <w:rsid w:val="00BA0A4A"/>
    <w:rsid w:val="00BA3295"/>
    <w:rsid w:val="00BA3647"/>
    <w:rsid w:val="00BA60A2"/>
    <w:rsid w:val="00BA62D1"/>
    <w:rsid w:val="00BA6691"/>
    <w:rsid w:val="00BA7102"/>
    <w:rsid w:val="00BA7605"/>
    <w:rsid w:val="00BB4C66"/>
    <w:rsid w:val="00BB6B4F"/>
    <w:rsid w:val="00BC1539"/>
    <w:rsid w:val="00BC162A"/>
    <w:rsid w:val="00BC19D7"/>
    <w:rsid w:val="00BC3F7D"/>
    <w:rsid w:val="00BC42D1"/>
    <w:rsid w:val="00BC4306"/>
    <w:rsid w:val="00BC5D85"/>
    <w:rsid w:val="00BC5FC2"/>
    <w:rsid w:val="00BC6CC5"/>
    <w:rsid w:val="00BC7C56"/>
    <w:rsid w:val="00BD0AFB"/>
    <w:rsid w:val="00BD0EC1"/>
    <w:rsid w:val="00BD26EC"/>
    <w:rsid w:val="00BD290A"/>
    <w:rsid w:val="00BD2D65"/>
    <w:rsid w:val="00BD3889"/>
    <w:rsid w:val="00BD3CDE"/>
    <w:rsid w:val="00BD6650"/>
    <w:rsid w:val="00BE0897"/>
    <w:rsid w:val="00BE0FCC"/>
    <w:rsid w:val="00C00F5E"/>
    <w:rsid w:val="00C0215E"/>
    <w:rsid w:val="00C029D5"/>
    <w:rsid w:val="00C02FC9"/>
    <w:rsid w:val="00C030F5"/>
    <w:rsid w:val="00C0495E"/>
    <w:rsid w:val="00C06A64"/>
    <w:rsid w:val="00C1152F"/>
    <w:rsid w:val="00C12FA9"/>
    <w:rsid w:val="00C12FAC"/>
    <w:rsid w:val="00C14EF7"/>
    <w:rsid w:val="00C159FA"/>
    <w:rsid w:val="00C1709F"/>
    <w:rsid w:val="00C1710A"/>
    <w:rsid w:val="00C21BD8"/>
    <w:rsid w:val="00C21FED"/>
    <w:rsid w:val="00C23210"/>
    <w:rsid w:val="00C241F9"/>
    <w:rsid w:val="00C262DC"/>
    <w:rsid w:val="00C2676C"/>
    <w:rsid w:val="00C27E0B"/>
    <w:rsid w:val="00C27F32"/>
    <w:rsid w:val="00C33EAF"/>
    <w:rsid w:val="00C33F29"/>
    <w:rsid w:val="00C374C2"/>
    <w:rsid w:val="00C410C0"/>
    <w:rsid w:val="00C41EB8"/>
    <w:rsid w:val="00C42BEB"/>
    <w:rsid w:val="00C45432"/>
    <w:rsid w:val="00C456D3"/>
    <w:rsid w:val="00C4710C"/>
    <w:rsid w:val="00C52DC4"/>
    <w:rsid w:val="00C5320B"/>
    <w:rsid w:val="00C53E40"/>
    <w:rsid w:val="00C54C8C"/>
    <w:rsid w:val="00C553E2"/>
    <w:rsid w:val="00C5560D"/>
    <w:rsid w:val="00C62464"/>
    <w:rsid w:val="00C63829"/>
    <w:rsid w:val="00C6513E"/>
    <w:rsid w:val="00C676B6"/>
    <w:rsid w:val="00C70EBE"/>
    <w:rsid w:val="00C7251D"/>
    <w:rsid w:val="00C73ECA"/>
    <w:rsid w:val="00C744B6"/>
    <w:rsid w:val="00C75B27"/>
    <w:rsid w:val="00C76B13"/>
    <w:rsid w:val="00C76D95"/>
    <w:rsid w:val="00C81F14"/>
    <w:rsid w:val="00C81FE6"/>
    <w:rsid w:val="00C828C2"/>
    <w:rsid w:val="00C82DA7"/>
    <w:rsid w:val="00C832F5"/>
    <w:rsid w:val="00C84B2A"/>
    <w:rsid w:val="00C85101"/>
    <w:rsid w:val="00C8658D"/>
    <w:rsid w:val="00C8793A"/>
    <w:rsid w:val="00C87DEA"/>
    <w:rsid w:val="00C92216"/>
    <w:rsid w:val="00C93DF2"/>
    <w:rsid w:val="00C93EDD"/>
    <w:rsid w:val="00C94CA4"/>
    <w:rsid w:val="00C954D6"/>
    <w:rsid w:val="00C9651F"/>
    <w:rsid w:val="00C96898"/>
    <w:rsid w:val="00C969B8"/>
    <w:rsid w:val="00C97E8C"/>
    <w:rsid w:val="00CA11F6"/>
    <w:rsid w:val="00CA122F"/>
    <w:rsid w:val="00CA2594"/>
    <w:rsid w:val="00CA2D9F"/>
    <w:rsid w:val="00CA2E44"/>
    <w:rsid w:val="00CA5870"/>
    <w:rsid w:val="00CA5CF5"/>
    <w:rsid w:val="00CB14CB"/>
    <w:rsid w:val="00CB21AE"/>
    <w:rsid w:val="00CB3520"/>
    <w:rsid w:val="00CB5D5C"/>
    <w:rsid w:val="00CC30B6"/>
    <w:rsid w:val="00CC3577"/>
    <w:rsid w:val="00CC4C9B"/>
    <w:rsid w:val="00CC7AC1"/>
    <w:rsid w:val="00CD2279"/>
    <w:rsid w:val="00CD2F8F"/>
    <w:rsid w:val="00CD4121"/>
    <w:rsid w:val="00CD4385"/>
    <w:rsid w:val="00CD67AD"/>
    <w:rsid w:val="00CD6BAD"/>
    <w:rsid w:val="00CD7426"/>
    <w:rsid w:val="00CE0ABD"/>
    <w:rsid w:val="00CE3163"/>
    <w:rsid w:val="00CE481D"/>
    <w:rsid w:val="00CE6FC2"/>
    <w:rsid w:val="00CF0C48"/>
    <w:rsid w:val="00CF156F"/>
    <w:rsid w:val="00CF2765"/>
    <w:rsid w:val="00CF2F21"/>
    <w:rsid w:val="00CF3F52"/>
    <w:rsid w:val="00CF59A4"/>
    <w:rsid w:val="00CF709E"/>
    <w:rsid w:val="00D0017A"/>
    <w:rsid w:val="00D01F3B"/>
    <w:rsid w:val="00D034DA"/>
    <w:rsid w:val="00D0497E"/>
    <w:rsid w:val="00D07D3B"/>
    <w:rsid w:val="00D1088D"/>
    <w:rsid w:val="00D1114A"/>
    <w:rsid w:val="00D140B7"/>
    <w:rsid w:val="00D141C2"/>
    <w:rsid w:val="00D14E9C"/>
    <w:rsid w:val="00D1627D"/>
    <w:rsid w:val="00D21D42"/>
    <w:rsid w:val="00D23F84"/>
    <w:rsid w:val="00D255E6"/>
    <w:rsid w:val="00D26BD0"/>
    <w:rsid w:val="00D30783"/>
    <w:rsid w:val="00D32EA2"/>
    <w:rsid w:val="00D3503C"/>
    <w:rsid w:val="00D35DCD"/>
    <w:rsid w:val="00D36595"/>
    <w:rsid w:val="00D36D7A"/>
    <w:rsid w:val="00D37EDB"/>
    <w:rsid w:val="00D37F54"/>
    <w:rsid w:val="00D40B40"/>
    <w:rsid w:val="00D4245D"/>
    <w:rsid w:val="00D432C6"/>
    <w:rsid w:val="00D45959"/>
    <w:rsid w:val="00D46645"/>
    <w:rsid w:val="00D50BDD"/>
    <w:rsid w:val="00D50E89"/>
    <w:rsid w:val="00D53108"/>
    <w:rsid w:val="00D5478C"/>
    <w:rsid w:val="00D56520"/>
    <w:rsid w:val="00D603DF"/>
    <w:rsid w:val="00D61E76"/>
    <w:rsid w:val="00D6366D"/>
    <w:rsid w:val="00D65015"/>
    <w:rsid w:val="00D6689C"/>
    <w:rsid w:val="00D669D0"/>
    <w:rsid w:val="00D67837"/>
    <w:rsid w:val="00D706AB"/>
    <w:rsid w:val="00D75441"/>
    <w:rsid w:val="00D82557"/>
    <w:rsid w:val="00D825AA"/>
    <w:rsid w:val="00D85EE7"/>
    <w:rsid w:val="00D87506"/>
    <w:rsid w:val="00D90C9C"/>
    <w:rsid w:val="00D9408D"/>
    <w:rsid w:val="00D97662"/>
    <w:rsid w:val="00D97F95"/>
    <w:rsid w:val="00DA0AFC"/>
    <w:rsid w:val="00DA1313"/>
    <w:rsid w:val="00DA267E"/>
    <w:rsid w:val="00DA2A1A"/>
    <w:rsid w:val="00DA2D15"/>
    <w:rsid w:val="00DA5C0D"/>
    <w:rsid w:val="00DB119D"/>
    <w:rsid w:val="00DB25E0"/>
    <w:rsid w:val="00DB309E"/>
    <w:rsid w:val="00DB7CEC"/>
    <w:rsid w:val="00DC05F1"/>
    <w:rsid w:val="00DC1402"/>
    <w:rsid w:val="00DC1D98"/>
    <w:rsid w:val="00DC2950"/>
    <w:rsid w:val="00DC3E09"/>
    <w:rsid w:val="00DC53D8"/>
    <w:rsid w:val="00DC696A"/>
    <w:rsid w:val="00DC7414"/>
    <w:rsid w:val="00DC7F60"/>
    <w:rsid w:val="00DD22B8"/>
    <w:rsid w:val="00DD2A11"/>
    <w:rsid w:val="00DD5ABF"/>
    <w:rsid w:val="00DD78F0"/>
    <w:rsid w:val="00DE11D4"/>
    <w:rsid w:val="00DE22CF"/>
    <w:rsid w:val="00DE23BE"/>
    <w:rsid w:val="00DE2927"/>
    <w:rsid w:val="00DE2C98"/>
    <w:rsid w:val="00DE2D6D"/>
    <w:rsid w:val="00DE32FC"/>
    <w:rsid w:val="00DE6B3F"/>
    <w:rsid w:val="00DF2DA6"/>
    <w:rsid w:val="00E04914"/>
    <w:rsid w:val="00E04F58"/>
    <w:rsid w:val="00E0550F"/>
    <w:rsid w:val="00E10654"/>
    <w:rsid w:val="00E13CA0"/>
    <w:rsid w:val="00E14DC0"/>
    <w:rsid w:val="00E15F9B"/>
    <w:rsid w:val="00E1638C"/>
    <w:rsid w:val="00E258B8"/>
    <w:rsid w:val="00E266BE"/>
    <w:rsid w:val="00E26808"/>
    <w:rsid w:val="00E30280"/>
    <w:rsid w:val="00E3232F"/>
    <w:rsid w:val="00E3255F"/>
    <w:rsid w:val="00E32575"/>
    <w:rsid w:val="00E3428F"/>
    <w:rsid w:val="00E36BA6"/>
    <w:rsid w:val="00E37506"/>
    <w:rsid w:val="00E37699"/>
    <w:rsid w:val="00E4035D"/>
    <w:rsid w:val="00E405B9"/>
    <w:rsid w:val="00E407FA"/>
    <w:rsid w:val="00E44320"/>
    <w:rsid w:val="00E45EE1"/>
    <w:rsid w:val="00E46C34"/>
    <w:rsid w:val="00E50F27"/>
    <w:rsid w:val="00E5178D"/>
    <w:rsid w:val="00E520EB"/>
    <w:rsid w:val="00E52104"/>
    <w:rsid w:val="00E54924"/>
    <w:rsid w:val="00E54DC6"/>
    <w:rsid w:val="00E556FC"/>
    <w:rsid w:val="00E55893"/>
    <w:rsid w:val="00E55CED"/>
    <w:rsid w:val="00E562E5"/>
    <w:rsid w:val="00E567F4"/>
    <w:rsid w:val="00E61C8D"/>
    <w:rsid w:val="00E61EDB"/>
    <w:rsid w:val="00E6749F"/>
    <w:rsid w:val="00E700EF"/>
    <w:rsid w:val="00E71063"/>
    <w:rsid w:val="00E72C99"/>
    <w:rsid w:val="00E72CC3"/>
    <w:rsid w:val="00E80280"/>
    <w:rsid w:val="00E80982"/>
    <w:rsid w:val="00E811B1"/>
    <w:rsid w:val="00E81CE9"/>
    <w:rsid w:val="00E81FEC"/>
    <w:rsid w:val="00E83924"/>
    <w:rsid w:val="00E83C49"/>
    <w:rsid w:val="00E852F8"/>
    <w:rsid w:val="00E859ED"/>
    <w:rsid w:val="00E8672B"/>
    <w:rsid w:val="00E90079"/>
    <w:rsid w:val="00E900A3"/>
    <w:rsid w:val="00E92934"/>
    <w:rsid w:val="00E93120"/>
    <w:rsid w:val="00E96290"/>
    <w:rsid w:val="00E97F0B"/>
    <w:rsid w:val="00EA2DE9"/>
    <w:rsid w:val="00EA62C2"/>
    <w:rsid w:val="00EA6F8B"/>
    <w:rsid w:val="00EA7B4B"/>
    <w:rsid w:val="00EB11E6"/>
    <w:rsid w:val="00EB22BC"/>
    <w:rsid w:val="00EB26A1"/>
    <w:rsid w:val="00EB3D49"/>
    <w:rsid w:val="00EB4490"/>
    <w:rsid w:val="00EC0A56"/>
    <w:rsid w:val="00EC0FAE"/>
    <w:rsid w:val="00EC1202"/>
    <w:rsid w:val="00EC4AF3"/>
    <w:rsid w:val="00EC52E0"/>
    <w:rsid w:val="00EC582E"/>
    <w:rsid w:val="00EC6130"/>
    <w:rsid w:val="00ED06C0"/>
    <w:rsid w:val="00ED0F45"/>
    <w:rsid w:val="00ED1952"/>
    <w:rsid w:val="00ED1AF0"/>
    <w:rsid w:val="00ED2601"/>
    <w:rsid w:val="00ED2828"/>
    <w:rsid w:val="00ED4051"/>
    <w:rsid w:val="00EE16C5"/>
    <w:rsid w:val="00EE3AF4"/>
    <w:rsid w:val="00EE3D51"/>
    <w:rsid w:val="00EE41FB"/>
    <w:rsid w:val="00EE5147"/>
    <w:rsid w:val="00EE5323"/>
    <w:rsid w:val="00EE5898"/>
    <w:rsid w:val="00EE6CA2"/>
    <w:rsid w:val="00EE73B6"/>
    <w:rsid w:val="00EF07F8"/>
    <w:rsid w:val="00EF0BD6"/>
    <w:rsid w:val="00EF15E4"/>
    <w:rsid w:val="00EF48D1"/>
    <w:rsid w:val="00EF6E90"/>
    <w:rsid w:val="00EF7FB5"/>
    <w:rsid w:val="00F0382A"/>
    <w:rsid w:val="00F03AD2"/>
    <w:rsid w:val="00F07239"/>
    <w:rsid w:val="00F07F4E"/>
    <w:rsid w:val="00F122D6"/>
    <w:rsid w:val="00F1330E"/>
    <w:rsid w:val="00F15438"/>
    <w:rsid w:val="00F16EB3"/>
    <w:rsid w:val="00F17170"/>
    <w:rsid w:val="00F22A7D"/>
    <w:rsid w:val="00F26AB1"/>
    <w:rsid w:val="00F27AFB"/>
    <w:rsid w:val="00F31B27"/>
    <w:rsid w:val="00F33C63"/>
    <w:rsid w:val="00F343ED"/>
    <w:rsid w:val="00F34900"/>
    <w:rsid w:val="00F35B41"/>
    <w:rsid w:val="00F4112E"/>
    <w:rsid w:val="00F434D3"/>
    <w:rsid w:val="00F43C92"/>
    <w:rsid w:val="00F44B42"/>
    <w:rsid w:val="00F44BCB"/>
    <w:rsid w:val="00F46337"/>
    <w:rsid w:val="00F6012B"/>
    <w:rsid w:val="00F6662E"/>
    <w:rsid w:val="00F72B76"/>
    <w:rsid w:val="00F72B87"/>
    <w:rsid w:val="00F72D9B"/>
    <w:rsid w:val="00F74BDF"/>
    <w:rsid w:val="00F751FE"/>
    <w:rsid w:val="00F7525E"/>
    <w:rsid w:val="00F77C11"/>
    <w:rsid w:val="00F80A41"/>
    <w:rsid w:val="00F813EE"/>
    <w:rsid w:val="00F82E51"/>
    <w:rsid w:val="00F836EE"/>
    <w:rsid w:val="00F86457"/>
    <w:rsid w:val="00F86E4B"/>
    <w:rsid w:val="00F87955"/>
    <w:rsid w:val="00F9095E"/>
    <w:rsid w:val="00F93261"/>
    <w:rsid w:val="00F948BE"/>
    <w:rsid w:val="00F95953"/>
    <w:rsid w:val="00F95BF6"/>
    <w:rsid w:val="00F960C6"/>
    <w:rsid w:val="00F975A1"/>
    <w:rsid w:val="00FA061C"/>
    <w:rsid w:val="00FA072C"/>
    <w:rsid w:val="00FA0AE8"/>
    <w:rsid w:val="00FA2F75"/>
    <w:rsid w:val="00FA5F4B"/>
    <w:rsid w:val="00FA67C7"/>
    <w:rsid w:val="00FB013C"/>
    <w:rsid w:val="00FB2FC3"/>
    <w:rsid w:val="00FB4618"/>
    <w:rsid w:val="00FB4CB4"/>
    <w:rsid w:val="00FB5DAD"/>
    <w:rsid w:val="00FB61BC"/>
    <w:rsid w:val="00FC202D"/>
    <w:rsid w:val="00FC37BC"/>
    <w:rsid w:val="00FC3B4D"/>
    <w:rsid w:val="00FC4569"/>
    <w:rsid w:val="00FC47C3"/>
    <w:rsid w:val="00FC4B56"/>
    <w:rsid w:val="00FC4C23"/>
    <w:rsid w:val="00FC66D3"/>
    <w:rsid w:val="00FC67C0"/>
    <w:rsid w:val="00FC6E9E"/>
    <w:rsid w:val="00FC7365"/>
    <w:rsid w:val="00FD0D55"/>
    <w:rsid w:val="00FD14BE"/>
    <w:rsid w:val="00FD2192"/>
    <w:rsid w:val="00FD3F75"/>
    <w:rsid w:val="00FD54A3"/>
    <w:rsid w:val="00FD7D5E"/>
    <w:rsid w:val="00FE0A5C"/>
    <w:rsid w:val="00FE0F33"/>
    <w:rsid w:val="00FE11C2"/>
    <w:rsid w:val="00FE197A"/>
    <w:rsid w:val="00FE293B"/>
    <w:rsid w:val="00FE4076"/>
    <w:rsid w:val="00FF0476"/>
    <w:rsid w:val="00FF3C1F"/>
    <w:rsid w:val="00FF5194"/>
    <w:rsid w:val="00FF5698"/>
    <w:rsid w:val="00FF7DBD"/>
    <w:rsid w:val="67873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0A2AB-ABEF-4438-AF33-A6A6F5E4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Document Map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No Spacing"/>
    <w:qFormat/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c">
    <w:name w:val="Схема документа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f4">
    <w:name w:val="Абзац списка Знак"/>
    <w:link w:val="af3"/>
    <w:uiPriority w:val="34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09F1-0F52-41A6-80E7-97E6CB32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12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307</cp:revision>
  <cp:lastPrinted>2026-03-18T10:05:00Z</cp:lastPrinted>
  <dcterms:created xsi:type="dcterms:W3CDTF">2026-01-12T12:33:00Z</dcterms:created>
  <dcterms:modified xsi:type="dcterms:W3CDTF">2026-04-29T13:42:00Z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368852A45EA54A8CA49A0066C02AAC4D_12</vt:lpwstr>
  </property>
</Properties>
</file>